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2C774B" w:rsidP="004F1918">
            <w:pPr>
              <w:pStyle w:val="M7"/>
              <w:framePr w:wrap="auto" w:vAnchor="margin" w:hAnchor="text" w:xAlign="left" w:yAlign="inline"/>
              <w:suppressOverlap w:val="0"/>
              <w:rPr>
                <w:b w:val="0"/>
                <w:sz w:val="18"/>
                <w:szCs w:val="18"/>
                <w:lang w:val="en-US"/>
              </w:rPr>
            </w:pPr>
            <w:r>
              <w:rPr>
                <w:b w:val="0"/>
                <w:sz w:val="18"/>
                <w:szCs w:val="18"/>
                <w:lang w:val="en-US"/>
              </w:rPr>
              <w:t>February 5</w:t>
            </w:r>
            <w:bookmarkStart w:id="0" w:name="_GoBack"/>
            <w:bookmarkEnd w:id="0"/>
            <w:r w:rsidR="00E150B3">
              <w:rPr>
                <w:b w:val="0"/>
                <w:sz w:val="18"/>
                <w:szCs w:val="18"/>
                <w:lang w:val="en-US"/>
              </w:rPr>
              <w:t>,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E150B3" w:rsidRPr="00E150B3" w:rsidRDefault="00E150B3" w:rsidP="00E150B3">
            <w:pPr>
              <w:pStyle w:val="M8"/>
              <w:framePr w:wrap="auto" w:vAnchor="margin" w:hAnchor="text" w:xAlign="left" w:yAlign="inline"/>
              <w:suppressOverlap w:val="0"/>
              <w:rPr>
                <w:rFonts w:cs="Lucida Sans Unicode"/>
                <w:b/>
                <w:lang w:val="en-US"/>
              </w:rPr>
            </w:pPr>
            <w:r w:rsidRPr="00E150B3">
              <w:rPr>
                <w:rFonts w:cs="Lucida Sans Unicode"/>
                <w:b/>
                <w:lang w:val="en-US"/>
              </w:rPr>
              <w:t>Contact specialized press</w:t>
            </w:r>
            <w:r w:rsidRPr="00E150B3">
              <w:rPr>
                <w:rFonts w:cs="Lucida Sans Unicode"/>
                <w:b/>
                <w:lang w:val="en-US"/>
              </w:rPr>
              <w:br/>
              <w:t>Simone Herrwerth</w:t>
            </w:r>
          </w:p>
          <w:p w:rsidR="00E150B3" w:rsidRPr="00E150B3" w:rsidRDefault="00E150B3" w:rsidP="00E150B3">
            <w:pPr>
              <w:pStyle w:val="M8"/>
              <w:framePr w:wrap="auto" w:vAnchor="margin" w:hAnchor="text" w:xAlign="left" w:yAlign="inline"/>
              <w:suppressOverlap w:val="0"/>
              <w:rPr>
                <w:rFonts w:cs="Lucida Sans Unicode"/>
                <w:lang w:val="en-US"/>
              </w:rPr>
            </w:pPr>
            <w:r w:rsidRPr="00E150B3">
              <w:rPr>
                <w:rFonts w:cs="Lucida Sans Unicode"/>
                <w:lang w:val="en-US"/>
              </w:rPr>
              <w:t xml:space="preserve">Market Communication </w:t>
            </w:r>
            <w:r w:rsidRPr="00E150B3">
              <w:rPr>
                <w:rFonts w:cs="Lucida Sans Unicode"/>
                <w:lang w:val="en-US"/>
              </w:rPr>
              <w:br/>
              <w:t>Active Oxygens</w:t>
            </w:r>
          </w:p>
          <w:p w:rsidR="00E150B3" w:rsidRPr="00E150B3" w:rsidRDefault="00E150B3" w:rsidP="00E150B3">
            <w:pPr>
              <w:pStyle w:val="M9"/>
              <w:framePr w:wrap="auto" w:vAnchor="margin" w:hAnchor="text" w:xAlign="left" w:yAlign="inline"/>
              <w:suppressOverlap w:val="0"/>
              <w:rPr>
                <w:rFonts w:cs="Lucida Sans Unicode"/>
                <w:lang w:val="en-US"/>
              </w:rPr>
            </w:pPr>
            <w:r w:rsidRPr="00E150B3">
              <w:rPr>
                <w:rFonts w:cs="Lucida Sans Unicode"/>
                <w:lang w:val="en-US"/>
              </w:rPr>
              <w:t>Phone +49 6181</w:t>
            </w:r>
            <w:r>
              <w:rPr>
                <w:rFonts w:cs="Lucida Sans Unicode"/>
                <w:lang w:val="en-US"/>
              </w:rPr>
              <w:t xml:space="preserve"> </w:t>
            </w:r>
            <w:r w:rsidRPr="00E150B3">
              <w:rPr>
                <w:rFonts w:cs="Lucida Sans Unicode"/>
                <w:lang w:val="en-US"/>
              </w:rPr>
              <w:t>59</w:t>
            </w:r>
            <w:r>
              <w:rPr>
                <w:rFonts w:cs="Lucida Sans Unicode"/>
                <w:lang w:val="en-US"/>
              </w:rPr>
              <w:t>-</w:t>
            </w:r>
            <w:r w:rsidRPr="00E150B3">
              <w:rPr>
                <w:rFonts w:cs="Lucida Sans Unicode"/>
                <w:lang w:val="en-US"/>
              </w:rPr>
              <w:t>13622</w:t>
            </w:r>
          </w:p>
          <w:p w:rsidR="00E150B3" w:rsidRPr="00352CCC" w:rsidRDefault="00E150B3" w:rsidP="00E150B3">
            <w:pPr>
              <w:pStyle w:val="M10"/>
              <w:framePr w:wrap="auto" w:vAnchor="margin" w:hAnchor="text" w:xAlign="left" w:yAlign="inline"/>
              <w:suppressOverlap w:val="0"/>
              <w:rPr>
                <w:rFonts w:cs="Lucida Sans Unicode"/>
              </w:rPr>
            </w:pPr>
            <w:r w:rsidRPr="00352CCC">
              <w:rPr>
                <w:rFonts w:cs="Lucida Sans Unicode"/>
              </w:rPr>
              <w:t>simone.herrwerth@evonik.com</w:t>
            </w:r>
          </w:p>
          <w:p w:rsidR="004F1918" w:rsidRDefault="004F1918" w:rsidP="004F1918">
            <w:pPr>
              <w:pStyle w:val="M10"/>
              <w:framePr w:wrap="auto" w:vAnchor="margin" w:hAnchor="text" w:xAlign="left" w:yAlign="inline"/>
              <w:suppressOverlap w:val="0"/>
            </w:pPr>
          </w:p>
        </w:tc>
      </w:tr>
      <w:tr w:rsidR="004F1918" w:rsidRPr="002C774B" w:rsidTr="00D81410">
        <w:trPr>
          <w:trHeight w:val="851"/>
        </w:trPr>
        <w:tc>
          <w:tcPr>
            <w:tcW w:w="2552" w:type="dxa"/>
            <w:shd w:val="clear" w:color="auto" w:fill="auto"/>
          </w:tcPr>
          <w:p w:rsidR="004F1918" w:rsidRDefault="004F1918" w:rsidP="004F1918">
            <w:pPr>
              <w:pStyle w:val="M12"/>
              <w:framePr w:wrap="auto" w:vAnchor="margin" w:hAnchor="text" w:xAlign="left" w:yAlign="inline"/>
              <w:suppressOverlap w:val="0"/>
              <w:rPr>
                <w:lang w:val="en-US"/>
              </w:rPr>
            </w:pPr>
          </w:p>
          <w:p w:rsidR="00E150B3" w:rsidRPr="00E150B3" w:rsidRDefault="00E150B3" w:rsidP="00E150B3">
            <w:pPr>
              <w:pStyle w:val="M1"/>
              <w:framePr w:wrap="auto" w:vAnchor="margin" w:hAnchor="text" w:xAlign="left" w:yAlign="inline"/>
              <w:suppressOverlap w:val="0"/>
              <w:rPr>
                <w:rFonts w:cs="Lucida Sans Unicode"/>
                <w:lang w:val="en-US"/>
              </w:rPr>
            </w:pPr>
            <w:r w:rsidRPr="00E150B3">
              <w:rPr>
                <w:rFonts w:cs="Lucida Sans Unicode"/>
                <w:lang w:val="en-US"/>
              </w:rPr>
              <w:t>Contact person at Helm</w:t>
            </w:r>
          </w:p>
          <w:p w:rsidR="00E150B3" w:rsidRPr="00E150B3" w:rsidRDefault="00E150B3" w:rsidP="00E150B3">
            <w:pPr>
              <w:pStyle w:val="M8"/>
              <w:framePr w:wrap="auto" w:vAnchor="margin" w:hAnchor="text" w:xAlign="left" w:yAlign="inline"/>
              <w:suppressOverlap w:val="0"/>
              <w:rPr>
                <w:rFonts w:cs="Lucida Sans Unicode"/>
                <w:b/>
                <w:lang w:val="en-US"/>
              </w:rPr>
            </w:pPr>
            <w:r w:rsidRPr="00E150B3">
              <w:rPr>
                <w:rFonts w:cs="Lucida Sans Unicode"/>
                <w:b/>
                <w:lang w:val="en-US"/>
              </w:rPr>
              <w:t>Lars Storm</w:t>
            </w:r>
          </w:p>
          <w:p w:rsidR="00E150B3" w:rsidRPr="00352CCC" w:rsidRDefault="00E150B3" w:rsidP="00E150B3">
            <w:pPr>
              <w:pStyle w:val="M8"/>
              <w:framePr w:wrap="auto" w:vAnchor="margin" w:hAnchor="text" w:xAlign="left" w:yAlign="inline"/>
              <w:suppressOverlap w:val="0"/>
              <w:rPr>
                <w:rFonts w:cs="Lucida Sans Unicode"/>
                <w:b/>
              </w:rPr>
            </w:pPr>
            <w:r w:rsidRPr="00352CCC">
              <w:rPr>
                <w:rFonts w:cs="Lucida Sans Unicode"/>
                <w:b/>
              </w:rPr>
              <w:t>Helm Skandinavien AS</w:t>
            </w:r>
          </w:p>
          <w:p w:rsidR="00E150B3" w:rsidRPr="00352CCC" w:rsidRDefault="00E150B3" w:rsidP="00E150B3">
            <w:pPr>
              <w:pStyle w:val="M9"/>
              <w:framePr w:wrap="auto" w:vAnchor="margin" w:hAnchor="text" w:xAlign="left" w:yAlign="inline"/>
              <w:suppressOverlap w:val="0"/>
              <w:rPr>
                <w:rFonts w:cs="Lucida Sans Unicode"/>
              </w:rPr>
            </w:pPr>
            <w:r w:rsidRPr="00352CCC">
              <w:rPr>
                <w:rFonts w:cs="Lucida Sans Unicode"/>
              </w:rPr>
              <w:t>Telefon +45 87 85 09 29</w:t>
            </w:r>
          </w:p>
          <w:p w:rsidR="00E150B3" w:rsidRPr="00352CCC" w:rsidRDefault="00E150B3" w:rsidP="00E150B3">
            <w:pPr>
              <w:pStyle w:val="M10"/>
              <w:framePr w:wrap="auto" w:vAnchor="margin" w:hAnchor="text" w:xAlign="left" w:yAlign="inline"/>
              <w:suppressOverlap w:val="0"/>
              <w:rPr>
                <w:rFonts w:cs="Lucida Sans Unicode"/>
                <w:lang w:val="de-DE"/>
              </w:rPr>
            </w:pPr>
            <w:r w:rsidRPr="00352CCC">
              <w:rPr>
                <w:rFonts w:cs="Lucida Sans Unicode"/>
                <w:lang w:val="de-DE"/>
              </w:rPr>
              <w:t>l.storm@helmas.dk</w:t>
            </w:r>
          </w:p>
          <w:p w:rsidR="00E150B3" w:rsidRPr="00E150B3" w:rsidRDefault="00E150B3" w:rsidP="004F1918">
            <w:pPr>
              <w:pStyle w:val="M12"/>
              <w:framePr w:wrap="auto" w:vAnchor="margin" w:hAnchor="text" w:xAlign="left" w:yAlign="inline"/>
              <w:suppressOverlap w:val="0"/>
            </w:pPr>
          </w:p>
          <w:p w:rsidR="00E150B3" w:rsidRPr="00E150B3" w:rsidRDefault="00E150B3" w:rsidP="004F1918">
            <w:pPr>
              <w:pStyle w:val="M12"/>
              <w:framePr w:wrap="auto" w:vAnchor="margin" w:hAnchor="text" w:xAlign="left" w:yAlign="inline"/>
              <w:suppressOverlap w:val="0"/>
            </w:pPr>
          </w:p>
          <w:p w:rsidR="004F1918" w:rsidRPr="00E150B3" w:rsidRDefault="004F1918" w:rsidP="00BF555F">
            <w:pPr>
              <w:pStyle w:val="M10"/>
              <w:framePr w:wrap="auto" w:vAnchor="margin" w:hAnchor="text" w:xAlign="left" w:yAlign="inline"/>
              <w:suppressOverlap w:val="0"/>
              <w:rPr>
                <w:lang w:val="de-DE"/>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Default="004A2BDB"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9B7B2B">
          <w:rPr>
            <w:rStyle w:val="Hyperlink"/>
            <w:noProof/>
            <w:sz w:val="13"/>
            <w:lang w:val="en-US"/>
          </w:rPr>
          <w:t>www.evonik.com</w:t>
        </w:r>
      </w:hyperlink>
    </w:p>
    <w:p w:rsidR="006C606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D64032" w:rsidRDefault="006C6064" w:rsidP="006C6064">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6C6064" w:rsidRPr="009D763C" w:rsidRDefault="006C6064" w:rsidP="006C6064">
      <w:pPr>
        <w:framePr w:w="2659" w:wrap="around" w:hAnchor="page" w:x="8971" w:yAlign="bottom" w:anchorLock="1"/>
        <w:tabs>
          <w:tab w:val="left" w:pos="518"/>
        </w:tabs>
        <w:spacing w:line="180" w:lineRule="exact"/>
        <w:rPr>
          <w:noProof/>
          <w:sz w:val="13"/>
          <w:szCs w:val="13"/>
        </w:rPr>
      </w:pPr>
      <w:r w:rsidRPr="009D763C">
        <w:rPr>
          <w:sz w:val="13"/>
          <w:szCs w:val="13"/>
        </w:rPr>
        <w:t xml:space="preserve">Dr. Harald Schwager, </w:t>
      </w:r>
      <w:r>
        <w:rPr>
          <w:sz w:val="13"/>
          <w:szCs w:val="13"/>
        </w:rPr>
        <w:t>Chairman</w:t>
      </w:r>
    </w:p>
    <w:p w:rsidR="00BF555F" w:rsidRPr="00065E62" w:rsidRDefault="001E5E91" w:rsidP="00BF555F">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2A3799" w:rsidRDefault="00BF555F" w:rsidP="00BF555F">
      <w:pPr>
        <w:framePr w:w="2659" w:wrap="around" w:hAnchor="page" w:x="8971" w:yAlign="bottom" w:anchorLock="1"/>
        <w:tabs>
          <w:tab w:val="left" w:pos="518"/>
        </w:tabs>
        <w:spacing w:line="180" w:lineRule="exact"/>
        <w:rPr>
          <w:noProof/>
          <w:sz w:val="13"/>
          <w:lang w:val="de-DE"/>
        </w:rPr>
      </w:pPr>
      <w:r w:rsidRPr="002A3799">
        <w:rPr>
          <w:noProof/>
          <w:sz w:val="13"/>
          <w:lang w:val="de-DE"/>
        </w:rPr>
        <w:t>Dr. Johannes Ohmer</w:t>
      </w:r>
    </w:p>
    <w:p w:rsidR="00BF555F" w:rsidRPr="002A3799" w:rsidRDefault="001E5E91" w:rsidP="00BF555F">
      <w:pPr>
        <w:framePr w:w="2659" w:wrap="around" w:hAnchor="page" w:x="8971" w:yAlign="bottom" w:anchorLock="1"/>
        <w:tabs>
          <w:tab w:val="left" w:pos="518"/>
        </w:tabs>
        <w:spacing w:line="180" w:lineRule="exact"/>
        <w:rPr>
          <w:noProof/>
          <w:sz w:val="13"/>
          <w:lang w:val="de-DE"/>
        </w:rPr>
      </w:pPr>
      <w:r w:rsidRPr="002A3799">
        <w:rPr>
          <w:noProof/>
          <w:sz w:val="13"/>
          <w:lang w:val="de-DE"/>
        </w:rPr>
        <w:t>Simone Hildmann</w:t>
      </w:r>
    </w:p>
    <w:p w:rsidR="00BF555F" w:rsidRPr="002A3799" w:rsidRDefault="00BF555F" w:rsidP="00BF555F">
      <w:pPr>
        <w:framePr w:w="2659" w:wrap="around" w:hAnchor="page" w:x="8971" w:yAlign="bottom" w:anchorLock="1"/>
        <w:tabs>
          <w:tab w:val="left" w:pos="518"/>
        </w:tabs>
        <w:spacing w:line="180" w:lineRule="exact"/>
        <w:rPr>
          <w:noProof/>
          <w:sz w:val="13"/>
          <w:lang w:val="de-DE"/>
        </w:rPr>
      </w:pPr>
      <w:r w:rsidRPr="002A3799">
        <w:rPr>
          <w:noProof/>
          <w:sz w:val="13"/>
          <w:lang w:val="de-DE"/>
        </w:rPr>
        <w:t>Alexandra Schwarz</w:t>
      </w:r>
    </w:p>
    <w:p w:rsidR="00BF555F" w:rsidRPr="002A3799"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E150B3" w:rsidRPr="00524AF7" w:rsidRDefault="00E150B3" w:rsidP="00E150B3">
      <w:pPr>
        <w:pStyle w:val="Titel"/>
      </w:pPr>
      <w:r>
        <w:t>Evonik receives pharmaceutical approvals for hydrogen peroxide for salmon farming</w:t>
      </w:r>
    </w:p>
    <w:p w:rsidR="00A5077F" w:rsidRPr="00CD1EE7" w:rsidRDefault="00A5077F" w:rsidP="00CD1EE7">
      <w:pPr>
        <w:pStyle w:val="Titel"/>
      </w:pPr>
    </w:p>
    <w:p w:rsidR="00A5077F" w:rsidRPr="00E150B3" w:rsidRDefault="00E150B3" w:rsidP="00A5077F">
      <w:pPr>
        <w:numPr>
          <w:ilvl w:val="0"/>
          <w:numId w:val="32"/>
        </w:numPr>
        <w:tabs>
          <w:tab w:val="clear" w:pos="1425"/>
          <w:tab w:val="num" w:pos="340"/>
        </w:tabs>
        <w:ind w:left="340" w:right="85" w:hanging="340"/>
        <w:rPr>
          <w:rFonts w:cs="Lucida Sans Unicode"/>
          <w:sz w:val="24"/>
          <w:lang w:val="en-US"/>
        </w:rPr>
      </w:pPr>
      <w:r w:rsidRPr="00E150B3">
        <w:rPr>
          <w:sz w:val="24"/>
        </w:rPr>
        <w:t>ASPERIX® Vet for aquaculture in Northern Europe</w:t>
      </w:r>
    </w:p>
    <w:p w:rsidR="00A5077F" w:rsidRPr="00E150B3" w:rsidRDefault="00E150B3" w:rsidP="00A5077F">
      <w:pPr>
        <w:numPr>
          <w:ilvl w:val="0"/>
          <w:numId w:val="32"/>
        </w:numPr>
        <w:tabs>
          <w:tab w:val="clear" w:pos="1425"/>
          <w:tab w:val="num" w:pos="340"/>
        </w:tabs>
        <w:ind w:left="340" w:right="85" w:hanging="340"/>
        <w:rPr>
          <w:rFonts w:cs="Lucida Sans Unicode"/>
          <w:sz w:val="24"/>
        </w:rPr>
      </w:pPr>
      <w:r w:rsidRPr="00E150B3">
        <w:rPr>
          <w:sz w:val="24"/>
        </w:rPr>
        <w:t>Pharmaceutical approval for the United Kingdom, Norway and Iceland</w:t>
      </w:r>
    </w:p>
    <w:p w:rsidR="00E150B3" w:rsidRPr="00E150B3" w:rsidRDefault="00E150B3" w:rsidP="00A5077F">
      <w:pPr>
        <w:numPr>
          <w:ilvl w:val="0"/>
          <w:numId w:val="32"/>
        </w:numPr>
        <w:tabs>
          <w:tab w:val="clear" w:pos="1425"/>
          <w:tab w:val="num" w:pos="340"/>
        </w:tabs>
        <w:ind w:left="340" w:right="85" w:hanging="340"/>
        <w:rPr>
          <w:rFonts w:cs="Lucida Sans Unicode"/>
          <w:sz w:val="24"/>
        </w:rPr>
      </w:pPr>
      <w:r w:rsidRPr="00E150B3">
        <w:rPr>
          <w:sz w:val="24"/>
        </w:rPr>
        <w:t>Exclusive distribution via Helm Skandinavien AS</w:t>
      </w:r>
    </w:p>
    <w:p w:rsidR="00A5077F" w:rsidRPr="00E150B3" w:rsidRDefault="00A5077F" w:rsidP="00CD1EE7">
      <w:pPr>
        <w:rPr>
          <w:sz w:val="24"/>
        </w:rPr>
      </w:pPr>
    </w:p>
    <w:p w:rsidR="00E150B3" w:rsidRPr="00E150B3" w:rsidRDefault="00E150B3" w:rsidP="00E150B3">
      <w:pPr>
        <w:rPr>
          <w:bCs/>
          <w:lang w:val="en-US"/>
        </w:rPr>
      </w:pPr>
      <w:r w:rsidRPr="00E150B3">
        <w:rPr>
          <w:bCs/>
          <w:lang w:val="en-US"/>
        </w:rPr>
        <w:t xml:space="preserve">With ASPERIX® Vet Evonik offers an environmentally benign product against sea lice for use in Salmon </w:t>
      </w:r>
      <w:r>
        <w:rPr>
          <w:bCs/>
          <w:lang w:val="en-US"/>
        </w:rPr>
        <w:t>a</w:t>
      </w:r>
      <w:r w:rsidRPr="00E150B3">
        <w:rPr>
          <w:bCs/>
          <w:lang w:val="en-US"/>
        </w:rPr>
        <w:t xml:space="preserve">quaculture in northern Europe. Evonik has been granted approval (marketing authorization) for this product for the United Kingdom, Norway and Iceland. </w:t>
      </w: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ASPERIX® Vet is manufactured at Evonik’s production site in Antwerp, Belgium. The site obtained the relevant manufacturing authorization and the GMP license at the end of 2016. Evonik distributes the product exclusively in the above countries via its sales partner Helm Skandinavien AS, who will act as pharmaceutical wholesaler.</w:t>
      </w: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Dr. Christoph Batz-Sohn, Marketing Director for aquaculture in Evonik’s Active Oxygens Business Line, explains: “With the distribution of ASPERIX® Vet, the Business Line is taking its first steps in this industry. We are working on additional projects to make our environmentally benign technology usable for aquaculture.”</w:t>
      </w: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Since 2013, Helm has been the market leader in the distribution of chemicals for preservation and further processing of by</w:t>
      </w:r>
      <w:r w:rsidRPr="00E150B3">
        <w:rPr>
          <w:bCs/>
          <w:lang w:val="en-US"/>
        </w:rPr>
        <w:noBreakHyphen/>
        <w:t>products of the fish industry. The infrastructure in the Nordic countries and the logistical capabilities are first-class and make Helm an ideal partner for Evonik. With the addition of ASPERIX® Vet to the range, Helm strengthens the market position further in this continuously growing and important segment.</w:t>
      </w: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 xml:space="preserve">Lars Storm of Helm Skandinavien says: “Evonik is an ideal partner for us as we can rely on their many years of experience and their reliable supply chain. The new ASPERIX® Vet is an important add-on to the current product portfolio of Helm Skandinavien A/S. </w:t>
      </w:r>
      <w:r w:rsidRPr="00E150B3">
        <w:rPr>
          <w:bCs/>
          <w:lang w:val="en-US"/>
        </w:rPr>
        <w:lastRenderedPageBreak/>
        <w:t xml:space="preserve">With our ties to the Scandinavian fish industry, we are a strong partner in the Northern European business.” </w:t>
      </w:r>
    </w:p>
    <w:p w:rsidR="00E150B3" w:rsidRPr="00E150B3" w:rsidRDefault="00E150B3" w:rsidP="00E150B3">
      <w:pPr>
        <w:rPr>
          <w:bCs/>
          <w:lang w:val="en-US"/>
        </w:rPr>
      </w:pP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 xml:space="preserve">Hydrogen peroxide is used successfully as a parasiticide against sea lice in salmon farming. It is an environmentally benign alternative to special insecticides because, following treatment of the fish, it breaks down completely into water and oxygen. The fish can be harvested directly following treatment and there is absolutely no risk with regard to residues and human consumption. </w:t>
      </w: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“With its activity in this sector, Evonik supports the responsibility of the industry with regard to sustainability,” says Susanne Reinhart, general manager Active Oxygens EMEA. “In the effort to feed the growing world population, sustainable aquaculture is becoming increasingly important and it contributes to curbing the wild catch and overfishing of the world’s seas.”</w:t>
      </w:r>
    </w:p>
    <w:p w:rsidR="00E150B3" w:rsidRPr="00E150B3" w:rsidRDefault="00E150B3" w:rsidP="00E150B3">
      <w:pPr>
        <w:rPr>
          <w:bCs/>
          <w:lang w:val="en-US"/>
        </w:rPr>
      </w:pPr>
    </w:p>
    <w:p w:rsidR="00E150B3" w:rsidRPr="00E150B3" w:rsidRDefault="00E150B3" w:rsidP="00E150B3">
      <w:pPr>
        <w:rPr>
          <w:bCs/>
          <w:lang w:val="en-US"/>
        </w:rPr>
      </w:pPr>
      <w:r w:rsidRPr="00E150B3">
        <w:rPr>
          <w:bCs/>
          <w:lang w:val="en-US"/>
        </w:rPr>
        <w:t>ASPERIX® Vet can be obtained from Helm immediately. It extends Evonik’s portfolio of specialized hydrogen peroxide products, which are marketed in many diverse industries and applications under the brand names HYPROX®, OXTERIL®, PERSYNT® and CLA</w:t>
      </w:r>
      <w:r w:rsidR="002A3799">
        <w:rPr>
          <w:bCs/>
          <w:lang w:val="en-US"/>
        </w:rPr>
        <w:t>R</w:t>
      </w:r>
      <w:r w:rsidRPr="00E150B3">
        <w:rPr>
          <w:bCs/>
          <w:lang w:val="en-US"/>
        </w:rPr>
        <w:t xml:space="preserve">MARIN®. </w:t>
      </w:r>
    </w:p>
    <w:p w:rsidR="00E150B3" w:rsidRPr="00E150B3" w:rsidRDefault="00E150B3" w:rsidP="00E150B3">
      <w:pPr>
        <w:rPr>
          <w:lang w:val="en-US"/>
        </w:rPr>
      </w:pPr>
    </w:p>
    <w:p w:rsidR="00E150B3" w:rsidRPr="00E150B3" w:rsidRDefault="00E150B3" w:rsidP="00E150B3">
      <w:pPr>
        <w:rPr>
          <w:lang w:val="en-US"/>
        </w:rPr>
      </w:pPr>
      <w:r w:rsidRPr="00E150B3">
        <w:rPr>
          <w:bCs/>
          <w:lang w:val="en-US"/>
        </w:rPr>
        <w:t xml:space="preserve">Evonik is one of the world’s largest manufacturers of hydrogen peroxide. </w:t>
      </w:r>
      <w:r w:rsidRPr="00E150B3">
        <w:rPr>
          <w:lang w:val="en-US"/>
        </w:rPr>
        <w:t>13 production sites worldwide and an annual capacity of approx. 950,000 metric tons ensure optimal deliveries of hydrogen peroxide (H</w:t>
      </w:r>
      <w:r w:rsidRPr="00E150B3">
        <w:rPr>
          <w:vertAlign w:val="subscript"/>
          <w:lang w:val="en-US"/>
        </w:rPr>
        <w:t>2</w:t>
      </w:r>
      <w:r w:rsidRPr="00E150B3">
        <w:rPr>
          <w:lang w:val="en-US"/>
        </w:rPr>
        <w:t>O</w:t>
      </w:r>
      <w:r w:rsidRPr="00E150B3">
        <w:rPr>
          <w:vertAlign w:val="subscript"/>
          <w:lang w:val="en-US"/>
        </w:rPr>
        <w:t>2</w:t>
      </w:r>
      <w:r w:rsidRPr="00E150B3">
        <w:rPr>
          <w:lang w:val="en-US"/>
        </w:rPr>
        <w:t>).</w:t>
      </w:r>
    </w:p>
    <w:p w:rsidR="004F1918" w:rsidRPr="00E150B3" w:rsidRDefault="004F1918" w:rsidP="00CD1EE7">
      <w:pPr>
        <w:rPr>
          <w:lang w:val="en-US"/>
        </w:rPr>
      </w:pPr>
    </w:p>
    <w:p w:rsidR="004F1918" w:rsidRDefault="004F1918" w:rsidP="00CD1EE7"/>
    <w:p w:rsidR="004F1918" w:rsidRDefault="004F1918" w:rsidP="00CD1EE7"/>
    <w:p w:rsidR="00E150B3" w:rsidRDefault="00E150B3" w:rsidP="00CD1EE7"/>
    <w:p w:rsidR="00E150B3" w:rsidRDefault="00E150B3" w:rsidP="00CD1EE7"/>
    <w:p w:rsidR="00487BF0" w:rsidRDefault="004201DC"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1340B1" w:rsidRPr="00741901" w:rsidRDefault="001340B1" w:rsidP="001340B1">
      <w:pPr>
        <w:spacing w:line="220" w:lineRule="exact"/>
        <w:rPr>
          <w:rFonts w:cs="Lucida Sans Unicode"/>
          <w:sz w:val="18"/>
          <w:szCs w:val="18"/>
          <w:lang w:val="en-US"/>
        </w:rPr>
      </w:pPr>
      <w:r w:rsidRPr="00741901">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4201DC">
        <w:rPr>
          <w:rFonts w:cs="Lucida Sans Unicode"/>
          <w:sz w:val="18"/>
          <w:szCs w:val="18"/>
          <w:lang w:val="en-US"/>
        </w:rPr>
        <w:t>6</w:t>
      </w:r>
      <w:r w:rsidRPr="00741901">
        <w:rPr>
          <w:rFonts w:cs="Lucida Sans Unicode"/>
          <w:sz w:val="18"/>
          <w:szCs w:val="18"/>
          <w:lang w:val="en-US"/>
        </w:rPr>
        <w:t xml:space="preserve">,000 employees. In fiscal 2016, the enterprise generated </w:t>
      </w:r>
      <w:r w:rsidRPr="00741901">
        <w:rPr>
          <w:rFonts w:cs="Lucida Sans Unicode"/>
          <w:sz w:val="18"/>
          <w:szCs w:val="18"/>
          <w:lang w:val="en-US"/>
        </w:rPr>
        <w:lastRenderedPageBreak/>
        <w:t>sales of around €12.7 billion and an operating profit (adjusted EBITDA) of about €2.165 billion.</w:t>
      </w:r>
    </w:p>
    <w:p w:rsidR="00D552BF"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w:t>
      </w:r>
      <w:r w:rsidR="00D552BF">
        <w:rPr>
          <w:rFonts w:cs="Lucida Sans Unicode"/>
          <w:sz w:val="18"/>
          <w:szCs w:val="18"/>
          <w:lang w:val="en-US"/>
        </w:rPr>
        <w:t>9,000</w:t>
      </w:r>
      <w:r w:rsidRPr="00BF555F">
        <w:rPr>
          <w:rFonts w:cs="Lucida Sans Unicode"/>
          <w:sz w:val="18"/>
          <w:szCs w:val="18"/>
          <w:lang w:val="en-US"/>
        </w:rPr>
        <w:t xml:space="preserve"> employees, and generated sales of around €4.</w:t>
      </w:r>
      <w:r w:rsidR="00D552BF">
        <w:rPr>
          <w:rFonts w:cs="Lucida Sans Unicode"/>
          <w:sz w:val="18"/>
          <w:szCs w:val="18"/>
          <w:lang w:val="en-US"/>
        </w:rPr>
        <w:t>5</w:t>
      </w:r>
      <w:r w:rsidRPr="00BF555F">
        <w:rPr>
          <w:rFonts w:cs="Lucida Sans Unicode"/>
          <w:sz w:val="18"/>
          <w:szCs w:val="18"/>
          <w:lang w:val="en-US"/>
        </w:rPr>
        <w:t xml:space="preserve"> billion in 201</w:t>
      </w:r>
      <w:r w:rsidR="00D552BF">
        <w:rPr>
          <w:rFonts w:cs="Lucida Sans Unicode"/>
          <w:sz w:val="18"/>
          <w:szCs w:val="18"/>
          <w:lang w:val="en-US"/>
        </w:rPr>
        <w:t>6</w:t>
      </w:r>
      <w:r w:rsidRPr="00BF555F">
        <w:rPr>
          <w:rFonts w:cs="Lucida Sans Unicode"/>
          <w:sz w:val="18"/>
          <w:szCs w:val="18"/>
          <w:lang w:val="en-US"/>
        </w:rPr>
        <w:t>.</w:t>
      </w:r>
    </w:p>
    <w:p w:rsidR="00BF555F" w:rsidRDefault="00BF555F" w:rsidP="00BF555F">
      <w:pPr>
        <w:spacing w:line="220" w:lineRule="exact"/>
        <w:rPr>
          <w:sz w:val="18"/>
          <w:szCs w:val="18"/>
          <w:lang w:val="en-US"/>
        </w:rPr>
      </w:pPr>
    </w:p>
    <w:p w:rsidR="00E150B3" w:rsidRPr="00254EF7" w:rsidRDefault="00E150B3" w:rsidP="00E150B3">
      <w:pPr>
        <w:autoSpaceDE w:val="0"/>
        <w:autoSpaceDN w:val="0"/>
        <w:adjustRightInd w:val="0"/>
        <w:spacing w:line="220" w:lineRule="exact"/>
        <w:rPr>
          <w:rFonts w:cs="Lucida Sans Unicode"/>
          <w:b/>
          <w:sz w:val="18"/>
          <w:szCs w:val="18"/>
        </w:rPr>
      </w:pPr>
      <w:r w:rsidRPr="00254EF7">
        <w:rPr>
          <w:b/>
          <w:sz w:val="18"/>
          <w:szCs w:val="18"/>
        </w:rPr>
        <w:t>About Helm Skandinavien A/S</w:t>
      </w:r>
    </w:p>
    <w:p w:rsidR="00E150B3" w:rsidRPr="00524AF7" w:rsidRDefault="00E150B3" w:rsidP="00E150B3">
      <w:pPr>
        <w:autoSpaceDE w:val="0"/>
        <w:autoSpaceDN w:val="0"/>
        <w:adjustRightInd w:val="0"/>
        <w:spacing w:line="220" w:lineRule="exact"/>
        <w:rPr>
          <w:rFonts w:cs="Lucida Sans Unicode"/>
          <w:sz w:val="18"/>
          <w:szCs w:val="18"/>
        </w:rPr>
      </w:pPr>
      <w:r w:rsidRPr="00254EF7">
        <w:rPr>
          <w:sz w:val="18"/>
          <w:szCs w:val="18"/>
        </w:rPr>
        <w:t>HELM SKANDINAVIEN A/S is a subsidiary of HELM AG, a Hamburg-based family</w:t>
      </w:r>
      <w:r w:rsidRPr="00254EF7">
        <w:rPr>
          <w:sz w:val="18"/>
          <w:szCs w:val="18"/>
        </w:rPr>
        <w:noBreakHyphen/>
        <w:t>owned company established in 1900. Today, HELM is one of the world's major chemical marketing enterprises and, with more than 100 branches, sales offices, and shareholdings in over 30 countries, its specific regional expertise ensures access to the most important markets. Helm Skandinavien A/S has established a solid reputation in the aquaculture sector in Northern Europe and has been certified as a pharmaceutical wholesaler in the framework of this project.</w:t>
      </w:r>
    </w:p>
    <w:p w:rsidR="00E150B3" w:rsidRPr="00E150B3" w:rsidRDefault="00E150B3" w:rsidP="00BF555F">
      <w:pPr>
        <w:spacing w:line="220" w:lineRule="exact"/>
        <w:rPr>
          <w:sz w:val="18"/>
          <w:szCs w:val="18"/>
        </w:rPr>
      </w:pPr>
    </w:p>
    <w:p w:rsidR="00E150B3" w:rsidRPr="00BF555F" w:rsidRDefault="00E150B3"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4A2BDB">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4A2BDB">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4A2BDB">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4A2BDB">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8430B"/>
    <w:multiLevelType w:val="hybridMultilevel"/>
    <w:tmpl w:val="7EEA5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D5C5C"/>
    <w:rsid w:val="001E5E91"/>
    <w:rsid w:val="001F7C26"/>
    <w:rsid w:val="00221C32"/>
    <w:rsid w:val="002427AA"/>
    <w:rsid w:val="0024351A"/>
    <w:rsid w:val="0024351E"/>
    <w:rsid w:val="0027659F"/>
    <w:rsid w:val="00287090"/>
    <w:rsid w:val="00290F07"/>
    <w:rsid w:val="002A3233"/>
    <w:rsid w:val="002A3799"/>
    <w:rsid w:val="002B1589"/>
    <w:rsid w:val="002B6293"/>
    <w:rsid w:val="002B645E"/>
    <w:rsid w:val="002C10C6"/>
    <w:rsid w:val="002C12A0"/>
    <w:rsid w:val="002C774B"/>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17C4"/>
    <w:rsid w:val="004A2BDB"/>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064"/>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045D"/>
    <w:rsid w:val="00825D88"/>
    <w:rsid w:val="008352AA"/>
    <w:rsid w:val="00836B9A"/>
    <w:rsid w:val="00840358"/>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50B3"/>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E150B3"/>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C56B3B2</Template>
  <TotalTime>0</TotalTime>
  <Pages>3</Pages>
  <Words>865</Words>
  <Characters>5111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5965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2018-02-02T11:51:00Z</cp:lastPrinted>
  <dcterms:created xsi:type="dcterms:W3CDTF">2018-02-02T11:47:00Z</dcterms:created>
  <dcterms:modified xsi:type="dcterms:W3CDTF">2018-02-02T11:51:00Z</dcterms:modified>
</cp:coreProperties>
</file>