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Default="00CC5D98">
      <w:pPr>
        <w:spacing w:line="300" w:lineRule="exact"/>
        <w:ind w:left="0"/>
        <w:rPr>
          <w:sz w:val="24"/>
        </w:rPr>
        <w:sectPr w:rsidR="00CC5D9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B14022">
        <w:trPr>
          <w:trHeight w:hRule="exact" w:val="174"/>
        </w:trPr>
        <w:tc>
          <w:tcPr>
            <w:tcW w:w="2271" w:type="dxa"/>
            <w:shd w:val="clear" w:color="auto" w:fill="auto"/>
          </w:tcPr>
          <w:p w:rsidR="00CC5D98" w:rsidRDefault="00BE1961">
            <w:pPr>
              <w:pStyle w:val="E-Datum"/>
              <w:framePr w:wrap="auto" w:vAnchor="margin" w:hAnchor="text" w:xAlign="left" w:yAlign="inline"/>
              <w:suppressOverlap w:val="0"/>
            </w:pPr>
            <w:r>
              <w:t>April 8, 2014</w:t>
            </w: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CC5D98" w:rsidRPr="00861079" w:rsidTr="00B14022">
        <w:trPr>
          <w:trHeight w:hRule="exact" w:val="1222"/>
        </w:trPr>
        <w:tc>
          <w:tcPr>
            <w:tcW w:w="2271" w:type="dxa"/>
            <w:shd w:val="clear" w:color="auto" w:fill="auto"/>
          </w:tcPr>
          <w:p w:rsidR="00BE1961" w:rsidRPr="00BE1961" w:rsidRDefault="003C3375" w:rsidP="00BE1961">
            <w:pPr>
              <w:pStyle w:val="M8"/>
              <w:framePr w:wrap="auto" w:vAnchor="margin" w:hAnchor="text" w:xAlign="left" w:yAlign="inline"/>
              <w:suppressOverlap w:val="0"/>
              <w:rPr>
                <w:b/>
                <w:lang w:val="en-US"/>
              </w:rPr>
            </w:pPr>
            <w:r w:rsidRPr="00BE1961">
              <w:rPr>
                <w:b/>
                <w:lang w:val="en-US"/>
              </w:rPr>
              <w:t xml:space="preserve">Contact person </w:t>
            </w:r>
            <w:r w:rsidR="00BE1961" w:rsidRPr="00BE1961">
              <w:rPr>
                <w:b/>
                <w:lang w:val="en-US"/>
              </w:rPr>
              <w:t>specialized</w:t>
            </w:r>
            <w:r w:rsidRPr="00BE1961">
              <w:rPr>
                <w:b/>
                <w:lang w:val="en-US"/>
              </w:rPr>
              <w:t xml:space="preserve"> press</w:t>
            </w:r>
            <w:r w:rsidR="00B14022" w:rsidRPr="00BE1961">
              <w:rPr>
                <w:b/>
                <w:lang w:val="en-US"/>
              </w:rPr>
              <w:br/>
            </w:r>
            <w:proofErr w:type="spellStart"/>
            <w:r w:rsidR="00BE1961" w:rsidRPr="00BE1961">
              <w:rPr>
                <w:b/>
                <w:lang w:val="en-US"/>
              </w:rPr>
              <w:t>Carolin</w:t>
            </w:r>
            <w:proofErr w:type="spellEnd"/>
            <w:r w:rsidR="00BE1961" w:rsidRPr="00BE1961">
              <w:rPr>
                <w:b/>
                <w:lang w:val="en-US"/>
              </w:rPr>
              <w:t xml:space="preserve"> </w:t>
            </w:r>
            <w:proofErr w:type="spellStart"/>
            <w:r w:rsidR="00BE1961" w:rsidRPr="00BE1961">
              <w:rPr>
                <w:b/>
                <w:lang w:val="en-US"/>
              </w:rPr>
              <w:t>Kather</w:t>
            </w:r>
            <w:proofErr w:type="spellEnd"/>
          </w:p>
          <w:p w:rsidR="00BE1961" w:rsidRPr="00BE1961" w:rsidRDefault="00BE1961" w:rsidP="00BE1961">
            <w:pPr>
              <w:pStyle w:val="M9"/>
              <w:framePr w:wrap="auto" w:vAnchor="margin" w:hAnchor="text" w:xAlign="left" w:yAlign="inline"/>
              <w:suppressOverlap w:val="0"/>
              <w:rPr>
                <w:lang w:val="en-US"/>
              </w:rPr>
            </w:pPr>
            <w:r w:rsidRPr="00BE1961">
              <w:rPr>
                <w:lang w:val="en-US"/>
              </w:rPr>
              <w:t xml:space="preserve">Communication </w:t>
            </w:r>
            <w:proofErr w:type="spellStart"/>
            <w:r w:rsidRPr="00BE1961">
              <w:rPr>
                <w:lang w:val="en-US"/>
              </w:rPr>
              <w:t>Crosslinkers</w:t>
            </w:r>
            <w:proofErr w:type="spellEnd"/>
            <w:r w:rsidR="00E966AF">
              <w:rPr>
                <w:lang w:val="en-US"/>
              </w:rPr>
              <w:t xml:space="preserve"> </w:t>
            </w:r>
            <w:r w:rsidRPr="00BE1961">
              <w:rPr>
                <w:lang w:val="en-US"/>
              </w:rPr>
              <w:t>Marl</w:t>
            </w:r>
          </w:p>
          <w:p w:rsidR="00BE1961" w:rsidRDefault="00BE1961" w:rsidP="00BE1961">
            <w:pPr>
              <w:pStyle w:val="M10"/>
              <w:framePr w:wrap="auto" w:vAnchor="margin" w:hAnchor="text" w:xAlign="left" w:yAlign="inline"/>
              <w:suppressOverlap w:val="0"/>
            </w:pPr>
            <w:r>
              <w:t>Phone</w:t>
            </w:r>
            <w:r w:rsidRPr="00121747">
              <w:t xml:space="preserve">  +49 (0)2365 49-</w:t>
            </w:r>
            <w:r>
              <w:t>9011</w:t>
            </w:r>
            <w:r w:rsidRPr="00121747">
              <w:t xml:space="preserve"> </w:t>
            </w:r>
          </w:p>
          <w:p w:rsidR="00CC5D98" w:rsidRDefault="00BE1961" w:rsidP="00BE1961">
            <w:pPr>
              <w:pStyle w:val="M10"/>
              <w:framePr w:wrap="auto" w:vAnchor="margin" w:hAnchor="text" w:xAlign="left" w:yAlign="inline"/>
              <w:suppressOverlap w:val="0"/>
            </w:pPr>
            <w:r>
              <w:t>F</w:t>
            </w:r>
            <w:r w:rsidRPr="00121747">
              <w:t>ax  +49 (0)2365 49-</w:t>
            </w:r>
            <w:r>
              <w:t>5030</w:t>
            </w:r>
            <w:r w:rsidRPr="00121747">
              <w:t xml:space="preserve"> </w:t>
            </w:r>
            <w:r>
              <w:t>carolin.kather</w:t>
            </w:r>
            <w:r w:rsidRPr="00121747">
              <w:t>@evonik.com</w:t>
            </w:r>
          </w:p>
        </w:tc>
      </w:tr>
      <w:tr w:rsidR="00CC5D98" w:rsidRPr="00861079" w:rsidTr="00B14022">
        <w:trPr>
          <w:trHeight w:val="2609"/>
        </w:trPr>
        <w:tc>
          <w:tcPr>
            <w:tcW w:w="2271" w:type="dxa"/>
            <w:shd w:val="clear" w:color="auto" w:fill="auto"/>
          </w:tcPr>
          <w:p w:rsidR="00CC5D98" w:rsidRPr="00BE1961" w:rsidRDefault="00CC5D98">
            <w:pPr>
              <w:pStyle w:val="M12"/>
              <w:framePr w:wrap="auto" w:vAnchor="margin" w:hAnchor="text" w:xAlign="left" w:yAlign="inline"/>
              <w:suppressOverlap w:val="0"/>
              <w:rPr>
                <w:lang w:val="en-US"/>
              </w:rPr>
            </w:pPr>
          </w:p>
          <w:p w:rsidR="00CC5D98" w:rsidRPr="00F31F7C" w:rsidRDefault="00CC5D98">
            <w:pPr>
              <w:pStyle w:val="M12"/>
              <w:framePr w:wrap="auto" w:vAnchor="margin" w:hAnchor="text" w:xAlign="left" w:yAlign="inline"/>
              <w:suppressOverlap w:val="0"/>
              <w:rPr>
                <w:lang w:val="en-US"/>
              </w:rPr>
            </w:pPr>
          </w:p>
        </w:tc>
      </w:tr>
      <w:tr w:rsidR="00CC5D98" w:rsidRPr="003C3375" w:rsidTr="00B14022">
        <w:trPr>
          <w:trHeight w:hRule="exact" w:val="7880"/>
        </w:trPr>
        <w:tc>
          <w:tcPr>
            <w:tcW w:w="2271" w:type="dxa"/>
            <w:shd w:val="clear" w:color="auto" w:fill="auto"/>
            <w:vAlign w:val="bottom"/>
          </w:tcPr>
          <w:p w:rsidR="00CC5D98" w:rsidRPr="00F31F7C" w:rsidRDefault="00CC5D98">
            <w:pPr>
              <w:pStyle w:val="Marginalie"/>
              <w:framePr w:w="0" w:hSpace="0" w:wrap="auto" w:vAnchor="margin" w:hAnchor="text" w:xAlign="left" w:yAlign="inline"/>
              <w:rPr>
                <w:b/>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4D7B5D">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4D7B5D">
              <w:rPr>
                <w:noProof/>
              </w:rPr>
              <w:t>Rellinghauser Straße 1-11</w:t>
            </w:r>
            <w:r>
              <w:fldChar w:fldCharType="end"/>
            </w:r>
          </w:p>
          <w:p w:rsidR="00CC5D98" w:rsidRPr="00F31F7C"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F31F7C">
              <w:rPr>
                <w:lang w:val="en-US"/>
              </w:rPr>
              <w:instrText xml:space="preserve"> FORMTEXT </w:instrText>
            </w:r>
            <w:r>
              <w:fldChar w:fldCharType="separate"/>
            </w:r>
            <w:r w:rsidR="004D7B5D" w:rsidRPr="00861079">
              <w:rPr>
                <w:noProof/>
                <w:lang w:val="en-US"/>
              </w:rPr>
              <w:t>45128 Essen</w:t>
            </w:r>
            <w:r>
              <w:fldChar w:fldCharType="end"/>
            </w:r>
            <w:r w:rsidR="003C3375" w:rsidRPr="00F31F7C">
              <w:rPr>
                <w:lang w:val="en-US"/>
              </w:rPr>
              <w:br/>
              <w:t>Germany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4D7B5D" w:rsidRPr="00861079">
              <w:rPr>
                <w:noProof/>
                <w:lang w:val="en-US"/>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4D7B5D" w:rsidRPr="00861079">
              <w:rPr>
                <w:noProof/>
                <w:lang w:val="en-US"/>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4D7B5D">
              <w:rPr>
                <w:noProof/>
              </w:rPr>
              <w:t>Telefax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sidR="004D7B5D">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sidR="004D7B5D">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www.evonik.de</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Pr="00F31F7C"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696302"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4D7B5D" w:rsidRPr="00861079">
              <w:rPr>
                <w:noProof/>
                <w:lang w:val="en-US"/>
              </w:rPr>
              <w:t>Executive Board</w:t>
            </w:r>
            <w:r>
              <w:fldChar w:fldCharType="end"/>
            </w:r>
          </w:p>
          <w:p w:rsidR="00CC5D98" w:rsidRPr="00861079"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rsidRPr="00861079">
              <w:instrText xml:space="preserve"> FORMTEXT </w:instrText>
            </w:r>
            <w:r>
              <w:fldChar w:fldCharType="separate"/>
            </w:r>
            <w:r w:rsidR="004D7B5D">
              <w:rPr>
                <w:noProof/>
              </w:rPr>
              <w:t>Dr. Klaus Engel</w:t>
            </w:r>
            <w:r>
              <w:fldChar w:fldCharType="end"/>
            </w:r>
            <w:r w:rsidRPr="00861079">
              <w:t xml:space="preserve">, </w:t>
            </w:r>
            <w:r w:rsidR="003C3375" w:rsidRPr="00861079">
              <w:t>Chairman</w:t>
            </w:r>
          </w:p>
          <w:p w:rsidR="00CC5D98" w:rsidRDefault="00B14022" w:rsidP="00554BE4">
            <w:pPr>
              <w:pStyle w:val="V11"/>
              <w:framePr w:wrap="auto" w:vAnchor="margin" w:hAnchor="text" w:xAlign="left" w:yAlign="inline"/>
              <w:suppressOverlap w:val="0"/>
            </w:pPr>
            <w:r>
              <w:t>Thomas Wessel</w:t>
            </w:r>
            <w:r w:rsidR="00554BE4">
              <w:br/>
            </w:r>
            <w:r>
              <w:fldChar w:fldCharType="begin">
                <w:ffData>
                  <w:name w:val=""/>
                  <w:enabled/>
                  <w:calcOnExit w:val="0"/>
                  <w:textInput>
                    <w:default w:val="Patrik Wohlhauser"/>
                  </w:textInput>
                </w:ffData>
              </w:fldChar>
            </w:r>
            <w:r>
              <w:instrText xml:space="preserve"> FORMTEXT </w:instrText>
            </w:r>
            <w:r>
              <w:fldChar w:fldCharType="separate"/>
            </w:r>
            <w:r w:rsidR="004D7B5D">
              <w:rPr>
                <w:noProof/>
              </w:rPr>
              <w:t>Patrik Wohlhauser</w:t>
            </w:r>
            <w:r>
              <w:fldChar w:fldCharType="end"/>
            </w:r>
            <w:r w:rsidR="00554BE4">
              <w:br/>
              <w:t>Ute Wolf</w:t>
            </w:r>
            <w:r w:rsidR="00554BE4">
              <w:br/>
            </w: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CC5D98" w:rsidRPr="003C3375" w:rsidRDefault="00B01C9A">
      <w:pPr>
        <w:spacing w:line="300" w:lineRule="exact"/>
        <w:ind w:left="0"/>
        <w:rPr>
          <w:b/>
          <w:bCs/>
          <w:sz w:val="24"/>
          <w:lang w:val="en-US"/>
        </w:rPr>
      </w:pPr>
      <w:bookmarkStart w:id="0" w:name="_GoBack"/>
      <w:proofErr w:type="spellStart"/>
      <w:r>
        <w:rPr>
          <w:b/>
          <w:bCs/>
          <w:sz w:val="24"/>
          <w:lang w:val="en-US"/>
        </w:rPr>
        <w:lastRenderedPageBreak/>
        <w:t>Evonik</w:t>
      </w:r>
      <w:proofErr w:type="spellEnd"/>
      <w:r>
        <w:rPr>
          <w:b/>
          <w:bCs/>
          <w:sz w:val="24"/>
          <w:lang w:val="en-US"/>
        </w:rPr>
        <w:t xml:space="preserve"> makes automotive clear coats even more scratch-resistant</w:t>
      </w:r>
    </w:p>
    <w:bookmarkEnd w:id="0"/>
    <w:p w:rsidR="00CC5D98" w:rsidRPr="003C3375" w:rsidRDefault="00CC5D98">
      <w:pPr>
        <w:spacing w:line="300" w:lineRule="atLeast"/>
        <w:ind w:left="0" w:right="0"/>
        <w:rPr>
          <w:rFonts w:cs="Lucida Sans Unicode"/>
          <w:sz w:val="20"/>
          <w:szCs w:val="20"/>
          <w:lang w:val="en-US"/>
        </w:rPr>
      </w:pPr>
    </w:p>
    <w:p w:rsidR="00CC5D98" w:rsidRDefault="00B01C9A">
      <w:pPr>
        <w:numPr>
          <w:ilvl w:val="0"/>
          <w:numId w:val="14"/>
        </w:numPr>
        <w:tabs>
          <w:tab w:val="clear" w:pos="1425"/>
          <w:tab w:val="num" w:pos="340"/>
        </w:tabs>
        <w:spacing w:line="300" w:lineRule="exact"/>
        <w:ind w:left="340" w:hanging="340"/>
        <w:rPr>
          <w:rFonts w:cs="Lucida Sans Unicode"/>
          <w:position w:val="0"/>
          <w:sz w:val="24"/>
          <w:lang w:val="en-US"/>
        </w:rPr>
      </w:pPr>
      <w:r>
        <w:rPr>
          <w:rFonts w:cs="Lucida Sans Unicode"/>
          <w:position w:val="0"/>
          <w:sz w:val="24"/>
          <w:lang w:val="en-US"/>
        </w:rPr>
        <w:t xml:space="preserve">New technology platform for </w:t>
      </w:r>
      <w:proofErr w:type="spellStart"/>
      <w:r>
        <w:rPr>
          <w:rFonts w:cs="Lucida Sans Unicode"/>
          <w:position w:val="0"/>
          <w:sz w:val="24"/>
          <w:lang w:val="en-US"/>
        </w:rPr>
        <w:t>silane</w:t>
      </w:r>
      <w:proofErr w:type="spellEnd"/>
      <w:r>
        <w:rPr>
          <w:rFonts w:cs="Lucida Sans Unicode"/>
          <w:position w:val="0"/>
          <w:sz w:val="24"/>
          <w:lang w:val="en-US"/>
        </w:rPr>
        <w:t>-modified binders</w:t>
      </w:r>
    </w:p>
    <w:p w:rsidR="00B01C9A" w:rsidRDefault="00B01C9A">
      <w:pPr>
        <w:numPr>
          <w:ilvl w:val="0"/>
          <w:numId w:val="14"/>
        </w:numPr>
        <w:tabs>
          <w:tab w:val="clear" w:pos="1425"/>
          <w:tab w:val="num" w:pos="340"/>
        </w:tabs>
        <w:spacing w:line="300" w:lineRule="exact"/>
        <w:ind w:left="340" w:hanging="340"/>
        <w:rPr>
          <w:rFonts w:cs="Lucida Sans Unicode"/>
          <w:position w:val="0"/>
          <w:sz w:val="24"/>
          <w:lang w:val="en-US"/>
        </w:rPr>
      </w:pPr>
      <w:proofErr w:type="spellStart"/>
      <w:r>
        <w:rPr>
          <w:rFonts w:cs="Lucida Sans Unicode"/>
          <w:position w:val="0"/>
          <w:sz w:val="24"/>
          <w:lang w:val="en-US"/>
        </w:rPr>
        <w:t>Silane</w:t>
      </w:r>
      <w:proofErr w:type="spellEnd"/>
      <w:r>
        <w:rPr>
          <w:rFonts w:cs="Lucida Sans Unicode"/>
          <w:position w:val="0"/>
          <w:sz w:val="24"/>
          <w:lang w:val="en-US"/>
        </w:rPr>
        <w:t>-modified polyurethane binders for automotive clear coats are becoming competitive</w:t>
      </w:r>
    </w:p>
    <w:p w:rsidR="00B01C9A" w:rsidRDefault="00B01C9A">
      <w:pPr>
        <w:numPr>
          <w:ilvl w:val="0"/>
          <w:numId w:val="14"/>
        </w:numPr>
        <w:tabs>
          <w:tab w:val="clear" w:pos="1425"/>
          <w:tab w:val="num" w:pos="340"/>
        </w:tabs>
        <w:spacing w:line="300" w:lineRule="exact"/>
        <w:ind w:left="340" w:hanging="340"/>
        <w:rPr>
          <w:rFonts w:cs="Lucida Sans Unicode"/>
          <w:position w:val="0"/>
          <w:sz w:val="24"/>
          <w:lang w:val="en-US"/>
        </w:rPr>
      </w:pPr>
      <w:r>
        <w:rPr>
          <w:rFonts w:cs="Lucida Sans Unicode"/>
          <w:position w:val="0"/>
          <w:sz w:val="24"/>
          <w:lang w:val="en-US"/>
        </w:rPr>
        <w:t>New facility for producing the key component</w:t>
      </w:r>
      <w:r>
        <w:rPr>
          <w:rFonts w:cs="Lucida Sans Unicode"/>
          <w:position w:val="0"/>
          <w:sz w:val="24"/>
          <w:lang w:val="en-US"/>
        </w:rPr>
        <w:noBreakHyphen/>
      </w:r>
      <w:proofErr w:type="spellStart"/>
      <w:r>
        <w:rPr>
          <w:rFonts w:cs="Lucida Sans Unicode"/>
          <w:position w:val="0"/>
          <w:sz w:val="24"/>
          <w:lang w:val="en-US"/>
        </w:rPr>
        <w:t>silyl</w:t>
      </w:r>
      <w:proofErr w:type="spellEnd"/>
      <w:r>
        <w:rPr>
          <w:rFonts w:cs="Lucida Sans Unicode"/>
          <w:position w:val="0"/>
          <w:sz w:val="24"/>
          <w:lang w:val="en-US"/>
        </w:rPr>
        <w:t xml:space="preserve"> </w:t>
      </w:r>
      <w:proofErr w:type="spellStart"/>
      <w:r>
        <w:rPr>
          <w:rFonts w:cs="Lucida Sans Unicode"/>
          <w:position w:val="0"/>
          <w:sz w:val="24"/>
          <w:lang w:val="en-US"/>
        </w:rPr>
        <w:t>isocyanate</w:t>
      </w:r>
      <w:proofErr w:type="spellEnd"/>
      <w:r>
        <w:rPr>
          <w:rFonts w:cs="Lucida Sans Unicode"/>
          <w:position w:val="0"/>
          <w:sz w:val="24"/>
          <w:lang w:val="en-US"/>
        </w:rPr>
        <w:noBreakHyphen/>
        <w:t>is already up and running</w:t>
      </w:r>
    </w:p>
    <w:p w:rsidR="00B01C9A" w:rsidRPr="003C3375" w:rsidRDefault="00B01C9A">
      <w:pPr>
        <w:numPr>
          <w:ilvl w:val="0"/>
          <w:numId w:val="14"/>
        </w:numPr>
        <w:tabs>
          <w:tab w:val="clear" w:pos="1425"/>
          <w:tab w:val="num" w:pos="340"/>
        </w:tabs>
        <w:spacing w:line="300" w:lineRule="exact"/>
        <w:ind w:left="340" w:hanging="340"/>
        <w:rPr>
          <w:rFonts w:cs="Lucida Sans Unicode"/>
          <w:position w:val="0"/>
          <w:sz w:val="24"/>
          <w:lang w:val="en-US"/>
        </w:rPr>
      </w:pPr>
      <w:r>
        <w:rPr>
          <w:rFonts w:cs="Lucida Sans Unicode"/>
          <w:position w:val="0"/>
          <w:sz w:val="24"/>
          <w:lang w:val="en-US"/>
        </w:rPr>
        <w:t xml:space="preserve">New range of products market under the VESTANAT® </w:t>
      </w:r>
      <w:r>
        <w:rPr>
          <w:rFonts w:cs="Lucida Sans Unicode"/>
          <w:position w:val="0"/>
          <w:sz w:val="24"/>
          <w:lang w:val="en-US"/>
        </w:rPr>
        <w:br/>
        <w:t>EP-M family</w:t>
      </w:r>
    </w:p>
    <w:p w:rsidR="00CC5D98" w:rsidRDefault="00CC5D98">
      <w:pPr>
        <w:spacing w:line="300" w:lineRule="exact"/>
        <w:ind w:left="0"/>
        <w:rPr>
          <w:sz w:val="22"/>
          <w:szCs w:val="22"/>
          <w:lang w:val="en-US"/>
        </w:rPr>
      </w:pPr>
    </w:p>
    <w:p w:rsidR="00BE1961" w:rsidRPr="00BE1961" w:rsidRDefault="00BE1961" w:rsidP="00BE1961">
      <w:pPr>
        <w:pStyle w:val="StandardWeb"/>
        <w:spacing w:line="300" w:lineRule="atLeast"/>
        <w:ind w:left="0"/>
        <w:rPr>
          <w:rFonts w:ascii="Lucida Sans Unicode" w:hAnsi="Lucida Sans Unicode" w:cs="Lucida Sans Unicode"/>
          <w:lang w:val="en-US"/>
        </w:rPr>
      </w:pPr>
      <w:proofErr w:type="spellStart"/>
      <w:r w:rsidRPr="00BE1961">
        <w:rPr>
          <w:rFonts w:ascii="Lucida Sans Unicode" w:hAnsi="Lucida Sans Unicode" w:cs="Lucida Sans Unicode"/>
          <w:lang w:val="en-US"/>
        </w:rPr>
        <w:t>Evonik</w:t>
      </w:r>
      <w:proofErr w:type="spellEnd"/>
      <w:r w:rsidRPr="00BE1961">
        <w:rPr>
          <w:rFonts w:ascii="Lucida Sans Unicode" w:hAnsi="Lucida Sans Unicode" w:cs="Lucida Sans Unicode"/>
          <w:lang w:val="en-US"/>
        </w:rPr>
        <w:t xml:space="preserve"> Industries is paving the way for a new technology whose applications include automotive finishes that are more scratch- resistant than ever before. The specialty chemicals company has developed an industrial-scale method for producing </w:t>
      </w:r>
      <w:proofErr w:type="spellStart"/>
      <w:r w:rsidRPr="00BE1961">
        <w:rPr>
          <w:rFonts w:ascii="Lucida Sans Unicode" w:hAnsi="Lucida Sans Unicode" w:cs="Lucida Sans Unicode"/>
          <w:lang w:val="en-US"/>
        </w:rPr>
        <w:t>silane</w:t>
      </w:r>
      <w:proofErr w:type="spellEnd"/>
      <w:r w:rsidRPr="00BE1961">
        <w:rPr>
          <w:rFonts w:ascii="Lucida Sans Unicode" w:hAnsi="Lucida Sans Unicode" w:cs="Lucida Sans Unicode"/>
          <w:lang w:val="en-US"/>
        </w:rPr>
        <w:t xml:space="preserve">-modified binders for automotive finishes. The advantage of these </w:t>
      </w:r>
      <w:proofErr w:type="spellStart"/>
      <w:r w:rsidRPr="00BE1961">
        <w:rPr>
          <w:rFonts w:ascii="Lucida Sans Unicode" w:hAnsi="Lucida Sans Unicode" w:cs="Lucida Sans Unicode"/>
          <w:lang w:val="en-US"/>
        </w:rPr>
        <w:t>silane</w:t>
      </w:r>
      <w:proofErr w:type="spellEnd"/>
      <w:r w:rsidRPr="00BE1961">
        <w:rPr>
          <w:rFonts w:ascii="Lucida Sans Unicode" w:hAnsi="Lucida Sans Unicode" w:cs="Lucida Sans Unicode"/>
          <w:lang w:val="en-US"/>
        </w:rPr>
        <w:t xml:space="preserve">-modified binders: </w:t>
      </w:r>
      <w:proofErr w:type="spellStart"/>
      <w:r w:rsidRPr="00BE1961">
        <w:rPr>
          <w:rFonts w:ascii="Lucida Sans Unicode" w:hAnsi="Lucida Sans Unicode" w:cs="Lucida Sans Unicode"/>
          <w:lang w:val="en-US"/>
        </w:rPr>
        <w:t>silane</w:t>
      </w:r>
      <w:proofErr w:type="spellEnd"/>
      <w:r w:rsidRPr="00BE1961">
        <w:rPr>
          <w:rFonts w:ascii="Lucida Sans Unicode" w:hAnsi="Lucida Sans Unicode" w:cs="Lucida Sans Unicode"/>
          <w:lang w:val="en-US"/>
        </w:rPr>
        <w:t xml:space="preserve"> groups increase crosslinking density, making it possible to create automotive finishes that are flexible yet harder, leading to improved scratch resistance. </w:t>
      </w:r>
    </w:p>
    <w:p w:rsidR="00B01C9A" w:rsidRPr="00BE1961" w:rsidRDefault="00B01C9A" w:rsidP="00BE1961">
      <w:pPr>
        <w:spacing w:line="300" w:lineRule="atLeast"/>
        <w:ind w:left="0"/>
        <w:rPr>
          <w:sz w:val="24"/>
          <w:lang w:val="en-US"/>
        </w:rPr>
      </w:pPr>
    </w:p>
    <w:p w:rsidR="00BE1961" w:rsidRDefault="00BE1961" w:rsidP="00BE1961">
      <w:pPr>
        <w:pStyle w:val="StandardWeb"/>
        <w:spacing w:line="300" w:lineRule="exact"/>
        <w:ind w:left="0"/>
        <w:rPr>
          <w:rFonts w:ascii="Lucida Sans Unicode" w:hAnsi="Lucida Sans Unicode" w:cs="Lucida Sans Unicode"/>
          <w:sz w:val="22"/>
          <w:szCs w:val="22"/>
          <w:lang w:val="en-US"/>
        </w:rPr>
      </w:pPr>
      <w:r w:rsidRPr="00814B3D">
        <w:rPr>
          <w:rFonts w:ascii="Lucida Sans Unicode" w:hAnsi="Lucida Sans Unicode" w:cs="Lucida Sans Unicode"/>
          <w:sz w:val="22"/>
          <w:szCs w:val="22"/>
          <w:lang w:val="en-US"/>
        </w:rPr>
        <w:t xml:space="preserve">The basic concept behind the new technology was already known: modifying classic binders with </w:t>
      </w:r>
      <w:proofErr w:type="spellStart"/>
      <w:r w:rsidRPr="00814B3D">
        <w:rPr>
          <w:rFonts w:ascii="Lucida Sans Unicode" w:hAnsi="Lucida Sans Unicode" w:cs="Lucida Sans Unicode"/>
          <w:sz w:val="22"/>
          <w:szCs w:val="22"/>
          <w:lang w:val="en-US"/>
        </w:rPr>
        <w:t>silanes</w:t>
      </w:r>
      <w:proofErr w:type="spellEnd"/>
      <w:r w:rsidRPr="00814B3D">
        <w:rPr>
          <w:rFonts w:ascii="Lucida Sans Unicode" w:hAnsi="Lucida Sans Unicode" w:cs="Lucida Sans Unicode"/>
          <w:sz w:val="22"/>
          <w:szCs w:val="22"/>
          <w:lang w:val="en-US"/>
        </w:rPr>
        <w:t xml:space="preserve"> noticeably improves the binder properties. This also applies to the polyurethane binders typically used for automotive finishes. Up to now, however, production of </w:t>
      </w:r>
      <w:proofErr w:type="spellStart"/>
      <w:r w:rsidRPr="00814B3D">
        <w:rPr>
          <w:rFonts w:ascii="Lucida Sans Unicode" w:hAnsi="Lucida Sans Unicode" w:cs="Lucida Sans Unicode"/>
          <w:sz w:val="22"/>
          <w:szCs w:val="22"/>
          <w:lang w:val="en-US"/>
        </w:rPr>
        <w:t>silane</w:t>
      </w:r>
      <w:proofErr w:type="spellEnd"/>
      <w:r w:rsidRPr="00814B3D">
        <w:rPr>
          <w:rFonts w:ascii="Lucida Sans Unicode" w:hAnsi="Lucida Sans Unicode" w:cs="Lucida Sans Unicode"/>
          <w:sz w:val="22"/>
          <w:szCs w:val="22"/>
          <w:lang w:val="en-US"/>
        </w:rPr>
        <w:t xml:space="preserve">-modified polyurethane binders has been so complex and expensive that these products have only been made on a small scale for applications such as high-performance adhesives. For more general uses and for large-scale applications such as automotive finishes, however, there simply has not been enough available. The new technology from </w:t>
      </w:r>
      <w:proofErr w:type="spellStart"/>
      <w:r w:rsidRPr="00814B3D">
        <w:rPr>
          <w:rFonts w:ascii="Lucida Sans Unicode" w:hAnsi="Lucida Sans Unicode" w:cs="Lucida Sans Unicode"/>
          <w:sz w:val="22"/>
          <w:szCs w:val="22"/>
          <w:lang w:val="en-US"/>
        </w:rPr>
        <w:t>Evonik</w:t>
      </w:r>
      <w:proofErr w:type="spellEnd"/>
      <w:r w:rsidRPr="00814B3D">
        <w:rPr>
          <w:rFonts w:ascii="Lucida Sans Unicode" w:hAnsi="Lucida Sans Unicode" w:cs="Lucida Sans Unicode"/>
          <w:sz w:val="22"/>
          <w:szCs w:val="22"/>
          <w:lang w:val="en-US"/>
        </w:rPr>
        <w:t xml:space="preserve"> stands to change all of that. </w:t>
      </w:r>
    </w:p>
    <w:p w:rsidR="00BE1961" w:rsidRDefault="00BE1961" w:rsidP="00BE1961">
      <w:pPr>
        <w:pStyle w:val="StandardWeb"/>
        <w:spacing w:line="300" w:lineRule="exact"/>
        <w:ind w:left="0"/>
        <w:rPr>
          <w:rFonts w:ascii="Lucida Sans Unicode" w:hAnsi="Lucida Sans Unicode" w:cs="Lucida Sans Unicode"/>
          <w:sz w:val="22"/>
          <w:szCs w:val="22"/>
          <w:lang w:val="en-US"/>
        </w:rPr>
      </w:pPr>
    </w:p>
    <w:p w:rsidR="00BE1961" w:rsidRDefault="00BE1961" w:rsidP="00BE1961">
      <w:pPr>
        <w:pStyle w:val="StandardWeb"/>
        <w:spacing w:line="300" w:lineRule="exact"/>
        <w:ind w:left="0"/>
        <w:rPr>
          <w:rFonts w:ascii="Lucida Sans Unicode" w:hAnsi="Lucida Sans Unicode" w:cs="Lucida Sans Unicode"/>
          <w:sz w:val="22"/>
          <w:szCs w:val="22"/>
          <w:lang w:val="en-US"/>
        </w:rPr>
      </w:pPr>
      <w:proofErr w:type="spellStart"/>
      <w:r w:rsidRPr="00814B3D">
        <w:rPr>
          <w:rFonts w:ascii="Lucida Sans Unicode" w:hAnsi="Lucida Sans Unicode" w:cs="Lucida Sans Unicode"/>
          <w:sz w:val="22"/>
          <w:szCs w:val="22"/>
          <w:lang w:val="en-US"/>
        </w:rPr>
        <w:t>Gerd</w:t>
      </w:r>
      <w:proofErr w:type="spellEnd"/>
      <w:r w:rsidRPr="00814B3D">
        <w:rPr>
          <w:rFonts w:ascii="Lucida Sans Unicode" w:hAnsi="Lucida Sans Unicode" w:cs="Lucida Sans Unicode"/>
          <w:sz w:val="22"/>
          <w:szCs w:val="22"/>
          <w:lang w:val="en-US"/>
        </w:rPr>
        <w:t xml:space="preserve"> Brand, head of the </w:t>
      </w:r>
      <w:proofErr w:type="spellStart"/>
      <w:r w:rsidRPr="00814B3D">
        <w:rPr>
          <w:rFonts w:ascii="Lucida Sans Unicode" w:hAnsi="Lucida Sans Unicode" w:cs="Lucida Sans Unicode"/>
          <w:sz w:val="22"/>
          <w:szCs w:val="22"/>
          <w:lang w:val="en-US"/>
        </w:rPr>
        <w:t>Crosslinkers</w:t>
      </w:r>
      <w:proofErr w:type="spellEnd"/>
      <w:r w:rsidRPr="00814B3D">
        <w:rPr>
          <w:rFonts w:ascii="Lucida Sans Unicode" w:hAnsi="Lucida Sans Unicode" w:cs="Lucida Sans Unicode"/>
          <w:sz w:val="22"/>
          <w:szCs w:val="22"/>
          <w:lang w:val="en-US"/>
        </w:rPr>
        <w:t xml:space="preserve"> Business Line within the Coatings &amp; Additives Business Unit at </w:t>
      </w:r>
      <w:proofErr w:type="spellStart"/>
      <w:r w:rsidRPr="00814B3D">
        <w:rPr>
          <w:rFonts w:ascii="Lucida Sans Unicode" w:hAnsi="Lucida Sans Unicode" w:cs="Lucida Sans Unicode"/>
          <w:sz w:val="22"/>
          <w:szCs w:val="22"/>
          <w:lang w:val="en-US"/>
        </w:rPr>
        <w:t>Evonik</w:t>
      </w:r>
      <w:proofErr w:type="spellEnd"/>
      <w:r w:rsidRPr="00814B3D">
        <w:rPr>
          <w:rFonts w:ascii="Lucida Sans Unicode" w:hAnsi="Lucida Sans Unicode" w:cs="Lucida Sans Unicode"/>
          <w:sz w:val="22"/>
          <w:szCs w:val="22"/>
          <w:lang w:val="en-US"/>
        </w:rPr>
        <w:t xml:space="preserve">, says: "The key factors in our success have been </w:t>
      </w:r>
      <w:proofErr w:type="spellStart"/>
      <w:r w:rsidRPr="00814B3D">
        <w:rPr>
          <w:rFonts w:ascii="Lucida Sans Unicode" w:hAnsi="Lucida Sans Unicode" w:cs="Lucida Sans Unicode"/>
          <w:sz w:val="22"/>
          <w:szCs w:val="22"/>
          <w:lang w:val="en-US"/>
        </w:rPr>
        <w:t>Evonik’s</w:t>
      </w:r>
      <w:proofErr w:type="spellEnd"/>
      <w:r w:rsidRPr="00814B3D">
        <w:rPr>
          <w:rFonts w:ascii="Lucida Sans Unicode" w:hAnsi="Lucida Sans Unicode" w:cs="Lucida Sans Unicode"/>
          <w:sz w:val="22"/>
          <w:szCs w:val="22"/>
          <w:lang w:val="en-US"/>
        </w:rPr>
        <w:t xml:space="preserve"> comprehensive expertise in </w:t>
      </w:r>
      <w:proofErr w:type="spellStart"/>
      <w:r w:rsidRPr="00814B3D">
        <w:rPr>
          <w:rFonts w:ascii="Lucida Sans Unicode" w:hAnsi="Lucida Sans Unicode" w:cs="Lucida Sans Unicode"/>
          <w:sz w:val="22"/>
          <w:szCs w:val="22"/>
          <w:lang w:val="en-US"/>
        </w:rPr>
        <w:t>silane</w:t>
      </w:r>
      <w:proofErr w:type="spellEnd"/>
      <w:r w:rsidRPr="00814B3D">
        <w:rPr>
          <w:rFonts w:ascii="Lucida Sans Unicode" w:hAnsi="Lucida Sans Unicode" w:cs="Lucida Sans Unicode"/>
          <w:sz w:val="22"/>
          <w:szCs w:val="22"/>
          <w:lang w:val="en-US"/>
        </w:rPr>
        <w:t xml:space="preserve"> and </w:t>
      </w:r>
      <w:proofErr w:type="spellStart"/>
      <w:r w:rsidRPr="00814B3D">
        <w:rPr>
          <w:rFonts w:ascii="Lucida Sans Unicode" w:hAnsi="Lucida Sans Unicode" w:cs="Lucida Sans Unicode"/>
          <w:sz w:val="22"/>
          <w:szCs w:val="22"/>
          <w:lang w:val="en-US"/>
        </w:rPr>
        <w:t>isocyanate</w:t>
      </w:r>
      <w:proofErr w:type="spellEnd"/>
      <w:r w:rsidRPr="00814B3D">
        <w:rPr>
          <w:rFonts w:ascii="Lucida Sans Unicode" w:hAnsi="Lucida Sans Unicode" w:cs="Lucida Sans Unicode"/>
          <w:sz w:val="22"/>
          <w:szCs w:val="22"/>
          <w:lang w:val="en-US"/>
        </w:rPr>
        <w:t xml:space="preserve"> chemistry, our understanding of the market, and our intense collaboration with prominent players in the automotive and coatings industries." </w:t>
      </w:r>
    </w:p>
    <w:p w:rsidR="00BE1961" w:rsidRDefault="00BE1961" w:rsidP="00BE1961">
      <w:pPr>
        <w:pStyle w:val="StandardWeb"/>
        <w:spacing w:line="300" w:lineRule="exact"/>
        <w:ind w:left="0"/>
        <w:rPr>
          <w:rFonts w:ascii="Lucida Sans Unicode" w:hAnsi="Lucida Sans Unicode" w:cs="Lucida Sans Unicode"/>
          <w:sz w:val="22"/>
          <w:szCs w:val="22"/>
          <w:lang w:val="en-US"/>
        </w:rPr>
      </w:pPr>
      <w:r w:rsidRPr="00814B3D">
        <w:rPr>
          <w:rFonts w:ascii="Lucida Sans Unicode" w:hAnsi="Lucida Sans Unicode" w:cs="Lucida Sans Unicode"/>
          <w:sz w:val="22"/>
          <w:szCs w:val="22"/>
          <w:lang w:val="en-US"/>
        </w:rPr>
        <w:lastRenderedPageBreak/>
        <w:t xml:space="preserve">The breakthrough came when the specialty chemicals company developed its own manufacturing process for the </w:t>
      </w:r>
      <w:proofErr w:type="spellStart"/>
      <w:r w:rsidRPr="00814B3D">
        <w:rPr>
          <w:rFonts w:ascii="Lucida Sans Unicode" w:hAnsi="Lucida Sans Unicode" w:cs="Lucida Sans Unicode"/>
          <w:sz w:val="22"/>
          <w:szCs w:val="22"/>
          <w:lang w:val="en-US"/>
        </w:rPr>
        <w:t>silyl</w:t>
      </w:r>
      <w:proofErr w:type="spellEnd"/>
      <w:r w:rsidRPr="00814B3D">
        <w:rPr>
          <w:rFonts w:ascii="Lucida Sans Unicode" w:hAnsi="Lucida Sans Unicode" w:cs="Lucida Sans Unicode"/>
          <w:sz w:val="22"/>
          <w:szCs w:val="22"/>
          <w:lang w:val="en-US"/>
        </w:rPr>
        <w:t xml:space="preserve"> </w:t>
      </w:r>
      <w:proofErr w:type="spellStart"/>
      <w:r w:rsidRPr="00814B3D">
        <w:rPr>
          <w:rFonts w:ascii="Lucida Sans Unicode" w:hAnsi="Lucida Sans Unicode" w:cs="Lucida Sans Unicode"/>
          <w:sz w:val="22"/>
          <w:szCs w:val="22"/>
          <w:lang w:val="en-US"/>
        </w:rPr>
        <w:t>isocyanate</w:t>
      </w:r>
      <w:proofErr w:type="spellEnd"/>
      <w:r w:rsidRPr="00814B3D">
        <w:rPr>
          <w:rFonts w:ascii="Lucida Sans Unicode" w:hAnsi="Lucida Sans Unicode" w:cs="Lucida Sans Unicode"/>
          <w:sz w:val="22"/>
          <w:szCs w:val="22"/>
          <w:lang w:val="en-US"/>
        </w:rPr>
        <w:t xml:space="preserve"> IPMS, or (3-isocyanatopropyl) </w:t>
      </w:r>
      <w:proofErr w:type="spellStart"/>
      <w:r w:rsidRPr="00814B3D">
        <w:rPr>
          <w:rFonts w:ascii="Lucida Sans Unicode" w:hAnsi="Lucida Sans Unicode" w:cs="Lucida Sans Unicode"/>
          <w:sz w:val="22"/>
          <w:szCs w:val="22"/>
          <w:lang w:val="en-US"/>
        </w:rPr>
        <w:t>trimethoxysilane</w:t>
      </w:r>
      <w:proofErr w:type="spellEnd"/>
      <w:r w:rsidRPr="00814B3D">
        <w:rPr>
          <w:rFonts w:ascii="Lucida Sans Unicode" w:hAnsi="Lucida Sans Unicode" w:cs="Lucida Sans Unicode"/>
          <w:sz w:val="22"/>
          <w:szCs w:val="22"/>
          <w:lang w:val="en-US"/>
        </w:rPr>
        <w:t xml:space="preserve">. It is the critical building block for producing </w:t>
      </w:r>
      <w:proofErr w:type="spellStart"/>
      <w:r w:rsidRPr="00814B3D">
        <w:rPr>
          <w:rFonts w:ascii="Lucida Sans Unicode" w:hAnsi="Lucida Sans Unicode" w:cs="Lucida Sans Unicode"/>
          <w:sz w:val="22"/>
          <w:szCs w:val="22"/>
          <w:lang w:val="en-US"/>
        </w:rPr>
        <w:t>silane</w:t>
      </w:r>
      <w:proofErr w:type="spellEnd"/>
      <w:r w:rsidRPr="00814B3D">
        <w:rPr>
          <w:rFonts w:ascii="Lucida Sans Unicode" w:hAnsi="Lucida Sans Unicode" w:cs="Lucida Sans Unicode"/>
          <w:sz w:val="22"/>
          <w:szCs w:val="22"/>
          <w:lang w:val="en-US"/>
        </w:rPr>
        <w:t xml:space="preserve">-modified binders. </w:t>
      </w:r>
      <w:proofErr w:type="spellStart"/>
      <w:r w:rsidRPr="00814B3D">
        <w:rPr>
          <w:rFonts w:ascii="Lucida Sans Unicode" w:hAnsi="Lucida Sans Unicode" w:cs="Lucida Sans Unicode"/>
          <w:sz w:val="22"/>
          <w:szCs w:val="22"/>
          <w:lang w:val="en-US"/>
        </w:rPr>
        <w:t>Evonik</w:t>
      </w:r>
      <w:proofErr w:type="spellEnd"/>
      <w:r w:rsidRPr="00814B3D">
        <w:rPr>
          <w:rFonts w:ascii="Lucida Sans Unicode" w:hAnsi="Lucida Sans Unicode" w:cs="Lucida Sans Unicode"/>
          <w:sz w:val="22"/>
          <w:szCs w:val="22"/>
          <w:lang w:val="en-US"/>
        </w:rPr>
        <w:t xml:space="preserve"> has been producing IPMS in a new facility in Marl (Germany) since mid-2013. Dr. Ulrich </w:t>
      </w:r>
      <w:proofErr w:type="spellStart"/>
      <w:r w:rsidRPr="00814B3D">
        <w:rPr>
          <w:rFonts w:ascii="Lucida Sans Unicode" w:hAnsi="Lucida Sans Unicode" w:cs="Lucida Sans Unicode"/>
          <w:sz w:val="22"/>
          <w:szCs w:val="22"/>
          <w:lang w:val="en-US"/>
        </w:rPr>
        <w:t>Küsthardt</w:t>
      </w:r>
      <w:proofErr w:type="spellEnd"/>
      <w:r w:rsidRPr="00814B3D">
        <w:rPr>
          <w:rFonts w:ascii="Lucida Sans Unicode" w:hAnsi="Lucida Sans Unicode" w:cs="Lucida Sans Unicode"/>
          <w:sz w:val="22"/>
          <w:szCs w:val="22"/>
          <w:lang w:val="en-US"/>
        </w:rPr>
        <w:t xml:space="preserve">, head of the Coatings &amp; Additives Business Unit at </w:t>
      </w:r>
      <w:proofErr w:type="spellStart"/>
      <w:r w:rsidRPr="00814B3D">
        <w:rPr>
          <w:rFonts w:ascii="Lucida Sans Unicode" w:hAnsi="Lucida Sans Unicode" w:cs="Lucida Sans Unicode"/>
          <w:sz w:val="22"/>
          <w:szCs w:val="22"/>
          <w:lang w:val="en-US"/>
        </w:rPr>
        <w:t>Evonik</w:t>
      </w:r>
      <w:proofErr w:type="spellEnd"/>
      <w:r w:rsidRPr="00814B3D">
        <w:rPr>
          <w:rFonts w:ascii="Lucida Sans Unicode" w:hAnsi="Lucida Sans Unicode" w:cs="Lucida Sans Unicode"/>
          <w:sz w:val="22"/>
          <w:szCs w:val="22"/>
          <w:lang w:val="en-US"/>
        </w:rPr>
        <w:t xml:space="preserve">, points out: "With the new facility, </w:t>
      </w:r>
      <w:proofErr w:type="spellStart"/>
      <w:r w:rsidRPr="00814B3D">
        <w:rPr>
          <w:rFonts w:ascii="Lucida Sans Unicode" w:hAnsi="Lucida Sans Unicode" w:cs="Lucida Sans Unicode"/>
          <w:sz w:val="22"/>
          <w:szCs w:val="22"/>
          <w:lang w:val="en-US"/>
        </w:rPr>
        <w:t>Evonik</w:t>
      </w:r>
      <w:proofErr w:type="spellEnd"/>
      <w:r w:rsidRPr="00814B3D">
        <w:rPr>
          <w:rFonts w:ascii="Lucida Sans Unicode" w:hAnsi="Lucida Sans Unicode" w:cs="Lucida Sans Unicode"/>
          <w:sz w:val="22"/>
          <w:szCs w:val="22"/>
          <w:lang w:val="en-US"/>
        </w:rPr>
        <w:t xml:space="preserve"> creates its access to IPMS and to a new group of customized, </w:t>
      </w:r>
      <w:proofErr w:type="spellStart"/>
      <w:r w:rsidRPr="00814B3D">
        <w:rPr>
          <w:rFonts w:ascii="Lucida Sans Unicode" w:hAnsi="Lucida Sans Unicode" w:cs="Lucida Sans Unicode"/>
          <w:sz w:val="22"/>
          <w:szCs w:val="22"/>
          <w:lang w:val="en-US"/>
        </w:rPr>
        <w:t>silane</w:t>
      </w:r>
      <w:proofErr w:type="spellEnd"/>
      <w:r w:rsidRPr="00814B3D">
        <w:rPr>
          <w:rFonts w:ascii="Lucida Sans Unicode" w:hAnsi="Lucida Sans Unicode" w:cs="Lucida Sans Unicode"/>
          <w:sz w:val="22"/>
          <w:szCs w:val="22"/>
          <w:lang w:val="en-US"/>
        </w:rPr>
        <w:t xml:space="preserve">-modified binders." </w:t>
      </w:r>
    </w:p>
    <w:p w:rsidR="00BE1961" w:rsidRDefault="00BE1961" w:rsidP="00BE1961">
      <w:pPr>
        <w:pStyle w:val="StandardWeb"/>
        <w:spacing w:line="300" w:lineRule="exact"/>
        <w:ind w:left="0"/>
        <w:rPr>
          <w:rFonts w:ascii="Lucida Sans Unicode" w:hAnsi="Lucida Sans Unicode" w:cs="Lucida Sans Unicode"/>
          <w:sz w:val="22"/>
          <w:szCs w:val="22"/>
          <w:lang w:val="en-US"/>
        </w:rPr>
      </w:pPr>
    </w:p>
    <w:p w:rsidR="00BE1961" w:rsidRDefault="00BE1961" w:rsidP="00BE1961">
      <w:pPr>
        <w:pStyle w:val="StandardWeb"/>
        <w:spacing w:line="300" w:lineRule="exact"/>
        <w:ind w:left="0"/>
        <w:rPr>
          <w:rFonts w:ascii="Lucida Sans Unicode" w:hAnsi="Lucida Sans Unicode" w:cs="Lucida Sans Unicode"/>
          <w:sz w:val="22"/>
          <w:szCs w:val="22"/>
          <w:lang w:val="en-US"/>
        </w:rPr>
      </w:pPr>
      <w:r w:rsidRPr="00814B3D">
        <w:rPr>
          <w:rFonts w:ascii="Lucida Sans Unicode" w:hAnsi="Lucida Sans Unicode" w:cs="Lucida Sans Unicode"/>
          <w:sz w:val="22"/>
          <w:szCs w:val="22"/>
          <w:lang w:val="en-US"/>
        </w:rPr>
        <w:t xml:space="preserve">By using IPMS and selecting the right additional raw materials, </w:t>
      </w:r>
      <w:proofErr w:type="spellStart"/>
      <w:r w:rsidRPr="00814B3D">
        <w:rPr>
          <w:rFonts w:ascii="Lucida Sans Unicode" w:hAnsi="Lucida Sans Unicode" w:cs="Lucida Sans Unicode"/>
          <w:sz w:val="22"/>
          <w:szCs w:val="22"/>
          <w:lang w:val="en-US"/>
        </w:rPr>
        <w:t>Evonik</w:t>
      </w:r>
      <w:proofErr w:type="spellEnd"/>
      <w:r w:rsidRPr="00814B3D">
        <w:rPr>
          <w:rFonts w:ascii="Lucida Sans Unicode" w:hAnsi="Lucida Sans Unicode" w:cs="Lucida Sans Unicode"/>
          <w:sz w:val="22"/>
          <w:szCs w:val="22"/>
          <w:lang w:val="en-US"/>
        </w:rPr>
        <w:t xml:space="preserve"> can adapt coating binders to the needs of its customers. </w:t>
      </w:r>
      <w:proofErr w:type="spellStart"/>
      <w:r w:rsidRPr="00814B3D">
        <w:rPr>
          <w:rFonts w:ascii="Lucida Sans Unicode" w:hAnsi="Lucida Sans Unicode" w:cs="Lucida Sans Unicode"/>
          <w:sz w:val="22"/>
          <w:szCs w:val="22"/>
          <w:lang w:val="en-US"/>
        </w:rPr>
        <w:t>Evonik</w:t>
      </w:r>
      <w:proofErr w:type="spellEnd"/>
      <w:r w:rsidRPr="00814B3D">
        <w:rPr>
          <w:rFonts w:ascii="Lucida Sans Unicode" w:hAnsi="Lucida Sans Unicode" w:cs="Lucida Sans Unicode"/>
          <w:sz w:val="22"/>
          <w:szCs w:val="22"/>
          <w:lang w:val="en-US"/>
        </w:rPr>
        <w:t xml:space="preserve">, in other words, can provide coating formulators with binders tailored to their final applications. </w:t>
      </w:r>
    </w:p>
    <w:p w:rsidR="00BE1961" w:rsidRDefault="00BE1961" w:rsidP="00BE1961">
      <w:pPr>
        <w:pStyle w:val="StandardWeb"/>
        <w:spacing w:line="300" w:lineRule="exact"/>
        <w:ind w:left="0"/>
        <w:rPr>
          <w:rFonts w:ascii="Lucida Sans Unicode" w:hAnsi="Lucida Sans Unicode" w:cs="Lucida Sans Unicode"/>
          <w:sz w:val="22"/>
          <w:szCs w:val="22"/>
          <w:lang w:val="en-US"/>
        </w:rPr>
      </w:pPr>
    </w:p>
    <w:p w:rsidR="00BE1961" w:rsidRDefault="00BE1961" w:rsidP="00BE1961">
      <w:pPr>
        <w:pStyle w:val="StandardWeb"/>
        <w:spacing w:line="300" w:lineRule="exact"/>
        <w:ind w:left="0"/>
        <w:rPr>
          <w:rFonts w:ascii="Lucida Sans Unicode" w:hAnsi="Lucida Sans Unicode" w:cs="Lucida Sans Unicode"/>
          <w:sz w:val="22"/>
          <w:szCs w:val="22"/>
          <w:lang w:val="en-US"/>
        </w:rPr>
      </w:pPr>
      <w:r w:rsidRPr="00814B3D">
        <w:rPr>
          <w:rFonts w:ascii="Lucida Sans Unicode" w:hAnsi="Lucida Sans Unicode" w:cs="Lucida Sans Unicode"/>
          <w:sz w:val="22"/>
          <w:szCs w:val="22"/>
          <w:lang w:val="en-US"/>
        </w:rPr>
        <w:t xml:space="preserve">One of the first applications for the new IPMS binders is the thin clear coating—only about 40 micrometers thick—that serves as the glossy top layer of an automotive finish. In addition to improved scratch resistance, the new systems are just as resistant to chemicals and the elements as traditional two-component polyurethane coatings. Plus, </w:t>
      </w:r>
      <w:proofErr w:type="spellStart"/>
      <w:r w:rsidRPr="00814B3D">
        <w:rPr>
          <w:rFonts w:ascii="Lucida Sans Unicode" w:hAnsi="Lucida Sans Unicode" w:cs="Lucida Sans Unicode"/>
          <w:sz w:val="22"/>
          <w:szCs w:val="22"/>
          <w:lang w:val="en-US"/>
        </w:rPr>
        <w:t>silane</w:t>
      </w:r>
      <w:proofErr w:type="spellEnd"/>
      <w:r w:rsidRPr="00814B3D">
        <w:rPr>
          <w:rFonts w:ascii="Lucida Sans Unicode" w:hAnsi="Lucida Sans Unicode" w:cs="Lucida Sans Unicode"/>
          <w:sz w:val="22"/>
          <w:szCs w:val="22"/>
          <w:lang w:val="en-US"/>
        </w:rPr>
        <w:t xml:space="preserve">-modified binders are completely compatible with two-component polyurethane coatings and significantly improve their properties. For car manufacturers, that means being able to use their usual production lines for applying coatings that contain the innovative binder. Selected automakers have already taken the first steps toward approving clear finishes that have been modified in this way. </w:t>
      </w:r>
    </w:p>
    <w:p w:rsidR="00BE1961" w:rsidRDefault="00BE1961" w:rsidP="00BE1961">
      <w:pPr>
        <w:pStyle w:val="StandardWeb"/>
        <w:spacing w:line="300" w:lineRule="exact"/>
        <w:ind w:left="0"/>
        <w:rPr>
          <w:rFonts w:ascii="Lucida Sans Unicode" w:hAnsi="Lucida Sans Unicode" w:cs="Lucida Sans Unicode"/>
          <w:sz w:val="22"/>
          <w:szCs w:val="22"/>
          <w:lang w:val="en-US"/>
        </w:rPr>
      </w:pPr>
    </w:p>
    <w:p w:rsidR="00BE1961" w:rsidRDefault="00BE1961" w:rsidP="00BE1961">
      <w:pPr>
        <w:pStyle w:val="StandardWeb"/>
        <w:spacing w:line="300" w:lineRule="exact"/>
        <w:ind w:left="0"/>
        <w:rPr>
          <w:rFonts w:ascii="Lucida Sans Unicode" w:hAnsi="Lucida Sans Unicode" w:cs="Lucida Sans Unicode"/>
          <w:sz w:val="22"/>
          <w:szCs w:val="22"/>
          <w:lang w:val="en-US"/>
        </w:rPr>
      </w:pPr>
      <w:r w:rsidRPr="00814B3D">
        <w:rPr>
          <w:rFonts w:ascii="Lucida Sans Unicode" w:hAnsi="Lucida Sans Unicode" w:cs="Lucida Sans Unicode"/>
          <w:sz w:val="22"/>
          <w:szCs w:val="22"/>
          <w:lang w:val="en-US"/>
        </w:rPr>
        <w:t xml:space="preserve">Dr. Hans </w:t>
      </w:r>
      <w:proofErr w:type="spellStart"/>
      <w:r w:rsidRPr="00814B3D">
        <w:rPr>
          <w:rFonts w:ascii="Lucida Sans Unicode" w:hAnsi="Lucida Sans Unicode" w:cs="Lucida Sans Unicode"/>
          <w:sz w:val="22"/>
          <w:szCs w:val="22"/>
          <w:lang w:val="en-US"/>
        </w:rPr>
        <w:t>Görlitzer</w:t>
      </w:r>
      <w:proofErr w:type="spellEnd"/>
      <w:r w:rsidRPr="00814B3D">
        <w:rPr>
          <w:rFonts w:ascii="Lucida Sans Unicode" w:hAnsi="Lucida Sans Unicode" w:cs="Lucida Sans Unicode"/>
          <w:sz w:val="22"/>
          <w:szCs w:val="22"/>
          <w:lang w:val="en-US"/>
        </w:rPr>
        <w:t xml:space="preserve">, however, who works in the Coatings &amp; Additives Business Unit at </w:t>
      </w:r>
      <w:proofErr w:type="spellStart"/>
      <w:r w:rsidRPr="00814B3D">
        <w:rPr>
          <w:rFonts w:ascii="Lucida Sans Unicode" w:hAnsi="Lucida Sans Unicode" w:cs="Lucida Sans Unicode"/>
          <w:sz w:val="22"/>
          <w:szCs w:val="22"/>
          <w:lang w:val="en-US"/>
        </w:rPr>
        <w:t>Evonik</w:t>
      </w:r>
      <w:proofErr w:type="spellEnd"/>
      <w:r w:rsidRPr="00814B3D">
        <w:rPr>
          <w:rFonts w:ascii="Lucida Sans Unicode" w:hAnsi="Lucida Sans Unicode" w:cs="Lucida Sans Unicode"/>
          <w:sz w:val="22"/>
          <w:szCs w:val="22"/>
          <w:lang w:val="en-US"/>
        </w:rPr>
        <w:t xml:space="preserve"> as head of business development in the </w:t>
      </w:r>
      <w:proofErr w:type="spellStart"/>
      <w:r w:rsidRPr="00814B3D">
        <w:rPr>
          <w:rFonts w:ascii="Lucida Sans Unicode" w:hAnsi="Lucida Sans Unicode" w:cs="Lucida Sans Unicode"/>
          <w:sz w:val="22"/>
          <w:szCs w:val="22"/>
          <w:lang w:val="en-US"/>
        </w:rPr>
        <w:t>Crosslinkers</w:t>
      </w:r>
      <w:proofErr w:type="spellEnd"/>
      <w:r w:rsidRPr="00814B3D">
        <w:rPr>
          <w:rFonts w:ascii="Lucida Sans Unicode" w:hAnsi="Lucida Sans Unicode" w:cs="Lucida Sans Unicode"/>
          <w:sz w:val="22"/>
          <w:szCs w:val="22"/>
          <w:lang w:val="en-US"/>
        </w:rPr>
        <w:t xml:space="preserve"> Business Line, believes the new technology has even more potential: "We aim to open up access to </w:t>
      </w:r>
      <w:proofErr w:type="spellStart"/>
      <w:r w:rsidRPr="00814B3D">
        <w:rPr>
          <w:rFonts w:ascii="Lucida Sans Unicode" w:hAnsi="Lucida Sans Unicode" w:cs="Lucida Sans Unicode"/>
          <w:sz w:val="22"/>
          <w:szCs w:val="22"/>
          <w:lang w:val="en-US"/>
        </w:rPr>
        <w:t>silane</w:t>
      </w:r>
      <w:proofErr w:type="spellEnd"/>
      <w:r w:rsidRPr="00814B3D">
        <w:rPr>
          <w:rFonts w:ascii="Lucida Sans Unicode" w:hAnsi="Lucida Sans Unicode" w:cs="Lucida Sans Unicode"/>
          <w:sz w:val="22"/>
          <w:szCs w:val="22"/>
          <w:lang w:val="en-US"/>
        </w:rPr>
        <w:t xml:space="preserve">-modified binders for other applications too." As examples, he cites coatings for wood, plastics, metal, and high-tech adhesives. The key criterion here is that the </w:t>
      </w:r>
      <w:proofErr w:type="spellStart"/>
      <w:r w:rsidRPr="00814B3D">
        <w:rPr>
          <w:rFonts w:ascii="Lucida Sans Unicode" w:hAnsi="Lucida Sans Unicode" w:cs="Lucida Sans Unicode"/>
          <w:sz w:val="22"/>
          <w:szCs w:val="22"/>
          <w:lang w:val="en-US"/>
        </w:rPr>
        <w:t>silane-crosslinked</w:t>
      </w:r>
      <w:proofErr w:type="spellEnd"/>
      <w:r w:rsidRPr="00814B3D">
        <w:rPr>
          <w:rFonts w:ascii="Lucida Sans Unicode" w:hAnsi="Lucida Sans Unicode" w:cs="Lucida Sans Unicode"/>
          <w:sz w:val="22"/>
          <w:szCs w:val="22"/>
          <w:lang w:val="en-US"/>
        </w:rPr>
        <w:t xml:space="preserve"> clear coats cure quickly enough at room temperature. </w:t>
      </w:r>
    </w:p>
    <w:p w:rsidR="00BE1961" w:rsidRDefault="00BE1961" w:rsidP="00BE1961">
      <w:pPr>
        <w:pStyle w:val="StandardWeb"/>
        <w:spacing w:line="300" w:lineRule="exact"/>
        <w:ind w:left="0"/>
        <w:rPr>
          <w:rFonts w:ascii="Lucida Sans Unicode" w:hAnsi="Lucida Sans Unicode" w:cs="Lucida Sans Unicode"/>
          <w:sz w:val="22"/>
          <w:szCs w:val="22"/>
          <w:lang w:val="en-US"/>
        </w:rPr>
      </w:pPr>
    </w:p>
    <w:p w:rsidR="00BE1961" w:rsidRDefault="00BE1961">
      <w:pPr>
        <w:spacing w:line="240" w:lineRule="auto"/>
        <w:ind w:left="0" w:right="0"/>
        <w:rPr>
          <w:rFonts w:cs="Lucida Sans Unicode"/>
          <w:sz w:val="22"/>
          <w:szCs w:val="22"/>
          <w:lang w:val="en-US"/>
        </w:rPr>
      </w:pPr>
      <w:r>
        <w:rPr>
          <w:rFonts w:cs="Lucida Sans Unicode"/>
          <w:sz w:val="22"/>
          <w:szCs w:val="22"/>
          <w:lang w:val="en-US"/>
        </w:rPr>
        <w:br w:type="page"/>
      </w:r>
    </w:p>
    <w:p w:rsidR="005C5F5E" w:rsidRDefault="005C5F5E" w:rsidP="00654A65">
      <w:pPr>
        <w:spacing w:line="220" w:lineRule="exact"/>
        <w:ind w:left="0"/>
        <w:outlineLvl w:val="0"/>
        <w:rPr>
          <w:rFonts w:cs="Lucida Sans Unicode"/>
          <w:b/>
          <w:bCs/>
          <w:color w:val="000000"/>
          <w:szCs w:val="18"/>
          <w:lang w:val="en-US"/>
        </w:rPr>
      </w:pPr>
      <w:r>
        <w:rPr>
          <w:rFonts w:cs="Lucida Sans Unicode"/>
          <w:b/>
          <w:bCs/>
          <w:color w:val="000000"/>
          <w:szCs w:val="18"/>
          <w:lang w:val="en-US"/>
        </w:rPr>
        <w:lastRenderedPageBreak/>
        <w:t xml:space="preserve">Company information </w:t>
      </w:r>
    </w:p>
    <w:p w:rsidR="005C5F5E" w:rsidRDefault="005C5F5E" w:rsidP="00654A65">
      <w:pPr>
        <w:autoSpaceDE w:val="0"/>
        <w:autoSpaceDN w:val="0"/>
        <w:adjustRightInd w:val="0"/>
        <w:spacing w:line="220" w:lineRule="exact"/>
        <w:ind w:left="0"/>
        <w:rPr>
          <w:rFonts w:cs="Lucida Sans Unicode"/>
          <w:szCs w:val="18"/>
          <w:lang w:val="en-US"/>
        </w:rPr>
      </w:pPr>
      <w:proofErr w:type="spellStart"/>
      <w:r>
        <w:rPr>
          <w:rFonts w:cs="Lucida Sans Unicode"/>
          <w:szCs w:val="18"/>
          <w:lang w:val="en-US"/>
        </w:rPr>
        <w:t>Evonik</w:t>
      </w:r>
      <w:proofErr w:type="spellEnd"/>
      <w:r>
        <w:rPr>
          <w:rFonts w:cs="Lucida Sans Unicode"/>
          <w:szCs w:val="18"/>
          <w:lang w:val="en-US"/>
        </w:rPr>
        <w:t xml:space="preserve">, the creative industrial group from Germany, is one of the world leaders </w:t>
      </w:r>
      <w:r>
        <w:rPr>
          <w:rFonts w:cs="Lucida Sans Unicode"/>
          <w:szCs w:val="18"/>
          <w:lang w:val="en-US"/>
        </w:rPr>
        <w:br/>
        <w:t xml:space="preserve">in specialty chemicals. Profitable growth and a sustained increase in the value of the company form the heart of </w:t>
      </w:r>
      <w:proofErr w:type="spellStart"/>
      <w:r>
        <w:rPr>
          <w:rFonts w:cs="Lucida Sans Unicode"/>
          <w:szCs w:val="18"/>
          <w:lang w:val="en-US"/>
        </w:rPr>
        <w:t>Evonik’s</w:t>
      </w:r>
      <w:proofErr w:type="spellEnd"/>
      <w:r>
        <w:rPr>
          <w:rFonts w:cs="Lucida Sans Unicode"/>
          <w:szCs w:val="18"/>
          <w:lang w:val="en-US"/>
        </w:rPr>
        <w:t xml:space="preserve"> corporate strategy. Its activities focus on the key megatrends health, nutrition, resource efficiency and globalization. </w:t>
      </w:r>
      <w:proofErr w:type="spellStart"/>
      <w:r>
        <w:rPr>
          <w:rFonts w:cs="Lucida Sans Unicode"/>
          <w:szCs w:val="18"/>
          <w:lang w:val="en-US"/>
        </w:rPr>
        <w:t>Evonik</w:t>
      </w:r>
      <w:proofErr w:type="spellEnd"/>
      <w:r>
        <w:rPr>
          <w:rFonts w:cs="Lucida Sans Unicode"/>
          <w:szCs w:val="18"/>
          <w:lang w:val="en-US"/>
        </w:rPr>
        <w:t xml:space="preserve"> benefits specifically from its innovative prowess and integrated technology platforms.</w:t>
      </w:r>
    </w:p>
    <w:p w:rsidR="005C5F5E" w:rsidRDefault="005C5F5E" w:rsidP="00654A65">
      <w:pPr>
        <w:autoSpaceDE w:val="0"/>
        <w:autoSpaceDN w:val="0"/>
        <w:adjustRightInd w:val="0"/>
        <w:spacing w:line="220" w:lineRule="exact"/>
        <w:ind w:left="0"/>
        <w:rPr>
          <w:rFonts w:cs="Lucida Sans Unicode"/>
          <w:szCs w:val="18"/>
          <w:lang w:val="en-US"/>
        </w:rPr>
      </w:pPr>
    </w:p>
    <w:p w:rsidR="005C5F5E" w:rsidRPr="00BB06C8" w:rsidRDefault="005C5F5E" w:rsidP="00654A65">
      <w:pPr>
        <w:autoSpaceDE w:val="0"/>
        <w:autoSpaceDN w:val="0"/>
        <w:adjustRightInd w:val="0"/>
        <w:spacing w:line="220" w:lineRule="exact"/>
        <w:ind w:left="0"/>
        <w:rPr>
          <w:rFonts w:cs="Lucida Sans Unicode"/>
          <w:szCs w:val="18"/>
          <w:lang w:val="en-US"/>
        </w:rPr>
      </w:pPr>
      <w:proofErr w:type="spellStart"/>
      <w:r w:rsidRPr="00BB06C8">
        <w:rPr>
          <w:rFonts w:cs="Lucida Sans Unicode"/>
          <w:szCs w:val="18"/>
          <w:lang w:val="en-US"/>
        </w:rPr>
        <w:t>Evonik</w:t>
      </w:r>
      <w:proofErr w:type="spellEnd"/>
      <w:r w:rsidRPr="00BB06C8">
        <w:rPr>
          <w:rFonts w:cs="Lucida Sans Unicode"/>
          <w:szCs w:val="18"/>
          <w:lang w:val="en-US"/>
        </w:rPr>
        <w:t xml:space="preserve"> is active in over 100 countries around the world. In fiscal 2013 more than 33,500 employees generated sales of around €12.9 billion and an operating profit (adjusted EBITDA) of about €2.0 billion.</w:t>
      </w:r>
    </w:p>
    <w:p w:rsidR="003C3375" w:rsidRDefault="003C3375" w:rsidP="00654A65">
      <w:pPr>
        <w:spacing w:line="220" w:lineRule="exact"/>
        <w:ind w:left="0"/>
        <w:rPr>
          <w:szCs w:val="18"/>
          <w:lang w:val="en-US"/>
        </w:rPr>
      </w:pPr>
    </w:p>
    <w:p w:rsidR="00BE1961" w:rsidRDefault="00BE1961" w:rsidP="00654A65">
      <w:pPr>
        <w:spacing w:line="220" w:lineRule="exact"/>
        <w:ind w:left="0"/>
        <w:rPr>
          <w:szCs w:val="18"/>
          <w:lang w:val="en-US"/>
        </w:rPr>
      </w:pPr>
    </w:p>
    <w:p w:rsidR="003C3375" w:rsidRPr="00696302" w:rsidRDefault="003C3375" w:rsidP="00654A65">
      <w:pPr>
        <w:spacing w:line="220" w:lineRule="exact"/>
        <w:ind w:left="0"/>
        <w:outlineLvl w:val="0"/>
        <w:rPr>
          <w:rFonts w:cs="Lucida Sans Unicode"/>
          <w:b/>
          <w:bCs/>
          <w:color w:val="000000"/>
          <w:szCs w:val="18"/>
          <w:lang w:val="en-US"/>
        </w:rPr>
      </w:pPr>
      <w:r w:rsidRPr="00696302">
        <w:rPr>
          <w:rFonts w:cs="Lucida Sans Unicode"/>
          <w:b/>
          <w:bCs/>
          <w:color w:val="000000"/>
          <w:szCs w:val="18"/>
          <w:lang w:val="en-US"/>
        </w:rPr>
        <w:t>Disclaimer</w:t>
      </w:r>
    </w:p>
    <w:p w:rsidR="003C3375" w:rsidRPr="00696302" w:rsidRDefault="003C3375" w:rsidP="00654A65">
      <w:pPr>
        <w:spacing w:line="220" w:lineRule="exact"/>
        <w:ind w:left="0"/>
        <w:rPr>
          <w:rFonts w:cs="Lucida Sans Unicode"/>
          <w:szCs w:val="18"/>
          <w:lang w:val="en-US"/>
        </w:rPr>
      </w:pPr>
      <w:r w:rsidRPr="00696302">
        <w:rPr>
          <w:rFonts w:cs="Lucida Sans Unicode"/>
          <w:szCs w:val="18"/>
          <w:lang w:val="en-US"/>
        </w:rPr>
        <w:t xml:space="preserve">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w:t>
      </w:r>
      <w:proofErr w:type="spellStart"/>
      <w:r w:rsidRPr="00696302">
        <w:rPr>
          <w:rFonts w:cs="Lucida Sans Unicode"/>
          <w:szCs w:val="18"/>
          <w:lang w:val="en-US"/>
        </w:rPr>
        <w:t>Evonik</w:t>
      </w:r>
      <w:proofErr w:type="spellEnd"/>
      <w:r w:rsidRPr="00696302">
        <w:rPr>
          <w:rFonts w:cs="Lucida Sans Unicode"/>
          <w:szCs w:val="18"/>
          <w:lang w:val="en-US"/>
        </w:rPr>
        <w:t xml:space="preserve"> Industries AG nor its group companies assume an obligation to update the forecasts, expectations or statements contained in this release.</w:t>
      </w:r>
    </w:p>
    <w:p w:rsidR="00794AB9" w:rsidRDefault="00794AB9" w:rsidP="00654A65">
      <w:pPr>
        <w:spacing w:line="220" w:lineRule="exact"/>
        <w:ind w:left="0" w:right="0"/>
        <w:rPr>
          <w:rFonts w:cs="Lucida Sans Unicode"/>
          <w:position w:val="0"/>
          <w:szCs w:val="18"/>
          <w:lang w:val="en-US"/>
        </w:rPr>
      </w:pPr>
    </w:p>
    <w:sectPr w:rsidR="00794AB9">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1229" w:rsidRDefault="00351229">
      <w:r>
        <w:separator/>
      </w:r>
    </w:p>
    <w:p w:rsidR="00351229" w:rsidRDefault="00351229"/>
  </w:endnote>
  <w:endnote w:type="continuationSeparator" w:id="0">
    <w:p w:rsidR="00351229" w:rsidRDefault="00351229">
      <w:r>
        <w:continuationSeparator/>
      </w:r>
    </w:p>
    <w:p w:rsidR="00351229" w:rsidRDefault="003512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861079">
      <w:rPr>
        <w:rStyle w:val="Seitenzahl"/>
        <w:noProof/>
      </w:rPr>
      <w:t>3</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861079">
      <w:rPr>
        <w:rStyle w:val="Seitenzahl"/>
        <w:noProof/>
      </w:rPr>
      <w:t>3</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861079">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861079">
      <w:rPr>
        <w:rStyle w:val="Seitenzahl"/>
        <w:noProof/>
      </w:rPr>
      <w:t>3</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1229" w:rsidRDefault="00351229">
      <w:r>
        <w:separator/>
      </w:r>
    </w:p>
    <w:p w:rsidR="00351229" w:rsidRDefault="00351229"/>
  </w:footnote>
  <w:footnote w:type="continuationSeparator" w:id="0">
    <w:p w:rsidR="00351229" w:rsidRDefault="00351229">
      <w:r>
        <w:continuationSeparator/>
      </w:r>
    </w:p>
    <w:p w:rsidR="00351229" w:rsidRDefault="0035122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rPr>
      <w:drawing>
        <wp:anchor distT="0" distB="0" distL="114300" distR="114300" simplePos="0" relativeHeight="251661312" behindDoc="1" locked="0" layoutInCell="1" allowOverlap="1" wp14:anchorId="689471E3" wp14:editId="21E1FDAA">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75CD2152" wp14:editId="59843A5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794AB9">
    <w:pPr>
      <w:pStyle w:val="Kopfzeile"/>
      <w:ind w:left="0"/>
    </w:pPr>
    <w:r>
      <w:rPr>
        <w:noProof/>
      </w:rPr>
      <w:drawing>
        <wp:anchor distT="0" distB="0" distL="114300" distR="114300" simplePos="0" relativeHeight="251660288" behindDoc="1" locked="0" layoutInCell="1" allowOverlap="1" wp14:anchorId="7A757E0E" wp14:editId="0871C85D">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10205335" wp14:editId="4324CD4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F5E"/>
    <w:rsid w:val="00351229"/>
    <w:rsid w:val="003C3375"/>
    <w:rsid w:val="004D7B5D"/>
    <w:rsid w:val="004E27C8"/>
    <w:rsid w:val="00554BE4"/>
    <w:rsid w:val="005C5F5E"/>
    <w:rsid w:val="00654A65"/>
    <w:rsid w:val="00696302"/>
    <w:rsid w:val="006C5C99"/>
    <w:rsid w:val="00777131"/>
    <w:rsid w:val="00794AB9"/>
    <w:rsid w:val="008174AA"/>
    <w:rsid w:val="00861079"/>
    <w:rsid w:val="00A654E9"/>
    <w:rsid w:val="00B01C9A"/>
    <w:rsid w:val="00B14022"/>
    <w:rsid w:val="00B81424"/>
    <w:rsid w:val="00BE1961"/>
    <w:rsid w:val="00CC5D98"/>
    <w:rsid w:val="00D67FD2"/>
    <w:rsid w:val="00E12886"/>
    <w:rsid w:val="00E3471C"/>
    <w:rsid w:val="00E966AF"/>
    <w:rsid w:val="00F31F7C"/>
    <w:rsid w:val="00F446D1"/>
    <w:rsid w:val="00F640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83974C7A</Template>
  <TotalTime>0</TotalTime>
  <Pages>3</Pages>
  <Words>782</Words>
  <Characters>4929</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5700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makes automotive clear coats even more scratch-resistant</dc:title>
  <dc:creator>Tim Abendroth</dc:creator>
  <cp:lastModifiedBy>Tim Abendroth</cp:lastModifiedBy>
  <cp:revision>2</cp:revision>
  <cp:lastPrinted>2014-04-02T08:24:00Z</cp:lastPrinted>
  <dcterms:created xsi:type="dcterms:W3CDTF">2014-04-07T11:23:00Z</dcterms:created>
  <dcterms:modified xsi:type="dcterms:W3CDTF">2014-04-07T11:23:00Z</dcterms:modified>
</cp:coreProperties>
</file>