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234243" w:rsidRDefault="00CC5D98">
      <w:pPr>
        <w:spacing w:line="300" w:lineRule="exact"/>
        <w:ind w:left="0"/>
        <w:rPr>
          <w:szCs w:val="18"/>
          <w:lang w:val="en-US"/>
        </w:rPr>
        <w:sectPr w:rsidR="00CC5D98" w:rsidRPr="0023424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1143A4" w:rsidRPr="00234243" w:rsidTr="00B14022">
        <w:trPr>
          <w:trHeight w:hRule="exact" w:val="174"/>
        </w:trPr>
        <w:tc>
          <w:tcPr>
            <w:tcW w:w="2271" w:type="dxa"/>
            <w:shd w:val="clear" w:color="auto" w:fill="auto"/>
          </w:tcPr>
          <w:p w:rsidR="00CC5D98" w:rsidRPr="00234243" w:rsidRDefault="001143A4">
            <w:pPr>
              <w:pStyle w:val="E-Datum"/>
              <w:framePr w:wrap="auto" w:vAnchor="margin" w:hAnchor="text" w:xAlign="left" w:yAlign="inline"/>
              <w:suppressOverlap w:val="0"/>
              <w:rPr>
                <w:szCs w:val="18"/>
                <w:lang w:val="en-US"/>
              </w:rPr>
            </w:pPr>
            <w:r w:rsidRPr="00234243">
              <w:rPr>
                <w:szCs w:val="18"/>
                <w:lang w:val="en-US"/>
              </w:rPr>
              <w:t>May 28, 2015</w:t>
            </w:r>
          </w:p>
        </w:tc>
      </w:tr>
      <w:tr w:rsidR="00CC5D98" w:rsidRPr="001143A4" w:rsidTr="00B14022">
        <w:trPr>
          <w:trHeight w:hRule="exact" w:val="304"/>
        </w:trPr>
        <w:tc>
          <w:tcPr>
            <w:tcW w:w="2271" w:type="dxa"/>
            <w:shd w:val="clear" w:color="auto" w:fill="auto"/>
          </w:tcPr>
          <w:p w:rsidR="00CC5D98" w:rsidRPr="00CD56F5" w:rsidRDefault="00CC5D98">
            <w:pPr>
              <w:spacing w:line="180" w:lineRule="exact"/>
              <w:ind w:left="0"/>
              <w:rPr>
                <w:lang w:val="en-US"/>
              </w:rPr>
            </w:pPr>
          </w:p>
        </w:tc>
      </w:tr>
      <w:tr w:rsidR="00CD56F5" w:rsidRPr="001143A4" w:rsidTr="00955137">
        <w:trPr>
          <w:trHeight w:hRule="exact" w:val="1361"/>
        </w:trPr>
        <w:tc>
          <w:tcPr>
            <w:tcW w:w="2271" w:type="dxa"/>
            <w:shd w:val="clear" w:color="auto" w:fill="auto"/>
          </w:tcPr>
          <w:p w:rsidR="00CD56F5" w:rsidRPr="000F1FFD" w:rsidRDefault="00CD56F5" w:rsidP="00CD56F5">
            <w:pPr>
              <w:pStyle w:val="M7"/>
              <w:framePr w:wrap="auto" w:vAnchor="margin" w:hAnchor="text" w:xAlign="left" w:yAlign="inline"/>
              <w:suppressOverlap w:val="0"/>
              <w:rPr>
                <w:szCs w:val="13"/>
                <w:lang w:val="en-US"/>
              </w:rPr>
            </w:pPr>
            <w:r w:rsidRPr="000F1FFD">
              <w:rPr>
                <w:szCs w:val="13"/>
                <w:lang w:val="en-US"/>
              </w:rPr>
              <w:t>Contact person specialized press</w:t>
            </w:r>
            <w:r w:rsidRPr="000F1FFD">
              <w:rPr>
                <w:szCs w:val="13"/>
                <w:lang w:val="en-US"/>
              </w:rPr>
              <w:br/>
            </w:r>
          </w:p>
          <w:p w:rsidR="00CD56F5" w:rsidRPr="000F1FFD" w:rsidRDefault="00955137" w:rsidP="00CD56F5">
            <w:pPr>
              <w:spacing w:line="160" w:lineRule="exact"/>
              <w:ind w:left="0" w:right="0"/>
              <w:rPr>
                <w:b/>
                <w:noProof/>
                <w:position w:val="0"/>
                <w:sz w:val="13"/>
                <w:szCs w:val="13"/>
                <w:lang w:val="nb-NO"/>
              </w:rPr>
            </w:pPr>
            <w:r w:rsidRPr="000F1FFD">
              <w:rPr>
                <w:b/>
                <w:noProof/>
                <w:position w:val="0"/>
                <w:sz w:val="13"/>
                <w:szCs w:val="13"/>
                <w:lang w:val="nb-NO"/>
              </w:rPr>
              <w:t>Siamak Djafarian</w:t>
            </w:r>
          </w:p>
          <w:p w:rsidR="00CD56F5" w:rsidRPr="000F1FFD" w:rsidRDefault="00955137" w:rsidP="00CD56F5">
            <w:pPr>
              <w:tabs>
                <w:tab w:val="left" w:pos="518"/>
              </w:tabs>
              <w:spacing w:line="160" w:lineRule="exact"/>
              <w:ind w:left="0" w:right="0"/>
              <w:rPr>
                <w:b/>
                <w:noProof/>
                <w:position w:val="0"/>
                <w:sz w:val="13"/>
                <w:szCs w:val="13"/>
                <w:lang w:val="nb-NO"/>
              </w:rPr>
            </w:pPr>
            <w:r w:rsidRPr="000F1FFD">
              <w:rPr>
                <w:b/>
                <w:noProof/>
                <w:position w:val="0"/>
                <w:sz w:val="13"/>
                <w:szCs w:val="13"/>
                <w:lang w:val="nb-NO"/>
              </w:rPr>
              <w:t>Molding Compounds</w:t>
            </w:r>
          </w:p>
          <w:p w:rsidR="00955137" w:rsidRPr="000F1FFD" w:rsidRDefault="00955137" w:rsidP="00CD56F5">
            <w:pPr>
              <w:tabs>
                <w:tab w:val="left" w:pos="518"/>
              </w:tabs>
              <w:spacing w:line="160" w:lineRule="exact"/>
              <w:ind w:left="0" w:right="0"/>
              <w:rPr>
                <w:b/>
                <w:noProof/>
                <w:position w:val="0"/>
                <w:sz w:val="13"/>
                <w:szCs w:val="13"/>
                <w:lang w:val="nb-NO"/>
              </w:rPr>
            </w:pPr>
            <w:r w:rsidRPr="000F1FFD">
              <w:rPr>
                <w:b/>
                <w:noProof/>
                <w:position w:val="0"/>
                <w:sz w:val="13"/>
                <w:szCs w:val="13"/>
                <w:lang w:val="nb-NO"/>
              </w:rPr>
              <w:t>Performance Materials</w:t>
            </w:r>
          </w:p>
          <w:p w:rsidR="00CD56F5" w:rsidRPr="000F1FFD" w:rsidRDefault="00CD56F5" w:rsidP="00CD56F5">
            <w:pPr>
              <w:tabs>
                <w:tab w:val="left" w:pos="518"/>
              </w:tabs>
              <w:spacing w:line="160" w:lineRule="exact"/>
              <w:ind w:left="0" w:right="0"/>
              <w:rPr>
                <w:noProof/>
                <w:position w:val="0"/>
                <w:sz w:val="13"/>
                <w:szCs w:val="13"/>
                <w:lang w:val="nb-NO"/>
              </w:rPr>
            </w:pPr>
            <w:r w:rsidRPr="000F1FFD">
              <w:rPr>
                <w:noProof/>
                <w:position w:val="0"/>
                <w:sz w:val="13"/>
                <w:szCs w:val="13"/>
                <w:lang w:val="nb-NO"/>
              </w:rPr>
              <w:t>Phone  +49 6151 18-4</w:t>
            </w:r>
            <w:r w:rsidR="004C5D06" w:rsidRPr="000F1FFD">
              <w:rPr>
                <w:noProof/>
                <w:position w:val="0"/>
                <w:sz w:val="13"/>
                <w:szCs w:val="13"/>
                <w:lang w:val="nb-NO"/>
              </w:rPr>
              <w:t>664</w:t>
            </w:r>
          </w:p>
          <w:p w:rsidR="00CD56F5" w:rsidRPr="000F1FFD" w:rsidRDefault="00CD56F5" w:rsidP="00CD56F5">
            <w:pPr>
              <w:tabs>
                <w:tab w:val="left" w:pos="518"/>
              </w:tabs>
              <w:spacing w:line="160" w:lineRule="exact"/>
              <w:ind w:left="0" w:right="0"/>
              <w:rPr>
                <w:noProof/>
                <w:position w:val="0"/>
                <w:sz w:val="13"/>
                <w:szCs w:val="13"/>
                <w:lang w:val="nb-NO"/>
              </w:rPr>
            </w:pPr>
            <w:r w:rsidRPr="000F1FFD">
              <w:rPr>
                <w:noProof/>
                <w:position w:val="0"/>
                <w:sz w:val="13"/>
                <w:szCs w:val="13"/>
                <w:lang w:val="nb-NO"/>
              </w:rPr>
              <w:t xml:space="preserve">Fax +49 6151 18-84 </w:t>
            </w:r>
            <w:r w:rsidR="004C5D06" w:rsidRPr="000F1FFD">
              <w:rPr>
                <w:noProof/>
                <w:position w:val="0"/>
                <w:sz w:val="13"/>
                <w:szCs w:val="13"/>
                <w:lang w:val="nb-NO"/>
              </w:rPr>
              <w:t>4664</w:t>
            </w:r>
          </w:p>
          <w:p w:rsidR="00CD56F5" w:rsidRDefault="000F1FFD" w:rsidP="00CD56F5">
            <w:pPr>
              <w:pStyle w:val="Marginalie"/>
              <w:framePr w:w="0" w:hSpace="0" w:wrap="auto" w:vAnchor="margin" w:hAnchor="text" w:xAlign="left" w:yAlign="inline"/>
              <w:spacing w:line="160" w:lineRule="exact"/>
              <w:rPr>
                <w:noProof/>
                <w:szCs w:val="13"/>
                <w:lang w:val="nb-NO"/>
              </w:rPr>
            </w:pPr>
            <w:hyperlink r:id="rId14" w:history="1">
              <w:r w:rsidRPr="00874156">
                <w:rPr>
                  <w:rStyle w:val="Hyperlink"/>
                  <w:noProof/>
                  <w:szCs w:val="13"/>
                  <w:lang w:val="nb-NO"/>
                </w:rPr>
                <w:t>siamak.djafarian@evonik.com</w:t>
              </w:r>
            </w:hyperlink>
          </w:p>
          <w:p w:rsidR="000F1FFD" w:rsidRPr="000F1FFD" w:rsidRDefault="000F1FFD" w:rsidP="00CD56F5">
            <w:pPr>
              <w:pStyle w:val="Marginalie"/>
              <w:framePr w:w="0" w:hSpace="0" w:wrap="auto" w:vAnchor="margin" w:hAnchor="text" w:xAlign="left" w:yAlign="inline"/>
              <w:spacing w:line="160" w:lineRule="exact"/>
              <w:rPr>
                <w:noProof/>
                <w:szCs w:val="13"/>
                <w:lang w:val="nb-NO"/>
              </w:rPr>
            </w:pPr>
          </w:p>
          <w:p w:rsidR="00CD56F5" w:rsidRPr="000F1FFD" w:rsidRDefault="00CD56F5" w:rsidP="00CD56F5">
            <w:pPr>
              <w:pStyle w:val="M10"/>
              <w:framePr w:wrap="auto" w:vAnchor="margin" w:hAnchor="text" w:xAlign="left" w:yAlign="inline"/>
              <w:suppressOverlap w:val="0"/>
              <w:rPr>
                <w:szCs w:val="13"/>
              </w:rPr>
            </w:pPr>
          </w:p>
        </w:tc>
      </w:tr>
      <w:tr w:rsidR="00CD56F5" w:rsidRPr="00916E4D" w:rsidTr="00B14022">
        <w:trPr>
          <w:trHeight w:val="2609"/>
        </w:trPr>
        <w:tc>
          <w:tcPr>
            <w:tcW w:w="2271" w:type="dxa"/>
            <w:shd w:val="clear" w:color="auto" w:fill="auto"/>
          </w:tcPr>
          <w:p w:rsidR="00CD56F5" w:rsidRPr="000F1FFD" w:rsidRDefault="00CD56F5" w:rsidP="00CD56F5">
            <w:pPr>
              <w:pStyle w:val="M1"/>
              <w:framePr w:wrap="auto" w:vAnchor="margin" w:hAnchor="text" w:xAlign="left" w:yAlign="inline"/>
              <w:suppressOverlap w:val="0"/>
              <w:rPr>
                <w:szCs w:val="13"/>
                <w:lang w:val="en-US"/>
              </w:rPr>
            </w:pPr>
          </w:p>
          <w:p w:rsidR="00CD56F5" w:rsidRPr="000F1FFD" w:rsidRDefault="00CD56F5" w:rsidP="00CD56F5">
            <w:pPr>
              <w:spacing w:line="160" w:lineRule="exact"/>
              <w:ind w:left="0" w:right="0"/>
              <w:rPr>
                <w:sz w:val="13"/>
                <w:szCs w:val="13"/>
                <w:lang w:val="en-US"/>
              </w:rPr>
            </w:pPr>
            <w:r w:rsidRPr="000F1FFD">
              <w:rPr>
                <w:b/>
                <w:sz w:val="13"/>
                <w:szCs w:val="13"/>
                <w:lang w:val="en-US"/>
              </w:rPr>
              <w:t>For Asia Pacific</w:t>
            </w:r>
            <w:r w:rsidRPr="000F1FFD">
              <w:rPr>
                <w:b/>
                <w:sz w:val="13"/>
                <w:szCs w:val="13"/>
                <w:lang w:val="en-US"/>
              </w:rPr>
              <w:br/>
            </w:r>
          </w:p>
          <w:p w:rsidR="00CD56F5" w:rsidRPr="000F1FFD" w:rsidRDefault="00CD56F5" w:rsidP="00CD56F5">
            <w:pPr>
              <w:spacing w:line="160" w:lineRule="exact"/>
              <w:ind w:left="0" w:right="0"/>
              <w:rPr>
                <w:b/>
                <w:noProof/>
                <w:position w:val="0"/>
                <w:sz w:val="13"/>
                <w:szCs w:val="13"/>
                <w:lang w:val="nb-NO"/>
              </w:rPr>
            </w:pPr>
            <w:r w:rsidRPr="000F1FFD">
              <w:rPr>
                <w:b/>
                <w:noProof/>
                <w:position w:val="0"/>
                <w:sz w:val="13"/>
                <w:szCs w:val="13"/>
                <w:lang w:val="nb-NO"/>
              </w:rPr>
              <w:t>Benjamin Ling</w:t>
            </w:r>
          </w:p>
          <w:p w:rsidR="00CD56F5" w:rsidRPr="000F1FFD" w:rsidRDefault="00CD56F5" w:rsidP="00CD56F5">
            <w:pPr>
              <w:tabs>
                <w:tab w:val="left" w:pos="518"/>
              </w:tabs>
              <w:spacing w:line="160" w:lineRule="exact"/>
              <w:ind w:left="0" w:right="0"/>
              <w:rPr>
                <w:b/>
                <w:noProof/>
                <w:position w:val="0"/>
                <w:sz w:val="13"/>
                <w:szCs w:val="13"/>
                <w:lang w:val="nb-NO"/>
              </w:rPr>
            </w:pPr>
            <w:r w:rsidRPr="000F1FFD">
              <w:rPr>
                <w:b/>
                <w:noProof/>
                <w:position w:val="0"/>
                <w:sz w:val="13"/>
                <w:szCs w:val="13"/>
                <w:lang w:val="nb-NO"/>
              </w:rPr>
              <w:t>Acrylic Polymers</w:t>
            </w:r>
          </w:p>
          <w:p w:rsidR="00CD56F5" w:rsidRPr="000F1FFD" w:rsidRDefault="00CD56F5" w:rsidP="00CD56F5">
            <w:pPr>
              <w:tabs>
                <w:tab w:val="left" w:pos="518"/>
              </w:tabs>
              <w:spacing w:line="160" w:lineRule="exact"/>
              <w:ind w:left="0" w:right="0"/>
              <w:rPr>
                <w:noProof/>
                <w:position w:val="0"/>
                <w:sz w:val="13"/>
                <w:szCs w:val="13"/>
                <w:lang w:val="nb-NO"/>
              </w:rPr>
            </w:pPr>
            <w:r w:rsidRPr="000F1FFD">
              <w:rPr>
                <w:noProof/>
                <w:position w:val="0"/>
                <w:sz w:val="13"/>
                <w:szCs w:val="13"/>
                <w:lang w:val="nb-NO"/>
              </w:rPr>
              <w:t xml:space="preserve">Phone </w:t>
            </w:r>
            <w:r w:rsidRPr="000F1FFD">
              <w:rPr>
                <w:rFonts w:cs="Lucida Sans Unicode"/>
                <w:color w:val="000000"/>
                <w:position w:val="0"/>
                <w:sz w:val="13"/>
                <w:szCs w:val="13"/>
                <w:lang w:val="en-US"/>
              </w:rPr>
              <w:t>+86 21 6119 3675</w:t>
            </w:r>
          </w:p>
          <w:p w:rsidR="00CD56F5" w:rsidRPr="000F1FFD" w:rsidRDefault="00CD56F5" w:rsidP="00CD56F5">
            <w:pPr>
              <w:tabs>
                <w:tab w:val="left" w:pos="518"/>
              </w:tabs>
              <w:spacing w:line="160" w:lineRule="exact"/>
              <w:ind w:left="0" w:right="0"/>
              <w:rPr>
                <w:noProof/>
                <w:position w:val="0"/>
                <w:sz w:val="13"/>
                <w:szCs w:val="13"/>
                <w:lang w:val="nb-NO"/>
              </w:rPr>
            </w:pPr>
            <w:r w:rsidRPr="000F1FFD">
              <w:rPr>
                <w:noProof/>
                <w:position w:val="0"/>
                <w:sz w:val="13"/>
                <w:szCs w:val="13"/>
                <w:lang w:val="nb-NO"/>
              </w:rPr>
              <w:t xml:space="preserve">Fax </w:t>
            </w:r>
            <w:r w:rsidRPr="000F1FFD">
              <w:rPr>
                <w:rFonts w:cs="Lucida Sans Unicode"/>
                <w:color w:val="000000"/>
                <w:position w:val="0"/>
                <w:sz w:val="13"/>
                <w:szCs w:val="13"/>
                <w:lang w:val="en-US"/>
              </w:rPr>
              <w:t>+86 21  6119 1116</w:t>
            </w:r>
          </w:p>
          <w:p w:rsidR="00CD56F5" w:rsidRDefault="000F1FFD" w:rsidP="00CD56F5">
            <w:pPr>
              <w:pStyle w:val="Marginalie"/>
              <w:framePr w:w="0" w:hSpace="0" w:wrap="auto" w:vAnchor="margin" w:hAnchor="text" w:xAlign="left" w:yAlign="inline"/>
              <w:spacing w:line="160" w:lineRule="exact"/>
              <w:rPr>
                <w:noProof/>
                <w:szCs w:val="13"/>
                <w:lang w:val="nb-NO"/>
              </w:rPr>
            </w:pPr>
            <w:hyperlink r:id="rId15" w:history="1">
              <w:r w:rsidRPr="00874156">
                <w:rPr>
                  <w:rStyle w:val="Hyperlink"/>
                  <w:noProof/>
                  <w:szCs w:val="13"/>
                  <w:lang w:val="nb-NO"/>
                </w:rPr>
                <w:t>benjamin.ling@evonik.com</w:t>
              </w:r>
            </w:hyperlink>
          </w:p>
          <w:p w:rsidR="000F1FFD" w:rsidRPr="000F1FFD" w:rsidRDefault="000F1FFD" w:rsidP="00CD56F5">
            <w:pPr>
              <w:pStyle w:val="Marginalie"/>
              <w:framePr w:w="0" w:hSpace="0" w:wrap="auto" w:vAnchor="margin" w:hAnchor="text" w:xAlign="left" w:yAlign="inline"/>
              <w:spacing w:line="160" w:lineRule="exact"/>
              <w:rPr>
                <w:noProof/>
                <w:szCs w:val="13"/>
                <w:lang w:val="nb-NO"/>
              </w:rPr>
            </w:pPr>
          </w:p>
          <w:p w:rsidR="00CD56F5" w:rsidRPr="000F1FFD" w:rsidRDefault="00CD56F5" w:rsidP="00CD56F5">
            <w:pPr>
              <w:pStyle w:val="M1"/>
              <w:framePr w:wrap="auto" w:vAnchor="margin" w:hAnchor="text" w:xAlign="left" w:yAlign="inline"/>
              <w:suppressOverlap w:val="0"/>
              <w:rPr>
                <w:szCs w:val="13"/>
                <w:lang w:val="en-US"/>
              </w:rPr>
            </w:pPr>
          </w:p>
        </w:tc>
      </w:tr>
      <w:tr w:rsidR="00CD56F5" w:rsidRPr="003C3375" w:rsidTr="00B14022">
        <w:trPr>
          <w:trHeight w:hRule="exact" w:val="7880"/>
        </w:trPr>
        <w:tc>
          <w:tcPr>
            <w:tcW w:w="2271" w:type="dxa"/>
            <w:shd w:val="clear" w:color="auto" w:fill="auto"/>
            <w:vAlign w:val="bottom"/>
          </w:tcPr>
          <w:p w:rsidR="00CD56F5" w:rsidRPr="006F361A" w:rsidRDefault="00CD56F5" w:rsidP="00CD56F5">
            <w:pPr>
              <w:pStyle w:val="Marginalie"/>
              <w:framePr w:w="0" w:hSpace="0" w:wrap="auto" w:vAnchor="margin" w:hAnchor="text" w:xAlign="left" w:yAlign="inline"/>
              <w:rPr>
                <w:b/>
              </w:rPr>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bookmarkStart w:id="0" w:name="_GoBack"/>
            <w:bookmarkEnd w:id="0"/>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Pr="006F361A" w:rsidRDefault="00CD56F5" w:rsidP="00CD56F5">
            <w:pPr>
              <w:pStyle w:val="V1"/>
              <w:framePr w:wrap="auto" w:vAnchor="margin" w:hAnchor="text" w:xAlign="left" w:yAlign="inline"/>
              <w:suppressOverlap w:val="0"/>
            </w:pPr>
          </w:p>
          <w:p w:rsidR="00CD56F5" w:rsidRDefault="00CD56F5" w:rsidP="00CD56F5">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F361A">
              <w:rPr>
                <w:noProof/>
              </w:rPr>
              <w:t>Evonik Industries AG</w:t>
            </w:r>
            <w:r>
              <w:fldChar w:fldCharType="end"/>
            </w:r>
          </w:p>
          <w:p w:rsidR="00CD56F5" w:rsidRDefault="00CD56F5" w:rsidP="00CD56F5">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F361A">
              <w:rPr>
                <w:noProof/>
              </w:rPr>
              <w:t>Rellinghauser Straße 1-11</w:t>
            </w:r>
            <w:r>
              <w:fldChar w:fldCharType="end"/>
            </w:r>
          </w:p>
          <w:p w:rsidR="00CD56F5" w:rsidRPr="00F31F7C" w:rsidRDefault="00CD56F5" w:rsidP="00CD56F5">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F361A">
              <w:rPr>
                <w:noProof/>
              </w:rPr>
              <w:t>45128 Essen</w:t>
            </w:r>
            <w:r>
              <w:fldChar w:fldCharType="end"/>
            </w:r>
            <w:r w:rsidRPr="00F31F7C">
              <w:rPr>
                <w:lang w:val="en-US"/>
              </w:rPr>
              <w:br/>
              <w:t>Germany</w:t>
            </w:r>
          </w:p>
          <w:p w:rsidR="00CD56F5" w:rsidRPr="00E12886" w:rsidRDefault="00CD56F5" w:rsidP="00CD56F5">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6F361A">
              <w:rPr>
                <w:noProof/>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6F361A">
              <w:rPr>
                <w:noProof/>
              </w:rPr>
              <w:t>-</w:t>
            </w:r>
            <w:r>
              <w:fldChar w:fldCharType="end"/>
            </w:r>
            <w:r w:rsidRPr="00E12886">
              <w:rPr>
                <w:lang w:val="en-US"/>
              </w:rPr>
              <w:t>01</w:t>
            </w:r>
          </w:p>
          <w:p w:rsidR="00CD56F5" w:rsidRDefault="00CD56F5" w:rsidP="00CD56F5">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F361A">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6F361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6F361A">
              <w:rPr>
                <w:noProof/>
              </w:rPr>
              <w:t>-</w:t>
            </w:r>
            <w:r>
              <w:fldChar w:fldCharType="end"/>
            </w:r>
            <w:r>
              <w:t>3475</w:t>
            </w:r>
          </w:p>
          <w:p w:rsidR="00CD56F5" w:rsidRPr="00E12886" w:rsidRDefault="00CD56F5" w:rsidP="00CD56F5">
            <w:pPr>
              <w:pStyle w:val="V6"/>
              <w:framePr w:wrap="auto" w:vAnchor="margin" w:hAnchor="text" w:xAlign="left" w:yAlign="inline"/>
              <w:suppressOverlap w:val="0"/>
              <w:rPr>
                <w:lang w:val="en-US"/>
              </w:rPr>
            </w:pPr>
            <w:r w:rsidRPr="00E12886">
              <w:rPr>
                <w:lang w:val="en-US"/>
              </w:rPr>
              <w:t>www.evonik.de</w:t>
            </w:r>
          </w:p>
          <w:p w:rsidR="00CD56F5" w:rsidRPr="00E12886" w:rsidRDefault="00CD56F5" w:rsidP="00CD56F5">
            <w:pPr>
              <w:pStyle w:val="Marginalie"/>
              <w:framePr w:w="0" w:hSpace="0" w:wrap="auto" w:vAnchor="margin" w:hAnchor="text" w:xAlign="left" w:yAlign="inline"/>
              <w:rPr>
                <w:lang w:val="en-US"/>
              </w:rPr>
            </w:pPr>
          </w:p>
          <w:p w:rsidR="00CD56F5" w:rsidRPr="00E12886" w:rsidRDefault="00CD56F5" w:rsidP="00CD56F5">
            <w:pPr>
              <w:pStyle w:val="Marginalie"/>
              <w:framePr w:w="0" w:hSpace="0" w:wrap="auto" w:vAnchor="margin" w:hAnchor="text" w:xAlign="left" w:yAlign="inline"/>
              <w:rPr>
                <w:b/>
                <w:bCs/>
                <w:lang w:val="en-US"/>
              </w:rPr>
            </w:pPr>
            <w:r w:rsidRPr="00E12886">
              <w:rPr>
                <w:b/>
                <w:bCs/>
                <w:lang w:val="en-US"/>
              </w:rPr>
              <w:t>Supervisory Board</w:t>
            </w:r>
          </w:p>
          <w:p w:rsidR="00CD56F5" w:rsidRPr="00F31F7C" w:rsidRDefault="00CD56F5" w:rsidP="00CD56F5">
            <w:pPr>
              <w:pStyle w:val="Marginalie"/>
              <w:framePr w:w="0" w:hSpace="0" w:wrap="auto" w:vAnchor="margin" w:hAnchor="text" w:xAlign="left" w:yAlign="inline"/>
              <w:rPr>
                <w:lang w:val="en-US"/>
              </w:rPr>
            </w:pPr>
            <w:r w:rsidRPr="00F31F7C">
              <w:rPr>
                <w:lang w:val="en-US"/>
              </w:rPr>
              <w:t>Dr. Werner Müller, Chairman</w:t>
            </w:r>
          </w:p>
          <w:p w:rsidR="00CD56F5" w:rsidRPr="00696302" w:rsidRDefault="00CD56F5" w:rsidP="00CD56F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F361A" w:rsidRPr="006F361A">
              <w:rPr>
                <w:noProof/>
                <w:lang w:val="en-US"/>
              </w:rPr>
              <w:t>Executive Board</w:t>
            </w:r>
            <w:r>
              <w:fldChar w:fldCharType="end"/>
            </w:r>
          </w:p>
          <w:p w:rsidR="00CD56F5" w:rsidRPr="006F361A" w:rsidRDefault="00CD56F5" w:rsidP="00CD56F5">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F361A">
              <w:rPr>
                <w:lang w:val="en-US"/>
              </w:rPr>
              <w:instrText xml:space="preserve"> FORMTEXT </w:instrText>
            </w:r>
            <w:r>
              <w:fldChar w:fldCharType="separate"/>
            </w:r>
            <w:r w:rsidR="006F361A" w:rsidRPr="006F361A">
              <w:rPr>
                <w:noProof/>
                <w:lang w:val="en-US"/>
              </w:rPr>
              <w:t>Dr. Klaus Engel</w:t>
            </w:r>
            <w:r>
              <w:fldChar w:fldCharType="end"/>
            </w:r>
            <w:r w:rsidRPr="006F361A">
              <w:rPr>
                <w:lang w:val="en-US"/>
              </w:rPr>
              <w:t>, Chairman</w:t>
            </w:r>
          </w:p>
          <w:p w:rsidR="00CD56F5" w:rsidRDefault="00CD56F5" w:rsidP="00CD56F5">
            <w:pPr>
              <w:pStyle w:val="V10"/>
              <w:framePr w:wrap="auto" w:vAnchor="margin" w:hAnchor="text" w:xAlign="left" w:yAlign="inline"/>
              <w:suppressOverlap w:val="0"/>
            </w:pPr>
            <w:r w:rsidRPr="006F361A">
              <w:t>Christian Kullmann</w:t>
            </w:r>
            <w:r w:rsidRPr="006F361A">
              <w:br/>
              <w:t>Thomas Wessel</w:t>
            </w:r>
            <w:r w:rsidRPr="006F361A">
              <w:br/>
            </w:r>
            <w:r>
              <w:fldChar w:fldCharType="begin">
                <w:ffData>
                  <w:name w:val=""/>
                  <w:enabled/>
                  <w:calcOnExit w:val="0"/>
                  <w:textInput>
                    <w:default w:val="Patrik Wohlhauser"/>
                  </w:textInput>
                </w:ffData>
              </w:fldChar>
            </w:r>
            <w:r w:rsidRPr="00DD5A64">
              <w:instrText xml:space="preserve"> FORMTEXT </w:instrText>
            </w:r>
            <w:r>
              <w:fldChar w:fldCharType="separate"/>
            </w:r>
            <w:r w:rsidR="006F361A">
              <w:rPr>
                <w:noProof/>
              </w:rPr>
              <w:t>Patrik Wohlhauser</w:t>
            </w:r>
            <w:r>
              <w:fldChar w:fldCharType="end"/>
            </w:r>
            <w:r w:rsidRPr="00DD5A64">
              <w:br/>
              <w:t>Ute Wolf</w:t>
            </w:r>
          </w:p>
          <w:p w:rsidR="00CD56F5" w:rsidRPr="00DD5A64" w:rsidRDefault="00CD56F5" w:rsidP="00CD56F5">
            <w:pPr>
              <w:pStyle w:val="V10"/>
              <w:framePr w:wrap="auto" w:vAnchor="margin" w:hAnchor="text" w:xAlign="left" w:yAlign="inline"/>
              <w:suppressOverlap w:val="0"/>
            </w:pPr>
          </w:p>
          <w:p w:rsidR="00CD56F5" w:rsidRPr="003C3375" w:rsidRDefault="00CD56F5" w:rsidP="00CD56F5">
            <w:pPr>
              <w:pStyle w:val="V14"/>
              <w:framePr w:wrap="auto" w:vAnchor="margin" w:hAnchor="text" w:xAlign="left" w:yAlign="inline"/>
              <w:suppressOverlap w:val="0"/>
              <w:rPr>
                <w:lang w:val="en-US"/>
              </w:rPr>
            </w:pPr>
            <w:r w:rsidRPr="003C3375">
              <w:rPr>
                <w:lang w:val="en-US"/>
              </w:rPr>
              <w:t>Registered office Essen</w:t>
            </w:r>
          </w:p>
          <w:p w:rsidR="00CD56F5" w:rsidRPr="003C3375" w:rsidRDefault="00CD56F5" w:rsidP="00CD56F5">
            <w:pPr>
              <w:pStyle w:val="V15"/>
              <w:framePr w:wrap="auto" w:vAnchor="margin" w:hAnchor="text" w:xAlign="left" w:yAlign="inline"/>
              <w:suppressOverlap w:val="0"/>
              <w:rPr>
                <w:lang w:val="en-US"/>
              </w:rPr>
            </w:pPr>
            <w:r w:rsidRPr="003C3375">
              <w:rPr>
                <w:lang w:val="en-US"/>
              </w:rPr>
              <w:t>Registered court</w:t>
            </w:r>
          </w:p>
          <w:p w:rsidR="00CD56F5" w:rsidRPr="003C3375" w:rsidRDefault="00CD56F5" w:rsidP="00CD56F5">
            <w:pPr>
              <w:pStyle w:val="V16"/>
              <w:framePr w:wrap="auto" w:vAnchor="margin" w:hAnchor="text" w:xAlign="left" w:yAlign="inline"/>
              <w:suppressOverlap w:val="0"/>
              <w:rPr>
                <w:lang w:val="en-US"/>
              </w:rPr>
            </w:pPr>
            <w:r w:rsidRPr="003C3375">
              <w:rPr>
                <w:lang w:val="en-US"/>
              </w:rPr>
              <w:t>Essen local court</w:t>
            </w:r>
          </w:p>
          <w:p w:rsidR="00CD56F5" w:rsidRPr="00E12886" w:rsidRDefault="00CD56F5" w:rsidP="00CD56F5">
            <w:pPr>
              <w:pStyle w:val="V17"/>
              <w:framePr w:wrap="auto" w:vAnchor="margin" w:hAnchor="text" w:xAlign="left" w:yAlign="inline"/>
              <w:suppressOverlap w:val="0"/>
              <w:rPr>
                <w:lang w:val="en-US"/>
              </w:rPr>
            </w:pPr>
            <w:r w:rsidRPr="00E12886">
              <w:rPr>
                <w:lang w:val="en-US"/>
              </w:rPr>
              <w:t>Commercial registry B 19474</w:t>
            </w:r>
          </w:p>
          <w:p w:rsidR="00CD56F5" w:rsidRPr="003C3375" w:rsidRDefault="00CD56F5" w:rsidP="00CD56F5">
            <w:pPr>
              <w:pStyle w:val="V17"/>
              <w:framePr w:wrap="auto" w:vAnchor="margin" w:hAnchor="text" w:xAlign="left" w:yAlign="inline"/>
              <w:suppressOverlap w:val="0"/>
              <w:rPr>
                <w:lang w:val="en-US"/>
              </w:rPr>
            </w:pPr>
            <w:r w:rsidRPr="003C3375">
              <w:rPr>
                <w:lang w:val="en-US"/>
              </w:rPr>
              <w:t>VAT ID no. DE 811160003</w:t>
            </w:r>
          </w:p>
          <w:p w:rsidR="00CD56F5" w:rsidRPr="003C3375" w:rsidRDefault="00CD56F5" w:rsidP="00CD56F5">
            <w:pPr>
              <w:pStyle w:val="V18"/>
              <w:framePr w:wrap="auto" w:vAnchor="margin" w:hAnchor="text" w:xAlign="left" w:yAlign="inline"/>
              <w:suppressOverlap w:val="0"/>
              <w:rPr>
                <w:lang w:val="en-US"/>
              </w:rPr>
            </w:pPr>
          </w:p>
        </w:tc>
      </w:tr>
    </w:tbl>
    <w:p w:rsidR="00CD56F5" w:rsidRDefault="00CD56F5" w:rsidP="000F1FFD">
      <w:pPr>
        <w:spacing w:line="300" w:lineRule="exact"/>
        <w:ind w:left="0"/>
        <w:rPr>
          <w:rFonts w:cs="Lucida Sans Unicode"/>
          <w:b/>
          <w:bCs/>
          <w:color w:val="000000"/>
          <w:sz w:val="24"/>
          <w:lang w:val="en-GB"/>
        </w:rPr>
      </w:pPr>
      <w:r>
        <w:rPr>
          <w:rFonts w:cs="Lucida Sans Unicode"/>
          <w:b/>
          <w:bCs/>
          <w:color w:val="000000"/>
          <w:sz w:val="24"/>
          <w:lang w:val="en-GB"/>
        </w:rPr>
        <w:lastRenderedPageBreak/>
        <w:t>Price i</w:t>
      </w:r>
      <w:r w:rsidRPr="00770F9B">
        <w:rPr>
          <w:rFonts w:cs="Lucida Sans Unicode"/>
          <w:b/>
          <w:bCs/>
          <w:color w:val="000000"/>
          <w:sz w:val="24"/>
          <w:lang w:val="en-GB"/>
        </w:rPr>
        <w:t xml:space="preserve">ncrease for </w:t>
      </w:r>
      <w:proofErr w:type="spellStart"/>
      <w:r>
        <w:rPr>
          <w:rFonts w:cs="Lucida Sans Unicode"/>
          <w:b/>
          <w:bCs/>
          <w:color w:val="000000"/>
          <w:sz w:val="24"/>
          <w:lang w:val="en-GB"/>
        </w:rPr>
        <w:t>Evonik’s</w:t>
      </w:r>
      <w:proofErr w:type="spellEnd"/>
      <w:r>
        <w:rPr>
          <w:rFonts w:cs="Lucida Sans Unicode"/>
          <w:b/>
          <w:bCs/>
          <w:color w:val="000000"/>
          <w:sz w:val="24"/>
          <w:lang w:val="en-GB"/>
        </w:rPr>
        <w:t xml:space="preserve"> PMMA </w:t>
      </w:r>
      <w:proofErr w:type="spellStart"/>
      <w:r>
        <w:rPr>
          <w:rFonts w:cs="Lucida Sans Unicode"/>
          <w:b/>
          <w:bCs/>
          <w:color w:val="000000"/>
          <w:sz w:val="24"/>
          <w:lang w:val="en-GB"/>
        </w:rPr>
        <w:t>molding</w:t>
      </w:r>
      <w:proofErr w:type="spellEnd"/>
      <w:r>
        <w:rPr>
          <w:rFonts w:cs="Lucida Sans Unicode"/>
          <w:b/>
          <w:bCs/>
          <w:color w:val="000000"/>
          <w:sz w:val="24"/>
          <w:lang w:val="en-GB"/>
        </w:rPr>
        <w:t xml:space="preserve"> compounds </w:t>
      </w:r>
    </w:p>
    <w:p w:rsidR="00CD56F5" w:rsidRPr="00770F9B" w:rsidRDefault="00CD56F5" w:rsidP="000F1FFD">
      <w:pPr>
        <w:spacing w:line="300" w:lineRule="exact"/>
        <w:ind w:left="0"/>
        <w:rPr>
          <w:sz w:val="24"/>
          <w:lang w:val="en-US"/>
        </w:rPr>
      </w:pPr>
    </w:p>
    <w:p w:rsidR="00CD56F5" w:rsidRPr="000F1FFD" w:rsidRDefault="00CD56F5" w:rsidP="000F1FFD">
      <w:pPr>
        <w:autoSpaceDE w:val="0"/>
        <w:autoSpaceDN w:val="0"/>
        <w:adjustRightInd w:val="0"/>
        <w:spacing w:line="300" w:lineRule="exact"/>
        <w:ind w:left="0" w:right="0"/>
        <w:rPr>
          <w:rFonts w:cs="Lucida Sans Unicode"/>
          <w:color w:val="000000"/>
          <w:position w:val="0"/>
          <w:sz w:val="22"/>
          <w:szCs w:val="22"/>
          <w:lang w:val="en-GB" w:eastAsia="en-US"/>
        </w:rPr>
      </w:pPr>
      <w:r w:rsidRPr="000F1FFD">
        <w:rPr>
          <w:rFonts w:cs="Lucida Sans Unicode"/>
          <w:color w:val="000000"/>
          <w:position w:val="0"/>
          <w:sz w:val="22"/>
          <w:szCs w:val="22"/>
          <w:lang w:val="en-GB" w:eastAsia="en-US"/>
        </w:rPr>
        <w:t xml:space="preserve">Darmstadt, Germany - Effective July 1, 2015, </w:t>
      </w:r>
      <w:proofErr w:type="spellStart"/>
      <w:r w:rsidRPr="000F1FFD">
        <w:rPr>
          <w:rFonts w:cs="Lucida Sans Unicode"/>
          <w:color w:val="000000"/>
          <w:position w:val="0"/>
          <w:sz w:val="22"/>
          <w:szCs w:val="22"/>
          <w:lang w:val="en-GB" w:eastAsia="en-US"/>
        </w:rPr>
        <w:t>Evonik</w:t>
      </w:r>
      <w:proofErr w:type="spellEnd"/>
      <w:r w:rsidRPr="000F1FFD">
        <w:rPr>
          <w:rFonts w:cs="Lucida Sans Unicode"/>
          <w:color w:val="000000"/>
          <w:position w:val="0"/>
          <w:sz w:val="22"/>
          <w:szCs w:val="22"/>
          <w:lang w:val="en-GB" w:eastAsia="en-US"/>
        </w:rPr>
        <w:t xml:space="preserve"> Industries AG will globally increase the prices for selected product types of its PMMA </w:t>
      </w:r>
      <w:proofErr w:type="spellStart"/>
      <w:r w:rsidRPr="000F1FFD">
        <w:rPr>
          <w:rFonts w:cs="Lucida Sans Unicode"/>
          <w:color w:val="000000"/>
          <w:position w:val="0"/>
          <w:sz w:val="22"/>
          <w:szCs w:val="22"/>
          <w:lang w:val="en-GB" w:eastAsia="en-US"/>
        </w:rPr>
        <w:t>molding</w:t>
      </w:r>
      <w:proofErr w:type="spellEnd"/>
      <w:r w:rsidRPr="000F1FFD">
        <w:rPr>
          <w:rFonts w:cs="Lucida Sans Unicode"/>
          <w:color w:val="000000"/>
          <w:position w:val="0"/>
          <w:sz w:val="22"/>
          <w:szCs w:val="22"/>
          <w:lang w:val="en-GB" w:eastAsia="en-US"/>
        </w:rPr>
        <w:t xml:space="preserve"> compounds, which it markets under the PLEXIGLAS® and PLEXIMID® trademarks (ACRYLITE® and ACRYMID® in the </w:t>
      </w:r>
      <w:r w:rsidRPr="000F1FFD">
        <w:rPr>
          <w:rFonts w:cs="Lucida Sans Unicode"/>
          <w:color w:val="000000"/>
          <w:sz w:val="22"/>
          <w:szCs w:val="22"/>
          <w:lang w:val="en-GB"/>
        </w:rPr>
        <w:t>Americas). As far as permissible under existing agreements and according to the product type</w:t>
      </w:r>
      <w:r w:rsidR="001143A4" w:rsidRPr="000F1FFD">
        <w:rPr>
          <w:rFonts w:cs="Lucida Sans Unicode"/>
          <w:color w:val="000000"/>
          <w:sz w:val="22"/>
          <w:szCs w:val="22"/>
          <w:lang w:val="en-GB"/>
        </w:rPr>
        <w:t>,</w:t>
      </w:r>
      <w:r w:rsidRPr="000F1FFD">
        <w:rPr>
          <w:rFonts w:cs="Lucida Sans Unicode"/>
          <w:color w:val="000000"/>
          <w:sz w:val="22"/>
          <w:szCs w:val="22"/>
          <w:lang w:val="en-GB"/>
        </w:rPr>
        <w:t xml:space="preserve"> the increase will amount </w:t>
      </w:r>
      <w:r w:rsidR="001143A4" w:rsidRPr="000F1FFD">
        <w:rPr>
          <w:rFonts w:cs="Lucida Sans Unicode"/>
          <w:sz w:val="22"/>
          <w:szCs w:val="22"/>
          <w:lang w:val="en-GB"/>
        </w:rPr>
        <w:t>to</w:t>
      </w:r>
      <w:r w:rsidR="001143A4" w:rsidRPr="000F1FFD">
        <w:rPr>
          <w:rFonts w:cs="Lucida Sans Unicode"/>
          <w:bCs/>
          <w:position w:val="0"/>
          <w:sz w:val="22"/>
          <w:szCs w:val="22"/>
          <w:lang w:val="en-US"/>
        </w:rPr>
        <w:t xml:space="preserve"> </w:t>
      </w:r>
      <w:r w:rsidR="001143A4" w:rsidRPr="000F1FFD">
        <w:rPr>
          <w:rFonts w:cs="Lucida Sans Unicode"/>
          <w:position w:val="0"/>
          <w:sz w:val="22"/>
          <w:szCs w:val="22"/>
          <w:lang w:val="en-US"/>
        </w:rPr>
        <w:t>up to a double</w:t>
      </w:r>
      <w:r w:rsidR="001143A4" w:rsidRPr="000F1FFD">
        <w:rPr>
          <w:rFonts w:cs="Lucida Sans Unicode"/>
          <w:bCs/>
          <w:position w:val="0"/>
          <w:sz w:val="22"/>
          <w:szCs w:val="22"/>
          <w:lang w:val="en-US"/>
        </w:rPr>
        <w:t>-</w:t>
      </w:r>
      <w:r w:rsidR="001143A4" w:rsidRPr="000F1FFD">
        <w:rPr>
          <w:rFonts w:cs="Lucida Sans Unicode"/>
          <w:position w:val="0"/>
          <w:sz w:val="22"/>
          <w:szCs w:val="22"/>
          <w:lang w:val="en-US"/>
        </w:rPr>
        <w:t>digit percentage</w:t>
      </w:r>
      <w:r w:rsidRPr="000F1FFD">
        <w:rPr>
          <w:rFonts w:cs="Lucida Sans Unicode"/>
          <w:color w:val="000000"/>
          <w:sz w:val="22"/>
          <w:szCs w:val="22"/>
          <w:lang w:val="en-GB"/>
        </w:rPr>
        <w:t>.</w:t>
      </w:r>
    </w:p>
    <w:p w:rsidR="00CC5D98" w:rsidRDefault="00CC5D98" w:rsidP="000F1FFD">
      <w:pPr>
        <w:spacing w:line="300" w:lineRule="exact"/>
        <w:ind w:left="0"/>
        <w:rPr>
          <w:sz w:val="22"/>
          <w:szCs w:val="22"/>
          <w:lang w:val="en-US"/>
        </w:rPr>
      </w:pPr>
    </w:p>
    <w:p w:rsidR="00C23631" w:rsidRDefault="00C23631" w:rsidP="000F1FFD">
      <w:pPr>
        <w:spacing w:line="300" w:lineRule="exact"/>
        <w:ind w:left="0"/>
        <w:rPr>
          <w:sz w:val="22"/>
          <w:szCs w:val="22"/>
          <w:lang w:val="en-US"/>
        </w:rPr>
      </w:pPr>
    </w:p>
    <w:p w:rsidR="00C23631" w:rsidRDefault="00C23631" w:rsidP="000F1FFD">
      <w:pPr>
        <w:spacing w:line="300" w:lineRule="exact"/>
        <w:ind w:left="0"/>
        <w:rPr>
          <w:sz w:val="22"/>
          <w:szCs w:val="22"/>
          <w:lang w:val="en-US"/>
        </w:rPr>
      </w:pPr>
    </w:p>
    <w:p w:rsidR="00C23631" w:rsidRPr="00E02E0E" w:rsidRDefault="00C23631" w:rsidP="00C23631">
      <w:pPr>
        <w:spacing w:line="220" w:lineRule="exact"/>
        <w:ind w:left="0"/>
        <w:rPr>
          <w:sz w:val="22"/>
          <w:szCs w:val="22"/>
          <w:lang w:val="en-US"/>
        </w:rPr>
      </w:pPr>
      <w:proofErr w:type="spellStart"/>
      <w:r w:rsidRPr="00E02E0E">
        <w:rPr>
          <w:rFonts w:cs="Lucida Sans Unicode"/>
          <w:bCs/>
          <w:color w:val="000000"/>
          <w:position w:val="0"/>
          <w:szCs w:val="18"/>
          <w:lang w:val="en-US"/>
        </w:rPr>
        <w:t>Evonik</w:t>
      </w:r>
      <w:proofErr w:type="spellEnd"/>
      <w:r w:rsidRPr="00E02E0E">
        <w:rPr>
          <w:rFonts w:cs="Lucida Sans Unicode"/>
          <w:bCs/>
          <w:color w:val="000000"/>
          <w:position w:val="0"/>
          <w:szCs w:val="18"/>
          <w:lang w:val="en-US"/>
        </w:rPr>
        <w:t xml:space="preserve"> Industries is a worldwide manufacturer of PMMA products sold under the PLEXIGLAS® </w:t>
      </w:r>
      <w:r w:rsidR="008552B1">
        <w:rPr>
          <w:rFonts w:cs="Lucida Sans Unicode"/>
          <w:bCs/>
          <w:color w:val="000000"/>
          <w:position w:val="0"/>
          <w:szCs w:val="18"/>
          <w:lang w:val="en-US"/>
        </w:rPr>
        <w:t xml:space="preserve">and PLEXIMID® </w:t>
      </w:r>
      <w:r w:rsidRPr="00E02E0E">
        <w:rPr>
          <w:rFonts w:cs="Lucida Sans Unicode"/>
          <w:bCs/>
          <w:color w:val="000000"/>
          <w:position w:val="0"/>
          <w:szCs w:val="18"/>
          <w:lang w:val="en-US"/>
        </w:rPr>
        <w:t>trademark</w:t>
      </w:r>
      <w:r w:rsidR="00234243">
        <w:rPr>
          <w:rFonts w:cs="Lucida Sans Unicode"/>
          <w:bCs/>
          <w:color w:val="000000"/>
          <w:position w:val="0"/>
          <w:szCs w:val="18"/>
          <w:lang w:val="en-US"/>
        </w:rPr>
        <w:t>s</w:t>
      </w:r>
      <w:r w:rsidRPr="00E02E0E">
        <w:rPr>
          <w:rFonts w:cs="Lucida Sans Unicode"/>
          <w:bCs/>
          <w:color w:val="000000"/>
          <w:position w:val="0"/>
          <w:szCs w:val="18"/>
          <w:lang w:val="en-US"/>
        </w:rPr>
        <w:t xml:space="preserve"> on the European, Asian, African and Australian continents and under the ACRYLITE® </w:t>
      </w:r>
      <w:r w:rsidR="008552B1">
        <w:rPr>
          <w:rFonts w:cs="Lucida Sans Unicode"/>
          <w:bCs/>
          <w:color w:val="000000"/>
          <w:position w:val="0"/>
          <w:szCs w:val="18"/>
          <w:lang w:val="en-US"/>
        </w:rPr>
        <w:t xml:space="preserve">and ACRYMID® </w:t>
      </w:r>
      <w:r w:rsidRPr="00E02E0E">
        <w:rPr>
          <w:rFonts w:cs="Lucida Sans Unicode"/>
          <w:bCs/>
          <w:color w:val="000000"/>
          <w:position w:val="0"/>
          <w:szCs w:val="18"/>
          <w:lang w:val="en-US"/>
        </w:rPr>
        <w:t>trademark</w:t>
      </w:r>
      <w:r w:rsidR="008552B1">
        <w:rPr>
          <w:rFonts w:cs="Lucida Sans Unicode"/>
          <w:bCs/>
          <w:color w:val="000000"/>
          <w:position w:val="0"/>
          <w:szCs w:val="18"/>
          <w:lang w:val="en-US"/>
        </w:rPr>
        <w:t>s</w:t>
      </w:r>
      <w:r w:rsidRPr="00E02E0E">
        <w:rPr>
          <w:rFonts w:cs="Lucida Sans Unicode"/>
          <w:bCs/>
          <w:color w:val="000000"/>
          <w:position w:val="0"/>
          <w:szCs w:val="18"/>
          <w:lang w:val="en-US"/>
        </w:rPr>
        <w:t xml:space="preserve"> in the Americas.</w:t>
      </w:r>
    </w:p>
    <w:p w:rsidR="00C23631" w:rsidRPr="003C3375" w:rsidRDefault="00C23631">
      <w:pPr>
        <w:spacing w:line="300" w:lineRule="exact"/>
        <w:ind w:left="0"/>
        <w:rPr>
          <w:sz w:val="22"/>
          <w:szCs w:val="22"/>
          <w:lang w:val="en-US"/>
        </w:rPr>
      </w:pPr>
    </w:p>
    <w:p w:rsidR="00CC5D98" w:rsidRDefault="00CC5D98">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Default="000F1FFD">
      <w:pPr>
        <w:spacing w:line="300" w:lineRule="exact"/>
        <w:ind w:left="0"/>
        <w:rPr>
          <w:sz w:val="22"/>
          <w:szCs w:val="22"/>
          <w:lang w:val="en-US"/>
        </w:rPr>
      </w:pPr>
    </w:p>
    <w:p w:rsidR="000F1FFD" w:rsidRPr="003C3375" w:rsidRDefault="000F1FFD">
      <w:pPr>
        <w:spacing w:line="300" w:lineRule="exact"/>
        <w:ind w:left="0"/>
        <w:rPr>
          <w:sz w:val="22"/>
          <w:szCs w:val="22"/>
          <w:lang w:val="en-US"/>
        </w:rPr>
      </w:pPr>
    </w:p>
    <w:p w:rsidR="00607687" w:rsidRPr="00607687" w:rsidRDefault="00607687" w:rsidP="00607687">
      <w:pPr>
        <w:ind w:left="0"/>
        <w:outlineLvl w:val="0"/>
        <w:rPr>
          <w:rFonts w:cs="Lucida Sans Unicode"/>
          <w:b/>
          <w:bCs/>
          <w:color w:val="000000"/>
          <w:szCs w:val="18"/>
          <w:lang w:val="en-US"/>
        </w:rPr>
      </w:pPr>
      <w:r w:rsidRPr="00607687">
        <w:rPr>
          <w:rFonts w:cs="Lucida Sans Unicode"/>
          <w:b/>
          <w:bCs/>
          <w:color w:val="000000"/>
          <w:szCs w:val="18"/>
          <w:lang w:val="en-US"/>
        </w:rPr>
        <w:t xml:space="preserve">Company information </w:t>
      </w:r>
    </w:p>
    <w:p w:rsidR="00607687" w:rsidRPr="00607687" w:rsidRDefault="00607687" w:rsidP="00607687">
      <w:pPr>
        <w:autoSpaceDE w:val="0"/>
        <w:autoSpaceDN w:val="0"/>
        <w:adjustRightInd w:val="0"/>
        <w:spacing w:line="220" w:lineRule="exact"/>
        <w:ind w:left="0"/>
        <w:rPr>
          <w:rFonts w:cs="Lucida Sans Unicode"/>
          <w:szCs w:val="18"/>
          <w:lang w:val="en-US"/>
        </w:rPr>
      </w:pPr>
      <w:proofErr w:type="spellStart"/>
      <w:r w:rsidRPr="00607687">
        <w:rPr>
          <w:rFonts w:cs="Lucida Sans Unicode"/>
          <w:szCs w:val="18"/>
          <w:lang w:val="en-US"/>
        </w:rPr>
        <w:t>Evonik</w:t>
      </w:r>
      <w:proofErr w:type="spellEnd"/>
      <w:r w:rsidRPr="00607687">
        <w:rPr>
          <w:rFonts w:cs="Lucida Sans Unicode"/>
          <w:szCs w:val="18"/>
          <w:lang w:val="en-US"/>
        </w:rPr>
        <w:t xml:space="preserve">, the creative industrial group from Germany, is one of the world leaders </w:t>
      </w:r>
      <w:r w:rsidRPr="00607687">
        <w:rPr>
          <w:rFonts w:cs="Lucida Sans Unicode"/>
          <w:szCs w:val="18"/>
          <w:lang w:val="en-US"/>
        </w:rPr>
        <w:br/>
        <w:t xml:space="preserve">in specialty chemicals. Profitable growth and a sustained increase in the value of the company form the heart of </w:t>
      </w:r>
      <w:proofErr w:type="spellStart"/>
      <w:r w:rsidRPr="00607687">
        <w:rPr>
          <w:rFonts w:cs="Lucida Sans Unicode"/>
          <w:szCs w:val="18"/>
          <w:lang w:val="en-US"/>
        </w:rPr>
        <w:t>Evonik’s</w:t>
      </w:r>
      <w:proofErr w:type="spellEnd"/>
      <w:r w:rsidRPr="00607687">
        <w:rPr>
          <w:rFonts w:cs="Lucida Sans Unicode"/>
          <w:szCs w:val="18"/>
          <w:lang w:val="en-US"/>
        </w:rPr>
        <w:t xml:space="preserve"> corporate strategy. Its activities focus on the key megatrends health, nutrition, resource efficiency and globalization. </w:t>
      </w:r>
      <w:proofErr w:type="spellStart"/>
      <w:r w:rsidRPr="00607687">
        <w:rPr>
          <w:rFonts w:cs="Lucida Sans Unicode"/>
          <w:szCs w:val="18"/>
          <w:lang w:val="en-US"/>
        </w:rPr>
        <w:t>Evonik</w:t>
      </w:r>
      <w:proofErr w:type="spellEnd"/>
      <w:r w:rsidRPr="00607687">
        <w:rPr>
          <w:rFonts w:cs="Lucida Sans Unicode"/>
          <w:szCs w:val="18"/>
          <w:lang w:val="en-US"/>
        </w:rPr>
        <w:t xml:space="preserve"> benefits specifically from its innovative prowess and integrated technology platforms.</w:t>
      </w:r>
    </w:p>
    <w:p w:rsidR="00607687" w:rsidRPr="00607687" w:rsidRDefault="00607687" w:rsidP="00607687">
      <w:pPr>
        <w:autoSpaceDE w:val="0"/>
        <w:autoSpaceDN w:val="0"/>
        <w:adjustRightInd w:val="0"/>
        <w:spacing w:line="220" w:lineRule="exact"/>
        <w:ind w:left="0"/>
        <w:rPr>
          <w:rFonts w:cs="Lucida Sans Unicode"/>
          <w:szCs w:val="18"/>
          <w:lang w:val="en-US"/>
        </w:rPr>
      </w:pPr>
    </w:p>
    <w:p w:rsidR="00607687" w:rsidRPr="00607687" w:rsidRDefault="00607687" w:rsidP="00607687">
      <w:pPr>
        <w:autoSpaceDE w:val="0"/>
        <w:autoSpaceDN w:val="0"/>
        <w:adjustRightInd w:val="0"/>
        <w:spacing w:line="220" w:lineRule="exact"/>
        <w:ind w:left="0"/>
        <w:rPr>
          <w:rFonts w:cs="Lucida Sans Unicode"/>
          <w:szCs w:val="18"/>
          <w:lang w:val="en-US"/>
        </w:rPr>
      </w:pPr>
      <w:proofErr w:type="spellStart"/>
      <w:r w:rsidRPr="00607687">
        <w:rPr>
          <w:rFonts w:cs="Lucida Sans Unicode"/>
          <w:szCs w:val="18"/>
          <w:lang w:val="en-US"/>
        </w:rPr>
        <w:t>Evonik</w:t>
      </w:r>
      <w:proofErr w:type="spellEnd"/>
      <w:r w:rsidRPr="00607687">
        <w:rPr>
          <w:rFonts w:cs="Lucida Sans Unicode"/>
          <w:szCs w:val="18"/>
          <w:lang w:val="en-US"/>
        </w:rPr>
        <w:t xml:space="preserve"> is active in over 100 countries around the world. In fiscal 2014 more than 33,000 employees generated sales of around €12.9 billion and an operating profit (adjusted EBITDA) of about €1.9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F361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F361A">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F361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F361A">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49DA2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25CE83"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36174"/>
    <w:rsid w:val="000E34B6"/>
    <w:rsid w:val="000F1FFD"/>
    <w:rsid w:val="001143A4"/>
    <w:rsid w:val="001D1654"/>
    <w:rsid w:val="00234243"/>
    <w:rsid w:val="002C64ED"/>
    <w:rsid w:val="003C3375"/>
    <w:rsid w:val="00411318"/>
    <w:rsid w:val="004C5D06"/>
    <w:rsid w:val="004E27C8"/>
    <w:rsid w:val="00554BE4"/>
    <w:rsid w:val="00572013"/>
    <w:rsid w:val="005C5F5E"/>
    <w:rsid w:val="00607687"/>
    <w:rsid w:val="00696302"/>
    <w:rsid w:val="006F361A"/>
    <w:rsid w:val="00777131"/>
    <w:rsid w:val="00794AB9"/>
    <w:rsid w:val="008174AA"/>
    <w:rsid w:val="008552B1"/>
    <w:rsid w:val="00916E4D"/>
    <w:rsid w:val="00940E6D"/>
    <w:rsid w:val="00955137"/>
    <w:rsid w:val="00A654E9"/>
    <w:rsid w:val="00B14022"/>
    <w:rsid w:val="00B81424"/>
    <w:rsid w:val="00C23631"/>
    <w:rsid w:val="00CC5D98"/>
    <w:rsid w:val="00CD56F5"/>
    <w:rsid w:val="00D67FD2"/>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enjamin.ling@evonik.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iamak.djafarian@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F4F156E8</Template>
  <TotalTime>0</TotalTime>
  <Pages>1</Pages>
  <Words>362</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2015-05-28T12:35:00Z</cp:lastPrinted>
  <dcterms:created xsi:type="dcterms:W3CDTF">2015-05-28T12:33:00Z</dcterms:created>
  <dcterms:modified xsi:type="dcterms:W3CDTF">2015-05-28T12:36:00Z</dcterms:modified>
</cp:coreProperties>
</file>