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0B1B97" w:rsidRPr="00F11949" w14:paraId="7DD34320" w14:textId="77777777" w:rsidTr="002159BA">
        <w:trPr>
          <w:trHeight w:val="851"/>
        </w:trPr>
        <w:tc>
          <w:tcPr>
            <w:tcW w:w="2552" w:type="dxa"/>
            <w:shd w:val="clear" w:color="auto" w:fill="auto"/>
          </w:tcPr>
          <w:p w14:paraId="0EAD205A" w14:textId="77777777" w:rsidR="000B1B97" w:rsidRPr="00FA45E5" w:rsidRDefault="00BE089D" w:rsidP="000B1B97">
            <w:pPr>
              <w:pStyle w:val="M8"/>
              <w:framePr w:wrap="auto" w:vAnchor="margin" w:hAnchor="text" w:xAlign="left" w:yAlign="inline"/>
              <w:suppressOverlap w:val="0"/>
              <w:rPr>
                <w:rFonts w:ascii="Arial" w:hAnsi="Arial" w:cs="Arial"/>
                <w:b/>
                <w:color w:val="4C5B60"/>
                <w:sz w:val="16"/>
                <w:szCs w:val="16"/>
                <w:lang w:val="en-US"/>
              </w:rPr>
            </w:pPr>
            <w:bookmarkStart w:id="0" w:name="_GoBack"/>
            <w:bookmarkEnd w:id="0"/>
            <w:r w:rsidRPr="00FA45E5">
              <w:rPr>
                <w:rFonts w:ascii="Arial" w:hAnsi="Arial" w:cs="Arial"/>
                <w:b/>
                <w:color w:val="4C5B60"/>
                <w:sz w:val="16"/>
                <w:szCs w:val="16"/>
                <w:lang w:val="en-US"/>
              </w:rPr>
              <w:t xml:space="preserve">05 June </w:t>
            </w:r>
            <w:r w:rsidR="00BB6163" w:rsidRPr="00FA45E5">
              <w:rPr>
                <w:rFonts w:ascii="Arial" w:hAnsi="Arial" w:cs="Arial"/>
                <w:b/>
                <w:color w:val="4C5B60"/>
                <w:sz w:val="16"/>
                <w:szCs w:val="16"/>
                <w:lang w:val="en-US"/>
              </w:rPr>
              <w:t>2018</w:t>
            </w:r>
          </w:p>
          <w:p w14:paraId="22BEE2FB" w14:textId="77777777" w:rsidR="000B1B97" w:rsidRPr="00AA0498" w:rsidRDefault="000B1B97" w:rsidP="000B1B97">
            <w:pPr>
              <w:pStyle w:val="M8"/>
              <w:framePr w:wrap="auto" w:vAnchor="margin" w:hAnchor="text" w:xAlign="left" w:yAlign="inline"/>
              <w:suppressOverlap w:val="0"/>
              <w:rPr>
                <w:b/>
                <w:lang w:val="en-US"/>
              </w:rPr>
            </w:pPr>
          </w:p>
          <w:p w14:paraId="10167933" w14:textId="77777777" w:rsidR="000B1B97" w:rsidRPr="00AA0498" w:rsidRDefault="000B1B97" w:rsidP="000B1B97">
            <w:pPr>
              <w:pStyle w:val="M8"/>
              <w:framePr w:wrap="auto" w:vAnchor="margin" w:hAnchor="text" w:xAlign="left" w:yAlign="inline"/>
              <w:suppressOverlap w:val="0"/>
              <w:rPr>
                <w:b/>
                <w:lang w:val="en-US"/>
              </w:rPr>
            </w:pPr>
          </w:p>
          <w:p w14:paraId="49344DFA" w14:textId="77777777" w:rsidR="000B1B97" w:rsidRDefault="00BB6163" w:rsidP="00BB6163">
            <w:pPr>
              <w:spacing w:line="276" w:lineRule="auto"/>
              <w:rPr>
                <w:lang w:val="en-US"/>
              </w:rPr>
            </w:pPr>
            <w:r w:rsidRPr="00BB6163">
              <w:rPr>
                <w:rFonts w:ascii="Arial" w:hAnsi="Arial" w:cs="Arial"/>
                <w:b/>
                <w:color w:val="4C5B60"/>
                <w:sz w:val="16"/>
                <w:szCs w:val="16"/>
                <w:lang w:val="en-US"/>
              </w:rPr>
              <w:t xml:space="preserve">General </w:t>
            </w:r>
            <w:r w:rsidR="00CA5504">
              <w:rPr>
                <w:rFonts w:ascii="Arial" w:hAnsi="Arial" w:cs="Arial"/>
                <w:b/>
                <w:color w:val="4C5B60"/>
                <w:sz w:val="16"/>
                <w:szCs w:val="16"/>
                <w:lang w:val="en-US"/>
              </w:rPr>
              <w:t>c</w:t>
            </w:r>
            <w:r w:rsidRPr="00BB6163">
              <w:rPr>
                <w:rFonts w:ascii="Arial" w:hAnsi="Arial" w:cs="Arial"/>
                <w:b/>
                <w:color w:val="4C5B60"/>
                <w:sz w:val="16"/>
                <w:szCs w:val="16"/>
                <w:lang w:val="en-US"/>
              </w:rPr>
              <w:t>ontact</w:t>
            </w:r>
            <w:r w:rsidRPr="00424D29">
              <w:rPr>
                <w:rFonts w:ascii="Arial" w:hAnsi="Arial" w:cs="Arial"/>
                <w:color w:val="4C5B60"/>
                <w:sz w:val="16"/>
                <w:szCs w:val="16"/>
                <w:lang w:val="en-US"/>
              </w:rPr>
              <w:br/>
            </w:r>
            <w:r>
              <w:rPr>
                <w:rFonts w:ascii="Arial" w:hAnsi="Arial" w:cs="Arial"/>
                <w:color w:val="4C5B60"/>
                <w:sz w:val="16"/>
                <w:szCs w:val="16"/>
                <w:lang w:val="en-US"/>
              </w:rPr>
              <w:t>For any questions,</w:t>
            </w:r>
            <w:r>
              <w:rPr>
                <w:rFonts w:ascii="Arial" w:hAnsi="Arial" w:cs="Arial"/>
                <w:color w:val="4C5B60"/>
                <w:sz w:val="16"/>
                <w:szCs w:val="16"/>
                <w:lang w:val="en-US"/>
              </w:rPr>
              <w:br/>
              <w:t xml:space="preserve">please </w:t>
            </w:r>
            <w:r w:rsidR="00CA5504">
              <w:rPr>
                <w:rFonts w:ascii="Arial" w:hAnsi="Arial" w:cs="Arial"/>
                <w:color w:val="4C5B60"/>
                <w:sz w:val="16"/>
                <w:szCs w:val="16"/>
                <w:lang w:val="en-US"/>
              </w:rPr>
              <w:t>email</w:t>
            </w:r>
            <w:r>
              <w:rPr>
                <w:rFonts w:ascii="Arial" w:hAnsi="Arial" w:cs="Arial"/>
                <w:color w:val="4C5B60"/>
                <w:sz w:val="16"/>
                <w:szCs w:val="16"/>
                <w:lang w:val="en-US"/>
              </w:rPr>
              <w:t>:</w:t>
            </w:r>
            <w:r w:rsidRPr="00424D29">
              <w:rPr>
                <w:rFonts w:ascii="Arial" w:hAnsi="Arial" w:cs="Arial"/>
                <w:color w:val="4C5B60"/>
                <w:sz w:val="16"/>
                <w:szCs w:val="16"/>
                <w:lang w:val="en-US"/>
              </w:rPr>
              <w:br/>
            </w:r>
            <w:r>
              <w:rPr>
                <w:rFonts w:ascii="Arial" w:hAnsi="Arial" w:cs="Arial"/>
                <w:color w:val="4C5B60"/>
                <w:sz w:val="16"/>
                <w:szCs w:val="16"/>
                <w:lang w:val="en-US"/>
              </w:rPr>
              <w:t>press@veramaris.com</w:t>
            </w:r>
          </w:p>
          <w:p w14:paraId="76A04F5A" w14:textId="77777777" w:rsidR="00BB6163" w:rsidRDefault="00BB6163" w:rsidP="000B1B97">
            <w:pPr>
              <w:pStyle w:val="M10"/>
              <w:framePr w:wrap="auto" w:vAnchor="margin" w:hAnchor="text" w:xAlign="left" w:yAlign="inline"/>
              <w:suppressOverlap w:val="0"/>
              <w:rPr>
                <w:lang w:val="en-US"/>
              </w:rPr>
            </w:pPr>
          </w:p>
          <w:p w14:paraId="7F11203C" w14:textId="77777777" w:rsidR="00BB6163" w:rsidRDefault="00BB6163" w:rsidP="000B1B97">
            <w:pPr>
              <w:pStyle w:val="M10"/>
              <w:framePr w:wrap="auto" w:vAnchor="margin" w:hAnchor="text" w:xAlign="left" w:yAlign="inline"/>
              <w:suppressOverlap w:val="0"/>
              <w:rPr>
                <w:lang w:val="en-US"/>
              </w:rPr>
            </w:pPr>
          </w:p>
          <w:p w14:paraId="4F0E9768" w14:textId="77777777" w:rsidR="00BB6163" w:rsidRPr="000F1BB1" w:rsidRDefault="00BB6163" w:rsidP="00EF270C">
            <w:pPr>
              <w:pStyle w:val="M10"/>
              <w:framePr w:wrap="auto" w:vAnchor="margin" w:hAnchor="text" w:xAlign="left" w:yAlign="inline"/>
              <w:suppressOverlap w:val="0"/>
              <w:rPr>
                <w:lang w:val="en-US"/>
              </w:rPr>
            </w:pPr>
          </w:p>
        </w:tc>
      </w:tr>
      <w:tr w:rsidR="000B1B97" w:rsidRPr="00F11949" w14:paraId="52F129CC" w14:textId="77777777" w:rsidTr="002159BA">
        <w:trPr>
          <w:trHeight w:val="851"/>
        </w:trPr>
        <w:tc>
          <w:tcPr>
            <w:tcW w:w="2552" w:type="dxa"/>
            <w:shd w:val="clear" w:color="auto" w:fill="auto"/>
          </w:tcPr>
          <w:p w14:paraId="2CC3145E" w14:textId="77777777" w:rsidR="000B1B97" w:rsidRDefault="000B1B97" w:rsidP="003511E7">
            <w:pPr>
              <w:pStyle w:val="M10"/>
              <w:framePr w:wrap="auto" w:vAnchor="margin" w:hAnchor="text" w:xAlign="left" w:yAlign="inline"/>
              <w:suppressOverlap w:val="0"/>
            </w:pPr>
          </w:p>
        </w:tc>
      </w:tr>
    </w:tbl>
    <w:p w14:paraId="08DD542D" w14:textId="77777777" w:rsidR="00BB6163" w:rsidRPr="00424D29" w:rsidRDefault="00BB6163" w:rsidP="00BB6163">
      <w:pPr>
        <w:framePr w:w="2659" w:wrap="around" w:vAnchor="page" w:hAnchor="page" w:x="8971" w:y="11806" w:anchorLock="1"/>
        <w:spacing w:line="276" w:lineRule="auto"/>
        <w:rPr>
          <w:rFonts w:ascii="Arial" w:hAnsi="Arial" w:cs="Arial"/>
          <w:color w:val="4C5B60"/>
          <w:sz w:val="16"/>
          <w:szCs w:val="16"/>
          <w:lang w:val="en-US"/>
        </w:rPr>
      </w:pPr>
      <w:r>
        <w:rPr>
          <w:rFonts w:ascii="Arial" w:hAnsi="Arial" w:cs="Arial"/>
          <w:color w:val="4C5B60"/>
          <w:sz w:val="16"/>
          <w:szCs w:val="16"/>
          <w:lang w:val="en-US"/>
        </w:rPr>
        <w:t>Veramaris V.O.F</w:t>
      </w:r>
      <w:r w:rsidR="001A54AF">
        <w:rPr>
          <w:rFonts w:ascii="Arial" w:hAnsi="Arial" w:cs="Arial"/>
          <w:color w:val="4C5B60"/>
          <w:sz w:val="16"/>
          <w:szCs w:val="16"/>
          <w:lang w:val="en-US"/>
        </w:rPr>
        <w:t>.</w:t>
      </w:r>
      <w:r w:rsidRPr="00424D29">
        <w:rPr>
          <w:rFonts w:ascii="Arial" w:hAnsi="Arial" w:cs="Arial"/>
          <w:color w:val="4C5B60"/>
          <w:sz w:val="16"/>
          <w:szCs w:val="16"/>
          <w:lang w:val="en-US"/>
        </w:rPr>
        <w:br/>
        <w:t>Alexander Flemingla</w:t>
      </w:r>
      <w:r>
        <w:rPr>
          <w:rFonts w:ascii="Arial" w:hAnsi="Arial" w:cs="Arial"/>
          <w:color w:val="4C5B60"/>
          <w:sz w:val="16"/>
          <w:szCs w:val="16"/>
          <w:lang w:val="en-US"/>
        </w:rPr>
        <w:t>an 1</w:t>
      </w:r>
      <w:r>
        <w:rPr>
          <w:rFonts w:ascii="Arial" w:hAnsi="Arial" w:cs="Arial"/>
          <w:color w:val="4C5B60"/>
          <w:sz w:val="16"/>
          <w:szCs w:val="16"/>
          <w:lang w:val="en-US"/>
        </w:rPr>
        <w:br/>
        <w:t>2613</w:t>
      </w:r>
      <w:r w:rsidRPr="00424D29">
        <w:rPr>
          <w:rFonts w:ascii="Arial" w:hAnsi="Arial" w:cs="Arial"/>
          <w:color w:val="4C5B60"/>
          <w:sz w:val="16"/>
          <w:szCs w:val="16"/>
          <w:lang w:val="en-US"/>
        </w:rPr>
        <w:t>AX Delft</w:t>
      </w:r>
      <w:r w:rsidRPr="00424D29">
        <w:rPr>
          <w:rFonts w:ascii="Arial" w:hAnsi="Arial" w:cs="Arial"/>
          <w:color w:val="4C5B60"/>
          <w:sz w:val="16"/>
          <w:szCs w:val="16"/>
          <w:lang w:val="en-US"/>
        </w:rPr>
        <w:br/>
        <w:t>Netherlands</w:t>
      </w:r>
    </w:p>
    <w:p w14:paraId="2DF2E664" w14:textId="77777777" w:rsidR="00BB6163" w:rsidRPr="00424D29" w:rsidRDefault="00BB6163" w:rsidP="00BB6163">
      <w:pPr>
        <w:framePr w:w="2659" w:wrap="around" w:vAnchor="page" w:hAnchor="page" w:x="8971" w:y="11806" w:anchorLock="1"/>
        <w:spacing w:line="276" w:lineRule="auto"/>
        <w:rPr>
          <w:rFonts w:ascii="Arial" w:hAnsi="Arial" w:cs="Arial"/>
          <w:color w:val="4C5B60"/>
          <w:sz w:val="16"/>
          <w:szCs w:val="16"/>
          <w:lang w:val="en-US"/>
        </w:rPr>
      </w:pPr>
      <w:r w:rsidRPr="00424D29">
        <w:rPr>
          <w:rFonts w:ascii="Arial" w:hAnsi="Arial" w:cs="Arial"/>
          <w:color w:val="4C5B60"/>
          <w:sz w:val="16"/>
          <w:szCs w:val="16"/>
          <w:lang w:val="en-US"/>
        </w:rPr>
        <w:t>www.veramaris.com</w:t>
      </w:r>
    </w:p>
    <w:p w14:paraId="5A7D4BF7" w14:textId="77777777" w:rsidR="00BB6163" w:rsidRDefault="00BB6163" w:rsidP="00BB6163">
      <w:pPr>
        <w:framePr w:w="2659" w:wrap="around" w:vAnchor="page" w:hAnchor="page" w:x="8971" w:y="11806" w:anchorLock="1"/>
        <w:spacing w:line="276" w:lineRule="auto"/>
        <w:ind w:right="21"/>
        <w:rPr>
          <w:rFonts w:ascii="Arial" w:hAnsi="Arial" w:cs="Arial"/>
          <w:color w:val="4C5B60"/>
          <w:sz w:val="16"/>
          <w:szCs w:val="16"/>
          <w:lang w:val="en-US"/>
        </w:rPr>
      </w:pPr>
    </w:p>
    <w:p w14:paraId="13D82111" w14:textId="77777777" w:rsidR="00BB6163" w:rsidRPr="00A4731C" w:rsidRDefault="00BB6163" w:rsidP="00BB6163">
      <w:pPr>
        <w:framePr w:w="2659" w:wrap="around" w:vAnchor="page" w:hAnchor="page" w:x="8971" w:y="11806" w:anchorLock="1"/>
        <w:spacing w:line="276" w:lineRule="auto"/>
        <w:ind w:right="21"/>
        <w:rPr>
          <w:rFonts w:ascii="Arial" w:hAnsi="Arial" w:cs="Arial"/>
          <w:color w:val="4C5B60"/>
          <w:sz w:val="16"/>
          <w:szCs w:val="16"/>
          <w:lang w:val="en-US"/>
        </w:rPr>
      </w:pPr>
      <w:r w:rsidRPr="00A4731C">
        <w:rPr>
          <w:rFonts w:ascii="Arial" w:hAnsi="Arial" w:cs="Arial"/>
          <w:color w:val="4C5B60"/>
          <w:sz w:val="16"/>
          <w:szCs w:val="16"/>
          <w:lang w:val="en-US"/>
        </w:rPr>
        <w:t>Executive Board</w:t>
      </w:r>
    </w:p>
    <w:p w14:paraId="657956F3" w14:textId="77777777" w:rsidR="00BB6163" w:rsidRPr="00A4731C" w:rsidRDefault="00BB6163" w:rsidP="00BB6163">
      <w:pPr>
        <w:framePr w:w="2659" w:wrap="around" w:vAnchor="page" w:hAnchor="page" w:x="8971" w:y="11806" w:anchorLock="1"/>
        <w:spacing w:line="276" w:lineRule="auto"/>
        <w:ind w:right="21"/>
        <w:rPr>
          <w:rFonts w:ascii="Arial" w:hAnsi="Arial" w:cs="Arial"/>
          <w:color w:val="4C5B60"/>
          <w:sz w:val="16"/>
          <w:szCs w:val="16"/>
          <w:lang w:val="en-US"/>
        </w:rPr>
      </w:pPr>
      <w:r w:rsidRPr="00A4731C">
        <w:rPr>
          <w:rFonts w:ascii="Arial" w:hAnsi="Arial" w:cs="Arial"/>
          <w:color w:val="4C5B60"/>
          <w:sz w:val="16"/>
          <w:szCs w:val="16"/>
          <w:lang w:val="en-US"/>
        </w:rPr>
        <w:t xml:space="preserve">Karim Kurmaly, </w:t>
      </w:r>
      <w:r w:rsidR="00CA5504">
        <w:rPr>
          <w:rFonts w:ascii="Arial" w:hAnsi="Arial" w:cs="Arial"/>
          <w:color w:val="4C5B60"/>
          <w:sz w:val="16"/>
          <w:szCs w:val="16"/>
          <w:lang w:val="en-US"/>
        </w:rPr>
        <w:br/>
      </w:r>
      <w:r w:rsidRPr="00A4731C">
        <w:rPr>
          <w:rFonts w:ascii="Arial" w:hAnsi="Arial" w:cs="Arial"/>
          <w:color w:val="4C5B60"/>
          <w:sz w:val="16"/>
          <w:szCs w:val="16"/>
          <w:lang w:val="en-US"/>
        </w:rPr>
        <w:t>Chief Executive Officer</w:t>
      </w:r>
    </w:p>
    <w:p w14:paraId="7B0996F1" w14:textId="77777777" w:rsidR="00BB6163" w:rsidRDefault="00BB6163" w:rsidP="00BB6163">
      <w:pPr>
        <w:framePr w:w="2659" w:wrap="around" w:vAnchor="page" w:hAnchor="page" w:x="8971" w:y="11806" w:anchorLock="1"/>
        <w:spacing w:line="276" w:lineRule="auto"/>
        <w:ind w:right="21"/>
        <w:rPr>
          <w:rFonts w:ascii="Arial" w:hAnsi="Arial" w:cs="Arial"/>
          <w:color w:val="4C5B60"/>
          <w:sz w:val="16"/>
          <w:szCs w:val="16"/>
          <w:lang w:val="en-US"/>
        </w:rPr>
      </w:pPr>
      <w:r w:rsidRPr="00A4731C">
        <w:rPr>
          <w:rFonts w:ascii="Arial" w:hAnsi="Arial" w:cs="Arial"/>
          <w:color w:val="4C5B60"/>
          <w:sz w:val="16"/>
          <w:szCs w:val="16"/>
          <w:lang w:val="en-US"/>
        </w:rPr>
        <w:t xml:space="preserve">Frank Beissmann, </w:t>
      </w:r>
      <w:r w:rsidR="00CA5504">
        <w:rPr>
          <w:rFonts w:ascii="Arial" w:hAnsi="Arial" w:cs="Arial"/>
          <w:color w:val="4C5B60"/>
          <w:sz w:val="16"/>
          <w:szCs w:val="16"/>
          <w:lang w:val="en-US"/>
        </w:rPr>
        <w:br/>
      </w:r>
      <w:r w:rsidRPr="00A4731C">
        <w:rPr>
          <w:rFonts w:ascii="Arial" w:hAnsi="Arial" w:cs="Arial"/>
          <w:color w:val="4C5B60"/>
          <w:sz w:val="16"/>
          <w:szCs w:val="16"/>
          <w:lang w:val="en-US"/>
        </w:rPr>
        <w:t>Chief Financial Officer</w:t>
      </w:r>
    </w:p>
    <w:p w14:paraId="39F0A69E" w14:textId="77777777" w:rsidR="00BB6163" w:rsidRDefault="00BB6163" w:rsidP="00BB6163">
      <w:pPr>
        <w:framePr w:w="2659" w:wrap="around" w:vAnchor="page" w:hAnchor="page" w:x="8971" w:y="11806" w:anchorLock="1"/>
        <w:spacing w:line="276" w:lineRule="auto"/>
        <w:ind w:right="21"/>
        <w:rPr>
          <w:rFonts w:ascii="Arial" w:hAnsi="Arial" w:cs="Arial"/>
          <w:color w:val="4C5B60"/>
          <w:sz w:val="16"/>
          <w:szCs w:val="16"/>
          <w:lang w:val="en-US"/>
        </w:rPr>
      </w:pPr>
    </w:p>
    <w:p w14:paraId="6034DA08" w14:textId="77777777" w:rsidR="00BD5771" w:rsidRDefault="00BB6163" w:rsidP="00BB6163">
      <w:pPr>
        <w:framePr w:w="2659" w:wrap="around" w:vAnchor="page" w:hAnchor="page" w:x="8971" w:y="11806" w:anchorLock="1"/>
        <w:spacing w:line="276" w:lineRule="auto"/>
        <w:ind w:right="21"/>
        <w:rPr>
          <w:rFonts w:ascii="Arial" w:hAnsi="Arial" w:cs="Arial"/>
          <w:color w:val="4C5B60"/>
          <w:sz w:val="16"/>
          <w:szCs w:val="16"/>
          <w:lang w:val="en-US"/>
        </w:rPr>
      </w:pPr>
      <w:r w:rsidRPr="00A4731C">
        <w:rPr>
          <w:rFonts w:ascii="Arial" w:hAnsi="Arial" w:cs="Arial"/>
          <w:color w:val="4C5B60"/>
          <w:sz w:val="16"/>
          <w:szCs w:val="16"/>
          <w:lang w:val="en-US"/>
        </w:rPr>
        <w:t xml:space="preserve">Veramaris </w:t>
      </w:r>
      <w:r>
        <w:rPr>
          <w:rFonts w:ascii="Arial" w:hAnsi="Arial" w:cs="Arial"/>
          <w:color w:val="4C5B60"/>
          <w:sz w:val="16"/>
          <w:szCs w:val="16"/>
          <w:lang w:val="en-US"/>
        </w:rPr>
        <w:t>V.O.F.</w:t>
      </w:r>
      <w:r w:rsidRPr="00A4731C">
        <w:rPr>
          <w:rFonts w:ascii="Arial" w:hAnsi="Arial" w:cs="Arial"/>
          <w:color w:val="4C5B60"/>
          <w:sz w:val="16"/>
          <w:szCs w:val="16"/>
          <w:lang w:val="en-US"/>
        </w:rPr>
        <w:t xml:space="preserve"> is registered </w:t>
      </w:r>
    </w:p>
    <w:p w14:paraId="669D4E8E" w14:textId="77777777" w:rsidR="00BD5771" w:rsidRDefault="00BB6163" w:rsidP="00BB6163">
      <w:pPr>
        <w:framePr w:w="2659" w:wrap="around" w:vAnchor="page" w:hAnchor="page" w:x="8971" w:y="11806" w:anchorLock="1"/>
        <w:spacing w:line="276" w:lineRule="auto"/>
        <w:ind w:right="21"/>
        <w:rPr>
          <w:rFonts w:ascii="Arial" w:hAnsi="Arial" w:cs="Arial"/>
          <w:color w:val="4C5B60"/>
          <w:sz w:val="16"/>
          <w:szCs w:val="16"/>
          <w:lang w:val="en-US"/>
        </w:rPr>
      </w:pPr>
      <w:r w:rsidRPr="00A4731C">
        <w:rPr>
          <w:rFonts w:ascii="Arial" w:hAnsi="Arial" w:cs="Arial"/>
          <w:color w:val="4C5B60"/>
          <w:sz w:val="16"/>
          <w:szCs w:val="16"/>
          <w:lang w:val="en-US"/>
        </w:rPr>
        <w:t xml:space="preserve">at the Chamber of Commerce </w:t>
      </w:r>
    </w:p>
    <w:p w14:paraId="3BDB7BC5" w14:textId="77777777" w:rsidR="000F1BB1" w:rsidRPr="00AA0498" w:rsidRDefault="00BB6163" w:rsidP="00BB6163">
      <w:pPr>
        <w:framePr w:w="2659" w:wrap="around" w:vAnchor="page" w:hAnchor="page" w:x="8971" w:y="11806" w:anchorLock="1"/>
        <w:spacing w:line="276" w:lineRule="auto"/>
        <w:ind w:right="21"/>
        <w:rPr>
          <w:rFonts w:ascii="Arial" w:hAnsi="Arial" w:cs="Arial"/>
          <w:sz w:val="16"/>
          <w:szCs w:val="16"/>
          <w:lang w:val="en-US"/>
        </w:rPr>
      </w:pPr>
      <w:r w:rsidRPr="00A4731C">
        <w:rPr>
          <w:rFonts w:ascii="Arial" w:hAnsi="Arial" w:cs="Arial"/>
          <w:color w:val="4C5B60"/>
          <w:sz w:val="16"/>
          <w:szCs w:val="16"/>
          <w:lang w:val="en-US"/>
        </w:rPr>
        <w:t>(the Netherlands) under number 70276056.</w:t>
      </w:r>
    </w:p>
    <w:p w14:paraId="6E281AC4" w14:textId="77777777" w:rsidR="000F1BB1" w:rsidRDefault="000F1BB1" w:rsidP="00073756">
      <w:pPr>
        <w:framePr w:w="2659" w:wrap="around" w:vAnchor="page" w:hAnchor="page" w:x="8971" w:y="11806" w:anchorLock="1"/>
        <w:spacing w:line="276" w:lineRule="auto"/>
        <w:ind w:right="21"/>
        <w:rPr>
          <w:rFonts w:ascii="Arial" w:hAnsi="Arial" w:cs="Arial"/>
          <w:color w:val="4C5B60"/>
          <w:sz w:val="16"/>
          <w:szCs w:val="16"/>
          <w:lang w:val="en-US"/>
        </w:rPr>
      </w:pPr>
    </w:p>
    <w:p w14:paraId="1397C81E" w14:textId="77777777" w:rsidR="000F1BB1" w:rsidRPr="000F1BB1" w:rsidRDefault="000F1BB1" w:rsidP="000F1BB1">
      <w:pPr>
        <w:pBdr>
          <w:bottom w:val="dotted" w:sz="4" w:space="1" w:color="7F7F7F" w:themeColor="text1" w:themeTint="80"/>
        </w:pBdr>
        <w:spacing w:line="360" w:lineRule="auto"/>
        <w:rPr>
          <w:rFonts w:ascii="Arial" w:hAnsi="Arial" w:cs="Arial"/>
          <w:color w:val="4C5B60"/>
          <w:sz w:val="40"/>
          <w:szCs w:val="40"/>
          <w:lang w:val="en-US"/>
        </w:rPr>
      </w:pPr>
      <w:r w:rsidRPr="000F1BB1">
        <w:rPr>
          <w:rFonts w:ascii="Arial" w:eastAsia="Calibri" w:hAnsi="Arial" w:cs="Arial"/>
          <w:color w:val="4C5B60"/>
          <w:sz w:val="40"/>
          <w:szCs w:val="40"/>
          <w:lang w:val="en-US"/>
        </w:rPr>
        <w:t>PRESS</w:t>
      </w:r>
      <w:r w:rsidRPr="000F1BB1">
        <w:rPr>
          <w:rFonts w:ascii="Arial" w:hAnsi="Arial" w:cs="Arial"/>
          <w:color w:val="4C5B60"/>
          <w:sz w:val="40"/>
          <w:szCs w:val="40"/>
          <w:lang w:val="en-US"/>
        </w:rPr>
        <w:t xml:space="preserve"> </w:t>
      </w:r>
      <w:r w:rsidRPr="000F1BB1">
        <w:rPr>
          <w:rFonts w:ascii="Arial" w:eastAsia="Calibri" w:hAnsi="Arial" w:cs="Arial"/>
          <w:color w:val="4C5B60"/>
          <w:sz w:val="40"/>
          <w:szCs w:val="40"/>
          <w:lang w:val="en-US"/>
        </w:rPr>
        <w:t>RELEASE</w:t>
      </w:r>
    </w:p>
    <w:p w14:paraId="40E4E491" w14:textId="77777777" w:rsidR="00FB27F7" w:rsidRDefault="00FB27F7" w:rsidP="000F1BB1">
      <w:pPr>
        <w:rPr>
          <w:rFonts w:ascii="Arial" w:hAnsi="Arial" w:cs="Arial"/>
          <w:sz w:val="36"/>
          <w:szCs w:val="36"/>
          <w:lang w:val="en-US"/>
        </w:rPr>
      </w:pPr>
    </w:p>
    <w:p w14:paraId="22BCE7B5" w14:textId="77777777" w:rsidR="00C07AFF" w:rsidRPr="00EE58D7" w:rsidRDefault="00C07AFF" w:rsidP="00C07AFF">
      <w:pPr>
        <w:tabs>
          <w:tab w:val="left" w:pos="1860"/>
        </w:tabs>
        <w:rPr>
          <w:rFonts w:ascii="Arial" w:hAnsi="Arial" w:cs="Arial"/>
          <w:b/>
          <w:bCs/>
          <w:sz w:val="32"/>
          <w:lang w:val="en-US"/>
        </w:rPr>
      </w:pPr>
      <w:r>
        <w:rPr>
          <w:rFonts w:ascii="Arial" w:hAnsi="Arial" w:cs="Arial"/>
          <w:b/>
          <w:bCs/>
          <w:sz w:val="32"/>
          <w:lang w:val="en-US"/>
        </w:rPr>
        <w:t xml:space="preserve">Half-time for Veramaris‘ </w:t>
      </w:r>
      <w:r w:rsidRPr="00EE58D7">
        <w:rPr>
          <w:rFonts w:ascii="Arial" w:hAnsi="Arial" w:cs="Arial"/>
          <w:b/>
          <w:bCs/>
          <w:sz w:val="32"/>
          <w:lang w:val="en-US"/>
        </w:rPr>
        <w:t xml:space="preserve">algal oil </w:t>
      </w:r>
      <w:r>
        <w:rPr>
          <w:rFonts w:ascii="Arial" w:hAnsi="Arial" w:cs="Arial"/>
          <w:b/>
          <w:bCs/>
          <w:sz w:val="32"/>
          <w:lang w:val="en-US"/>
        </w:rPr>
        <w:t xml:space="preserve">production </w:t>
      </w:r>
      <w:r w:rsidRPr="00EE58D7">
        <w:rPr>
          <w:rFonts w:ascii="Arial" w:hAnsi="Arial" w:cs="Arial"/>
          <w:b/>
          <w:bCs/>
          <w:sz w:val="32"/>
          <w:lang w:val="en-US"/>
        </w:rPr>
        <w:t>facility in Nebraska</w:t>
      </w:r>
    </w:p>
    <w:p w14:paraId="21C52362" w14:textId="77777777" w:rsidR="00DF0E10" w:rsidRDefault="00DF0E10" w:rsidP="00DF0E10">
      <w:pPr>
        <w:tabs>
          <w:tab w:val="left" w:pos="1860"/>
        </w:tabs>
        <w:rPr>
          <w:rFonts w:ascii="Arial" w:hAnsi="Arial" w:cs="Arial"/>
          <w:b/>
          <w:bCs/>
          <w:sz w:val="24"/>
          <w:lang w:val="en-US"/>
        </w:rPr>
      </w:pPr>
    </w:p>
    <w:p w14:paraId="22EB1B0E" w14:textId="1715304C" w:rsidR="00EE58D7" w:rsidRDefault="00EE58D7" w:rsidP="00DF0E10">
      <w:pPr>
        <w:tabs>
          <w:tab w:val="left" w:pos="1860"/>
        </w:tabs>
        <w:rPr>
          <w:rFonts w:ascii="Arial" w:hAnsi="Arial" w:cs="Arial"/>
          <w:b/>
          <w:bCs/>
          <w:sz w:val="24"/>
          <w:lang w:val="en-US"/>
        </w:rPr>
      </w:pPr>
      <w:r>
        <w:rPr>
          <w:rFonts w:ascii="Arial" w:hAnsi="Arial" w:cs="Arial"/>
          <w:b/>
          <w:bCs/>
          <w:sz w:val="24"/>
          <w:lang w:val="en-US"/>
        </w:rPr>
        <w:t xml:space="preserve">Construction of facility for production of omega-3 fatty acids </w:t>
      </w:r>
      <w:r w:rsidR="004668A2">
        <w:rPr>
          <w:rFonts w:ascii="Arial" w:hAnsi="Arial" w:cs="Arial"/>
          <w:b/>
          <w:bCs/>
          <w:sz w:val="24"/>
          <w:lang w:val="en-US"/>
        </w:rPr>
        <w:t xml:space="preserve">EPA and DHA </w:t>
      </w:r>
      <w:r w:rsidR="00870611">
        <w:rPr>
          <w:rFonts w:ascii="Arial" w:hAnsi="Arial" w:cs="Arial"/>
          <w:b/>
          <w:bCs/>
          <w:sz w:val="24"/>
          <w:lang w:val="en-US"/>
        </w:rPr>
        <w:t>on schedule</w:t>
      </w:r>
      <w:r>
        <w:rPr>
          <w:rFonts w:ascii="Arial" w:hAnsi="Arial" w:cs="Arial"/>
          <w:b/>
          <w:bCs/>
          <w:sz w:val="24"/>
          <w:lang w:val="en-US"/>
        </w:rPr>
        <w:t xml:space="preserve"> +++ Production to come on-stream mid-2019</w:t>
      </w:r>
      <w:r w:rsidR="0095392D">
        <w:rPr>
          <w:rFonts w:ascii="Arial" w:hAnsi="Arial" w:cs="Arial"/>
          <w:b/>
          <w:bCs/>
          <w:sz w:val="24"/>
          <w:lang w:val="en-US"/>
        </w:rPr>
        <w:t xml:space="preserve"> +++</w:t>
      </w:r>
      <w:r w:rsidR="0095392D" w:rsidRPr="0095392D">
        <w:rPr>
          <w:rFonts w:ascii="Arial" w:hAnsi="Arial" w:cs="Arial"/>
          <w:b/>
          <w:bCs/>
          <w:sz w:val="24"/>
          <w:lang w:val="en-US"/>
        </w:rPr>
        <w:t xml:space="preserve"> </w:t>
      </w:r>
      <w:r w:rsidR="0095392D">
        <w:rPr>
          <w:rFonts w:ascii="Arial" w:hAnsi="Arial" w:cs="Arial"/>
          <w:b/>
          <w:bCs/>
          <w:sz w:val="24"/>
          <w:lang w:val="en-US"/>
        </w:rPr>
        <w:t xml:space="preserve">Nebraska </w:t>
      </w:r>
      <w:r w:rsidR="000C3BB7">
        <w:rPr>
          <w:rFonts w:ascii="Arial" w:hAnsi="Arial" w:cs="Arial"/>
          <w:b/>
          <w:bCs/>
          <w:sz w:val="24"/>
          <w:lang w:val="en-US"/>
        </w:rPr>
        <w:t>government officials attend</w:t>
      </w:r>
      <w:r w:rsidR="0095392D">
        <w:rPr>
          <w:rFonts w:ascii="Arial" w:hAnsi="Arial" w:cs="Arial"/>
          <w:b/>
          <w:bCs/>
          <w:sz w:val="24"/>
          <w:lang w:val="en-US"/>
        </w:rPr>
        <w:t xml:space="preserve"> topping-out ceremony held on site </w:t>
      </w:r>
    </w:p>
    <w:p w14:paraId="3079A142" w14:textId="77777777" w:rsidR="00EE58D7" w:rsidRPr="00DF0E10" w:rsidRDefault="00EE58D7" w:rsidP="00DF0E10">
      <w:pPr>
        <w:tabs>
          <w:tab w:val="left" w:pos="1860"/>
        </w:tabs>
        <w:rPr>
          <w:rFonts w:ascii="Arial" w:hAnsi="Arial" w:cs="Arial"/>
          <w:b/>
          <w:bCs/>
          <w:sz w:val="24"/>
          <w:lang w:val="en-US"/>
        </w:rPr>
      </w:pPr>
    </w:p>
    <w:p w14:paraId="452C2B28" w14:textId="63E6E310" w:rsidR="007933AF" w:rsidRDefault="007933AF" w:rsidP="00DF0E10">
      <w:pPr>
        <w:tabs>
          <w:tab w:val="left" w:pos="1860"/>
        </w:tabs>
        <w:rPr>
          <w:rFonts w:ascii="Arial" w:hAnsi="Arial" w:cs="Arial"/>
          <w:sz w:val="24"/>
          <w:lang w:val="en-US"/>
        </w:rPr>
      </w:pPr>
      <w:r>
        <w:rPr>
          <w:rFonts w:ascii="Arial" w:hAnsi="Arial" w:cs="Arial"/>
          <w:sz w:val="24"/>
          <w:lang w:val="en-US"/>
        </w:rPr>
        <w:t>Veramaris</w:t>
      </w:r>
      <w:r w:rsidR="0095392D">
        <w:rPr>
          <w:rFonts w:ascii="Arial" w:hAnsi="Arial" w:cs="Arial"/>
          <w:sz w:val="24"/>
          <w:lang w:val="en-US"/>
        </w:rPr>
        <w:t xml:space="preserve">, the DSM and Evonik joint venture that will revolutionize aquaculture with its sustainable </w:t>
      </w:r>
      <w:r w:rsidR="00EB51D9">
        <w:rPr>
          <w:rFonts w:ascii="Arial" w:hAnsi="Arial" w:cs="Arial"/>
          <w:sz w:val="24"/>
          <w:lang w:val="en-US"/>
        </w:rPr>
        <w:t>omega-</w:t>
      </w:r>
      <w:r w:rsidR="0095392D">
        <w:rPr>
          <w:rFonts w:ascii="Arial" w:hAnsi="Arial" w:cs="Arial"/>
          <w:sz w:val="24"/>
          <w:lang w:val="en-US"/>
        </w:rPr>
        <w:t>3 oil</w:t>
      </w:r>
      <w:r w:rsidR="00EB51D9">
        <w:rPr>
          <w:rFonts w:ascii="Arial" w:hAnsi="Arial" w:cs="Arial"/>
          <w:sz w:val="24"/>
          <w:lang w:val="en-US"/>
        </w:rPr>
        <w:t xml:space="preserve"> from natural marine algae</w:t>
      </w:r>
      <w:r w:rsidR="0095392D">
        <w:rPr>
          <w:rFonts w:ascii="Arial" w:hAnsi="Arial" w:cs="Arial"/>
          <w:sz w:val="24"/>
          <w:lang w:val="en-US"/>
        </w:rPr>
        <w:t>, has</w:t>
      </w:r>
      <w:r>
        <w:rPr>
          <w:rFonts w:ascii="Arial" w:hAnsi="Arial" w:cs="Arial"/>
          <w:sz w:val="24"/>
          <w:lang w:val="en-US"/>
        </w:rPr>
        <w:t xml:space="preserve"> celebrated</w:t>
      </w:r>
      <w:r w:rsidR="00DF0E10" w:rsidRPr="00DF0E10">
        <w:rPr>
          <w:rFonts w:ascii="Arial" w:hAnsi="Arial" w:cs="Arial"/>
          <w:sz w:val="24"/>
          <w:lang w:val="en-US"/>
        </w:rPr>
        <w:t xml:space="preserve"> </w:t>
      </w:r>
      <w:r w:rsidR="0095392D">
        <w:rPr>
          <w:rFonts w:ascii="Arial" w:hAnsi="Arial" w:cs="Arial"/>
          <w:sz w:val="24"/>
          <w:lang w:val="en-US"/>
        </w:rPr>
        <w:t>a major milestone i</w:t>
      </w:r>
      <w:r w:rsidR="00DF0E10" w:rsidRPr="00DF0E10">
        <w:rPr>
          <w:rFonts w:ascii="Arial" w:hAnsi="Arial" w:cs="Arial"/>
          <w:sz w:val="24"/>
          <w:lang w:val="en-US"/>
        </w:rPr>
        <w:t xml:space="preserve">n the construction </w:t>
      </w:r>
      <w:r w:rsidR="0095392D">
        <w:rPr>
          <w:rFonts w:ascii="Arial" w:hAnsi="Arial" w:cs="Arial"/>
          <w:sz w:val="24"/>
          <w:lang w:val="en-US"/>
        </w:rPr>
        <w:t>of its new production site</w:t>
      </w:r>
      <w:r w:rsidR="00DF0E10" w:rsidRPr="00DF0E10">
        <w:rPr>
          <w:rFonts w:ascii="Arial" w:hAnsi="Arial" w:cs="Arial"/>
          <w:sz w:val="24"/>
          <w:lang w:val="en-US"/>
        </w:rPr>
        <w:t xml:space="preserve"> in Blair, Nebraska. In the presence</w:t>
      </w:r>
      <w:r w:rsidR="00F734B5">
        <w:rPr>
          <w:rFonts w:ascii="Arial" w:hAnsi="Arial" w:cs="Arial"/>
          <w:sz w:val="24"/>
          <w:lang w:val="en-US"/>
        </w:rPr>
        <w:t xml:space="preserve"> of </w:t>
      </w:r>
      <w:r w:rsidR="00685F71">
        <w:rPr>
          <w:rFonts w:ascii="Arial" w:hAnsi="Arial" w:cs="Arial"/>
          <w:sz w:val="24"/>
          <w:lang w:val="en-US"/>
        </w:rPr>
        <w:t>Nebraska</w:t>
      </w:r>
      <w:r w:rsidR="000C3BB7">
        <w:rPr>
          <w:rFonts w:ascii="Arial" w:hAnsi="Arial" w:cs="Arial"/>
          <w:sz w:val="24"/>
          <w:lang w:val="en-US"/>
        </w:rPr>
        <w:t xml:space="preserve"> </w:t>
      </w:r>
      <w:r w:rsidR="009836A9" w:rsidRPr="009836A9">
        <w:rPr>
          <w:rFonts w:ascii="Arial" w:hAnsi="Arial" w:cs="Arial"/>
          <w:sz w:val="24"/>
          <w:lang w:val="en-US"/>
        </w:rPr>
        <w:t>Lieutenant Governor Mike Foley</w:t>
      </w:r>
      <w:r w:rsidR="009A4587">
        <w:rPr>
          <w:rFonts w:ascii="Arial" w:hAnsi="Arial" w:cs="Arial"/>
          <w:sz w:val="24"/>
          <w:lang w:val="en-US"/>
        </w:rPr>
        <w:t xml:space="preserve">, </w:t>
      </w:r>
      <w:r w:rsidR="00F734B5">
        <w:rPr>
          <w:rFonts w:ascii="Arial" w:hAnsi="Arial" w:cs="Arial"/>
          <w:sz w:val="24"/>
          <w:lang w:val="en-US"/>
        </w:rPr>
        <w:t xml:space="preserve">the </w:t>
      </w:r>
      <w:r w:rsidR="00EE58D7">
        <w:rPr>
          <w:rFonts w:ascii="Arial" w:hAnsi="Arial" w:cs="Arial"/>
          <w:sz w:val="24"/>
          <w:lang w:val="en-US"/>
        </w:rPr>
        <w:t>management of Veramaris</w:t>
      </w:r>
      <w:r w:rsidR="0095392D">
        <w:rPr>
          <w:rFonts w:ascii="Arial" w:hAnsi="Arial" w:cs="Arial"/>
          <w:sz w:val="24"/>
          <w:lang w:val="en-US"/>
        </w:rPr>
        <w:t xml:space="preserve"> and</w:t>
      </w:r>
      <w:r w:rsidR="00EE58D7">
        <w:rPr>
          <w:rFonts w:ascii="Arial" w:hAnsi="Arial" w:cs="Arial"/>
          <w:sz w:val="24"/>
          <w:lang w:val="en-US"/>
        </w:rPr>
        <w:t xml:space="preserve"> </w:t>
      </w:r>
      <w:r w:rsidR="00DF0E10" w:rsidRPr="00DF0E10">
        <w:rPr>
          <w:rFonts w:ascii="Arial" w:hAnsi="Arial" w:cs="Arial"/>
          <w:sz w:val="24"/>
          <w:lang w:val="en-US"/>
        </w:rPr>
        <w:t xml:space="preserve">the two parent companies </w:t>
      </w:r>
      <w:r w:rsidR="0095392D">
        <w:rPr>
          <w:rFonts w:ascii="Arial" w:hAnsi="Arial" w:cs="Arial"/>
          <w:sz w:val="24"/>
          <w:lang w:val="en-US"/>
        </w:rPr>
        <w:t xml:space="preserve">Royal </w:t>
      </w:r>
      <w:r w:rsidR="00DF0E10" w:rsidRPr="00DF0E10">
        <w:rPr>
          <w:rFonts w:ascii="Arial" w:hAnsi="Arial" w:cs="Arial"/>
          <w:sz w:val="24"/>
          <w:lang w:val="en-US"/>
        </w:rPr>
        <w:t>DSM and Evonik</w:t>
      </w:r>
      <w:r w:rsidR="00F734B5">
        <w:rPr>
          <w:rFonts w:ascii="Arial" w:hAnsi="Arial" w:cs="Arial"/>
          <w:sz w:val="24"/>
          <w:lang w:val="en-US"/>
        </w:rPr>
        <w:t xml:space="preserve">, </w:t>
      </w:r>
      <w:r w:rsidR="00DF0E10" w:rsidRPr="00DF0E10">
        <w:rPr>
          <w:rFonts w:ascii="Arial" w:hAnsi="Arial" w:cs="Arial"/>
          <w:sz w:val="24"/>
          <w:lang w:val="en-US"/>
        </w:rPr>
        <w:t xml:space="preserve">a topping-out ceremony was held on 4 June 2018 in Blair, Nebraska. </w:t>
      </w:r>
    </w:p>
    <w:p w14:paraId="4A8070A0" w14:textId="77777777" w:rsidR="007933AF" w:rsidRDefault="007933AF" w:rsidP="00DF0E10">
      <w:pPr>
        <w:tabs>
          <w:tab w:val="left" w:pos="1860"/>
        </w:tabs>
        <w:rPr>
          <w:rFonts w:ascii="Arial" w:hAnsi="Arial" w:cs="Arial"/>
          <w:sz w:val="24"/>
          <w:lang w:val="en-US"/>
        </w:rPr>
      </w:pPr>
    </w:p>
    <w:p w14:paraId="3C6D94D3" w14:textId="1482A889" w:rsidR="00DF0E10" w:rsidRDefault="00DF0E10" w:rsidP="00DF0E10">
      <w:pPr>
        <w:tabs>
          <w:tab w:val="left" w:pos="1860"/>
        </w:tabs>
        <w:rPr>
          <w:rFonts w:ascii="Arial" w:hAnsi="Arial" w:cs="Arial"/>
          <w:sz w:val="24"/>
          <w:lang w:val="en-US"/>
        </w:rPr>
      </w:pPr>
      <w:r w:rsidRPr="00DF0E10">
        <w:rPr>
          <w:rFonts w:ascii="Arial" w:hAnsi="Arial" w:cs="Arial"/>
          <w:sz w:val="24"/>
          <w:lang w:val="en-US"/>
        </w:rPr>
        <w:t>The construction</w:t>
      </w:r>
      <w:r w:rsidR="0095392D">
        <w:rPr>
          <w:rFonts w:ascii="Arial" w:hAnsi="Arial" w:cs="Arial"/>
          <w:sz w:val="24"/>
          <w:lang w:val="en-US"/>
        </w:rPr>
        <w:t xml:space="preserve"> of the US$ 200 million facility</w:t>
      </w:r>
      <w:r w:rsidRPr="00DF0E10">
        <w:rPr>
          <w:rFonts w:ascii="Arial" w:hAnsi="Arial" w:cs="Arial"/>
          <w:sz w:val="24"/>
          <w:lang w:val="en-US"/>
        </w:rPr>
        <w:t xml:space="preserve"> is pro</w:t>
      </w:r>
      <w:r w:rsidR="00910023">
        <w:rPr>
          <w:rFonts w:ascii="Arial" w:hAnsi="Arial" w:cs="Arial"/>
          <w:sz w:val="24"/>
          <w:lang w:val="en-US"/>
        </w:rPr>
        <w:t>gress</w:t>
      </w:r>
      <w:r w:rsidRPr="00DF0E10">
        <w:rPr>
          <w:rFonts w:ascii="Arial" w:hAnsi="Arial" w:cs="Arial"/>
          <w:sz w:val="24"/>
          <w:lang w:val="en-US"/>
        </w:rPr>
        <w:t xml:space="preserve">ing </w:t>
      </w:r>
      <w:r w:rsidR="00EE58D7">
        <w:rPr>
          <w:rFonts w:ascii="Arial" w:hAnsi="Arial" w:cs="Arial"/>
          <w:sz w:val="24"/>
          <w:lang w:val="en-US"/>
        </w:rPr>
        <w:t>on-time</w:t>
      </w:r>
      <w:r w:rsidR="007933AF">
        <w:rPr>
          <w:rFonts w:ascii="Arial" w:hAnsi="Arial" w:cs="Arial"/>
          <w:sz w:val="24"/>
          <w:lang w:val="en-US"/>
        </w:rPr>
        <w:t xml:space="preserve"> and </w:t>
      </w:r>
      <w:r w:rsidRPr="00DF0E10">
        <w:rPr>
          <w:rFonts w:ascii="Arial" w:hAnsi="Arial" w:cs="Arial"/>
          <w:sz w:val="24"/>
          <w:lang w:val="en-US"/>
        </w:rPr>
        <w:t>according to plan</w:t>
      </w:r>
      <w:r w:rsidR="0095392D">
        <w:rPr>
          <w:rFonts w:ascii="Arial" w:hAnsi="Arial" w:cs="Arial"/>
          <w:sz w:val="24"/>
          <w:lang w:val="en-US"/>
        </w:rPr>
        <w:t>. C</w:t>
      </w:r>
      <w:r w:rsidRPr="00DF0E10">
        <w:rPr>
          <w:rFonts w:ascii="Arial" w:hAnsi="Arial" w:cs="Arial"/>
          <w:sz w:val="24"/>
          <w:lang w:val="en-US"/>
        </w:rPr>
        <w:t>ommercial quantities of algal oil</w:t>
      </w:r>
      <w:r w:rsidR="0095392D">
        <w:rPr>
          <w:rFonts w:ascii="Arial" w:hAnsi="Arial" w:cs="Arial"/>
          <w:sz w:val="24"/>
          <w:lang w:val="en-US"/>
        </w:rPr>
        <w:t xml:space="preserve"> will be</w:t>
      </w:r>
      <w:r w:rsidRPr="00DF0E10">
        <w:rPr>
          <w:rFonts w:ascii="Arial" w:hAnsi="Arial" w:cs="Arial"/>
          <w:sz w:val="24"/>
          <w:lang w:val="en-US"/>
        </w:rPr>
        <w:t xml:space="preserve"> ready for </w:t>
      </w:r>
      <w:r w:rsidR="0095392D">
        <w:rPr>
          <w:rFonts w:ascii="Arial" w:hAnsi="Arial" w:cs="Arial"/>
          <w:sz w:val="24"/>
          <w:lang w:val="en-US"/>
        </w:rPr>
        <w:t>delivery</w:t>
      </w:r>
      <w:r w:rsidR="0095392D" w:rsidRPr="00DF0E10">
        <w:rPr>
          <w:rFonts w:ascii="Arial" w:hAnsi="Arial" w:cs="Arial"/>
          <w:sz w:val="24"/>
          <w:lang w:val="en-US"/>
        </w:rPr>
        <w:t xml:space="preserve"> </w:t>
      </w:r>
      <w:r w:rsidRPr="00DF0E10">
        <w:rPr>
          <w:rFonts w:ascii="Arial" w:hAnsi="Arial" w:cs="Arial"/>
          <w:sz w:val="24"/>
          <w:lang w:val="en-US"/>
        </w:rPr>
        <w:t xml:space="preserve">in mid-2019. </w:t>
      </w:r>
      <w:r w:rsidR="00EE58D7">
        <w:rPr>
          <w:rFonts w:ascii="Arial" w:hAnsi="Arial" w:cs="Arial"/>
          <w:sz w:val="24"/>
          <w:lang w:val="en-US"/>
        </w:rPr>
        <w:t>P</w:t>
      </w:r>
      <w:r w:rsidR="00C62B22">
        <w:rPr>
          <w:rFonts w:ascii="Arial" w:hAnsi="Arial" w:cs="Arial"/>
          <w:sz w:val="24"/>
          <w:lang w:val="en-US"/>
        </w:rPr>
        <w:t xml:space="preserve">ilot-scale quantities </w:t>
      </w:r>
      <w:r w:rsidR="00EE58D7">
        <w:rPr>
          <w:rFonts w:ascii="Arial" w:hAnsi="Arial" w:cs="Arial"/>
          <w:sz w:val="24"/>
          <w:lang w:val="en-US"/>
        </w:rPr>
        <w:t xml:space="preserve">are already being supplied </w:t>
      </w:r>
      <w:r w:rsidR="00C62B22">
        <w:rPr>
          <w:rFonts w:ascii="Arial" w:hAnsi="Arial" w:cs="Arial"/>
          <w:sz w:val="24"/>
          <w:lang w:val="en-US"/>
        </w:rPr>
        <w:t xml:space="preserve">to selected feed producers and farmers for market development. </w:t>
      </w:r>
    </w:p>
    <w:p w14:paraId="77C25FA3" w14:textId="3588CE66" w:rsidR="004B3095" w:rsidRDefault="004B3095" w:rsidP="00DF0E10">
      <w:pPr>
        <w:tabs>
          <w:tab w:val="left" w:pos="1860"/>
        </w:tabs>
        <w:rPr>
          <w:rFonts w:ascii="Arial" w:hAnsi="Arial" w:cs="Arial"/>
          <w:sz w:val="24"/>
          <w:lang w:val="en-US"/>
        </w:rPr>
      </w:pPr>
    </w:p>
    <w:p w14:paraId="62E7E5C7" w14:textId="79BE2641" w:rsidR="00C07AFF" w:rsidRDefault="00C07AFF" w:rsidP="00C07AFF">
      <w:pPr>
        <w:tabs>
          <w:tab w:val="left" w:pos="1860"/>
        </w:tabs>
        <w:rPr>
          <w:rFonts w:ascii="Arial" w:hAnsi="Arial" w:cs="Arial"/>
          <w:sz w:val="24"/>
          <w:lang w:val="en-US"/>
        </w:rPr>
      </w:pPr>
      <w:r w:rsidRPr="00C07AFF">
        <w:rPr>
          <w:rFonts w:ascii="Arial" w:hAnsi="Arial" w:cs="Arial"/>
          <w:sz w:val="24"/>
          <w:lang w:val="en-US"/>
        </w:rPr>
        <w:t xml:space="preserve">“Our algal oil is the response to the </w:t>
      </w:r>
      <w:r w:rsidR="0085112A">
        <w:rPr>
          <w:rFonts w:ascii="Arial" w:hAnsi="Arial" w:cs="Arial"/>
          <w:sz w:val="24"/>
          <w:lang w:val="en-US"/>
        </w:rPr>
        <w:t xml:space="preserve">industry’s </w:t>
      </w:r>
      <w:r w:rsidRPr="00C07AFF">
        <w:rPr>
          <w:rFonts w:ascii="Arial" w:hAnsi="Arial" w:cs="Arial"/>
          <w:sz w:val="24"/>
          <w:lang w:val="en-US"/>
        </w:rPr>
        <w:t>call for a sustainable sou</w:t>
      </w:r>
      <w:r w:rsidR="0085112A">
        <w:rPr>
          <w:rFonts w:ascii="Arial" w:hAnsi="Arial" w:cs="Arial"/>
          <w:sz w:val="24"/>
          <w:lang w:val="en-US"/>
        </w:rPr>
        <w:t xml:space="preserve">rce of </w:t>
      </w:r>
      <w:r w:rsidR="004B3095">
        <w:rPr>
          <w:rFonts w:ascii="Arial" w:hAnsi="Arial" w:cs="Arial"/>
          <w:sz w:val="24"/>
          <w:lang w:val="en-US"/>
        </w:rPr>
        <w:t xml:space="preserve">the </w:t>
      </w:r>
      <w:r w:rsidR="0085112A">
        <w:rPr>
          <w:rFonts w:ascii="Arial" w:hAnsi="Arial" w:cs="Arial"/>
          <w:sz w:val="24"/>
          <w:lang w:val="en-US"/>
        </w:rPr>
        <w:t>omega-3 fatty acids</w:t>
      </w:r>
      <w:r w:rsidR="004B3095">
        <w:rPr>
          <w:rFonts w:ascii="Arial" w:hAnsi="Arial" w:cs="Arial"/>
          <w:sz w:val="24"/>
          <w:lang w:val="en-US"/>
        </w:rPr>
        <w:t xml:space="preserve"> EPA and DHA</w:t>
      </w:r>
      <w:r w:rsidR="0085112A">
        <w:rPr>
          <w:rFonts w:ascii="Arial" w:hAnsi="Arial" w:cs="Arial"/>
          <w:sz w:val="24"/>
          <w:lang w:val="en-US"/>
        </w:rPr>
        <w:t>. The known provenance of all the raw materials used in our process ma</w:t>
      </w:r>
      <w:r w:rsidR="004B3095">
        <w:rPr>
          <w:rFonts w:ascii="Arial" w:hAnsi="Arial" w:cs="Arial"/>
          <w:sz w:val="24"/>
          <w:lang w:val="en-US"/>
        </w:rPr>
        <w:t>kes the product fully traceable,</w:t>
      </w:r>
      <w:r w:rsidR="0085112A">
        <w:rPr>
          <w:rFonts w:ascii="Arial" w:hAnsi="Arial" w:cs="Arial"/>
          <w:sz w:val="24"/>
          <w:lang w:val="en-US"/>
        </w:rPr>
        <w:t xml:space="preserve">” </w:t>
      </w:r>
      <w:r w:rsidR="00DF1315" w:rsidRPr="00C07AFF">
        <w:rPr>
          <w:rFonts w:ascii="Arial" w:hAnsi="Arial" w:cs="Arial"/>
          <w:sz w:val="24"/>
          <w:lang w:val="en-US"/>
        </w:rPr>
        <w:t>Veramaris CEO Karim Kurmaly said</w:t>
      </w:r>
      <w:r w:rsidRPr="00C07AFF">
        <w:rPr>
          <w:rFonts w:ascii="Arial" w:hAnsi="Arial" w:cs="Arial"/>
          <w:sz w:val="24"/>
          <w:lang w:val="en-US"/>
        </w:rPr>
        <w:t>.</w:t>
      </w:r>
      <w:r w:rsidR="0085112A" w:rsidRPr="0085112A">
        <w:rPr>
          <w:rFonts w:ascii="Arial" w:hAnsi="Arial" w:cs="Arial"/>
          <w:sz w:val="24"/>
          <w:lang w:val="en-US"/>
        </w:rPr>
        <w:t xml:space="preserve"> </w:t>
      </w:r>
    </w:p>
    <w:p w14:paraId="39547FF8" w14:textId="77777777" w:rsidR="00711B3F" w:rsidRDefault="00711B3F" w:rsidP="00C07AFF">
      <w:pPr>
        <w:tabs>
          <w:tab w:val="left" w:pos="1860"/>
        </w:tabs>
        <w:rPr>
          <w:rFonts w:ascii="Arial" w:hAnsi="Arial" w:cs="Arial"/>
          <w:sz w:val="24"/>
          <w:lang w:val="en-US"/>
        </w:rPr>
      </w:pPr>
    </w:p>
    <w:p w14:paraId="2FE2A355" w14:textId="77777777" w:rsidR="00711B3F" w:rsidRPr="00DF0E10" w:rsidRDefault="00711B3F" w:rsidP="00711B3F">
      <w:pPr>
        <w:tabs>
          <w:tab w:val="left" w:pos="1860"/>
        </w:tabs>
        <w:rPr>
          <w:rFonts w:ascii="Arial" w:hAnsi="Arial" w:cs="Arial"/>
          <w:sz w:val="24"/>
          <w:lang w:val="en-US"/>
        </w:rPr>
      </w:pPr>
      <w:r w:rsidRPr="00DF0E10">
        <w:rPr>
          <w:rFonts w:ascii="Arial" w:hAnsi="Arial" w:cs="Arial"/>
          <w:sz w:val="24"/>
          <w:lang w:val="en-US"/>
        </w:rPr>
        <w:t>The initial annual productio</w:t>
      </w:r>
      <w:r>
        <w:rPr>
          <w:rFonts w:ascii="Arial" w:hAnsi="Arial" w:cs="Arial"/>
          <w:sz w:val="24"/>
          <w:lang w:val="en-US"/>
        </w:rPr>
        <w:t xml:space="preserve">n capacity of the Nebraska plant will meet roughly 15 percent </w:t>
      </w:r>
      <w:r w:rsidRPr="00DF0E10">
        <w:rPr>
          <w:rFonts w:ascii="Arial" w:hAnsi="Arial" w:cs="Arial"/>
          <w:sz w:val="24"/>
          <w:lang w:val="en-US"/>
        </w:rPr>
        <w:t xml:space="preserve">of the total current annual demand for EPA and DHA by the </w:t>
      </w:r>
      <w:r>
        <w:rPr>
          <w:rFonts w:ascii="Arial" w:hAnsi="Arial" w:cs="Arial"/>
          <w:sz w:val="24"/>
          <w:lang w:val="en-US"/>
        </w:rPr>
        <w:t xml:space="preserve">global </w:t>
      </w:r>
      <w:r w:rsidRPr="00DF0E10">
        <w:rPr>
          <w:rFonts w:ascii="Arial" w:hAnsi="Arial" w:cs="Arial"/>
          <w:sz w:val="24"/>
          <w:lang w:val="en-US"/>
        </w:rPr>
        <w:t>salmon aquaculture industry.</w:t>
      </w:r>
    </w:p>
    <w:p w14:paraId="5F3E8FB2" w14:textId="24A0D2D1" w:rsidR="009A4587" w:rsidRPr="00DF0E10" w:rsidRDefault="009A4587" w:rsidP="00DF0E10">
      <w:pPr>
        <w:tabs>
          <w:tab w:val="left" w:pos="1860"/>
        </w:tabs>
        <w:rPr>
          <w:rFonts w:ascii="Arial" w:hAnsi="Arial" w:cs="Arial"/>
          <w:sz w:val="24"/>
          <w:lang w:val="en-US"/>
        </w:rPr>
      </w:pPr>
    </w:p>
    <w:p w14:paraId="7B92B65F" w14:textId="21354CD7" w:rsidR="00DF0E10" w:rsidRDefault="00DF0E10" w:rsidP="00DF0E10">
      <w:pPr>
        <w:tabs>
          <w:tab w:val="left" w:pos="1860"/>
        </w:tabs>
        <w:rPr>
          <w:rFonts w:ascii="Arial" w:hAnsi="Arial" w:cs="Arial"/>
          <w:sz w:val="24"/>
          <w:lang w:val="en-US"/>
        </w:rPr>
      </w:pPr>
      <w:r w:rsidRPr="00DF0E10">
        <w:rPr>
          <w:rFonts w:ascii="Arial" w:hAnsi="Arial" w:cs="Arial"/>
          <w:sz w:val="24"/>
          <w:lang w:val="en-US"/>
        </w:rPr>
        <w:t xml:space="preserve">Veramaris </w:t>
      </w:r>
      <w:r w:rsidR="00DF1315">
        <w:rPr>
          <w:rFonts w:ascii="Arial" w:hAnsi="Arial" w:cs="Arial"/>
          <w:sz w:val="24"/>
          <w:lang w:val="en-US"/>
        </w:rPr>
        <w:t>uses</w:t>
      </w:r>
      <w:r w:rsidR="004668A2">
        <w:rPr>
          <w:rFonts w:ascii="Arial" w:hAnsi="Arial" w:cs="Arial"/>
          <w:sz w:val="24"/>
          <w:lang w:val="en-US"/>
        </w:rPr>
        <w:t xml:space="preserve"> locally sourced sugar</w:t>
      </w:r>
      <w:r w:rsidR="004668A2" w:rsidRPr="00DF0E10">
        <w:rPr>
          <w:rFonts w:ascii="Arial" w:hAnsi="Arial" w:cs="Arial"/>
          <w:sz w:val="24"/>
          <w:lang w:val="en-US"/>
        </w:rPr>
        <w:t xml:space="preserve"> </w:t>
      </w:r>
      <w:r w:rsidR="004668A2">
        <w:rPr>
          <w:rFonts w:ascii="Arial" w:hAnsi="Arial" w:cs="Arial"/>
          <w:sz w:val="24"/>
          <w:lang w:val="en-US"/>
        </w:rPr>
        <w:t>in its</w:t>
      </w:r>
      <w:r w:rsidR="00910023">
        <w:rPr>
          <w:rFonts w:ascii="Arial" w:hAnsi="Arial" w:cs="Arial"/>
          <w:sz w:val="24"/>
          <w:lang w:val="en-US"/>
        </w:rPr>
        <w:t xml:space="preserve"> </w:t>
      </w:r>
      <w:r w:rsidR="00C62B22">
        <w:rPr>
          <w:rFonts w:ascii="Arial" w:hAnsi="Arial" w:cs="Arial"/>
          <w:sz w:val="24"/>
          <w:lang w:val="en-US"/>
        </w:rPr>
        <w:t>fermentation</w:t>
      </w:r>
      <w:r w:rsidR="00910023">
        <w:rPr>
          <w:rFonts w:ascii="Arial" w:hAnsi="Arial" w:cs="Arial"/>
          <w:sz w:val="24"/>
          <w:lang w:val="en-US"/>
        </w:rPr>
        <w:t xml:space="preserve"> process</w:t>
      </w:r>
      <w:r w:rsidR="004668A2">
        <w:rPr>
          <w:rFonts w:ascii="Arial" w:hAnsi="Arial" w:cs="Arial"/>
          <w:sz w:val="24"/>
          <w:lang w:val="en-US"/>
        </w:rPr>
        <w:t xml:space="preserve">. </w:t>
      </w:r>
      <w:r w:rsidR="00C62B22">
        <w:rPr>
          <w:rFonts w:ascii="Arial" w:hAnsi="Arial" w:cs="Arial"/>
          <w:sz w:val="24"/>
          <w:lang w:val="en-US"/>
        </w:rPr>
        <w:t xml:space="preserve">The </w:t>
      </w:r>
      <w:r w:rsidR="007D167E">
        <w:rPr>
          <w:rFonts w:ascii="Arial" w:hAnsi="Arial" w:cs="Arial"/>
          <w:sz w:val="24"/>
          <w:lang w:val="en-US"/>
        </w:rPr>
        <w:t xml:space="preserve">algae </w:t>
      </w:r>
      <w:r w:rsidRPr="00DF0E10">
        <w:rPr>
          <w:rFonts w:ascii="Arial" w:hAnsi="Arial" w:cs="Arial"/>
          <w:sz w:val="24"/>
          <w:lang w:val="en-US"/>
        </w:rPr>
        <w:t>strain</w:t>
      </w:r>
      <w:r w:rsidR="007D167E">
        <w:rPr>
          <w:rFonts w:ascii="Arial" w:hAnsi="Arial" w:cs="Arial"/>
          <w:sz w:val="24"/>
          <w:lang w:val="en-US"/>
        </w:rPr>
        <w:t xml:space="preserve">, </w:t>
      </w:r>
      <w:r w:rsidRPr="00DF0E10">
        <w:rPr>
          <w:rFonts w:ascii="Arial" w:hAnsi="Arial" w:cs="Arial"/>
          <w:i/>
          <w:iCs/>
          <w:sz w:val="24"/>
          <w:lang w:val="en-US"/>
        </w:rPr>
        <w:t>Schizochytrium</w:t>
      </w:r>
      <w:r w:rsidR="00F734B5">
        <w:rPr>
          <w:rFonts w:ascii="Arial" w:hAnsi="Arial" w:cs="Arial"/>
          <w:i/>
          <w:iCs/>
          <w:sz w:val="24"/>
          <w:lang w:val="en-US"/>
        </w:rPr>
        <w:t xml:space="preserve">, </w:t>
      </w:r>
      <w:r w:rsidR="00F734B5" w:rsidRPr="00F734B5">
        <w:rPr>
          <w:rFonts w:ascii="Arial" w:hAnsi="Arial" w:cs="Arial"/>
          <w:iCs/>
          <w:sz w:val="24"/>
          <w:lang w:val="en-US"/>
        </w:rPr>
        <w:t>which</w:t>
      </w:r>
      <w:r w:rsidRPr="00F734B5">
        <w:rPr>
          <w:rFonts w:ascii="Arial" w:hAnsi="Arial" w:cs="Arial"/>
          <w:sz w:val="24"/>
          <w:lang w:val="en-US"/>
        </w:rPr>
        <w:t xml:space="preserve"> </w:t>
      </w:r>
      <w:r w:rsidR="007D167E">
        <w:rPr>
          <w:rFonts w:ascii="Arial" w:hAnsi="Arial" w:cs="Arial"/>
          <w:sz w:val="24"/>
          <w:lang w:val="en-US"/>
        </w:rPr>
        <w:t xml:space="preserve">is </w:t>
      </w:r>
      <w:r w:rsidR="00DF1315">
        <w:rPr>
          <w:rFonts w:ascii="Arial" w:hAnsi="Arial" w:cs="Arial"/>
          <w:sz w:val="24"/>
          <w:lang w:val="en-US"/>
        </w:rPr>
        <w:t>applied</w:t>
      </w:r>
      <w:r w:rsidR="007D167E">
        <w:rPr>
          <w:rFonts w:ascii="Arial" w:hAnsi="Arial" w:cs="Arial"/>
          <w:sz w:val="24"/>
          <w:lang w:val="en-US"/>
        </w:rPr>
        <w:t xml:space="preserve">, </w:t>
      </w:r>
      <w:r w:rsidRPr="00DF0E10">
        <w:rPr>
          <w:rFonts w:ascii="Arial" w:hAnsi="Arial" w:cs="Arial"/>
          <w:sz w:val="24"/>
          <w:lang w:val="en-US"/>
        </w:rPr>
        <w:t xml:space="preserve">has the advantage of producing </w:t>
      </w:r>
      <w:r w:rsidR="007D167E">
        <w:rPr>
          <w:rFonts w:ascii="Arial" w:hAnsi="Arial" w:cs="Arial"/>
          <w:sz w:val="24"/>
          <w:lang w:val="en-US"/>
        </w:rPr>
        <w:t xml:space="preserve">the </w:t>
      </w:r>
      <w:r w:rsidRPr="00DF0E10">
        <w:rPr>
          <w:rFonts w:ascii="Arial" w:hAnsi="Arial" w:cs="Arial"/>
          <w:sz w:val="24"/>
          <w:lang w:val="en-US"/>
        </w:rPr>
        <w:t>essential omega-3 fatty acids EPA</w:t>
      </w:r>
      <w:r w:rsidR="009A4587">
        <w:rPr>
          <w:rFonts w:ascii="Arial" w:hAnsi="Arial" w:cs="Arial"/>
          <w:sz w:val="24"/>
          <w:lang w:val="en-US"/>
        </w:rPr>
        <w:t xml:space="preserve"> </w:t>
      </w:r>
      <w:r w:rsidRPr="00DF0E10">
        <w:rPr>
          <w:rFonts w:ascii="Arial" w:hAnsi="Arial" w:cs="Arial"/>
          <w:sz w:val="24"/>
          <w:lang w:val="en-US"/>
        </w:rPr>
        <w:t xml:space="preserve">and DHA </w:t>
      </w:r>
      <w:r w:rsidR="004B3095">
        <w:rPr>
          <w:rFonts w:ascii="Arial" w:hAnsi="Arial" w:cs="Arial"/>
          <w:sz w:val="24"/>
          <w:lang w:val="en-US"/>
        </w:rPr>
        <w:t>and the resulting oil has a concentration</w:t>
      </w:r>
      <w:r w:rsidRPr="00DF0E10">
        <w:rPr>
          <w:rFonts w:ascii="Arial" w:hAnsi="Arial" w:cs="Arial"/>
          <w:sz w:val="24"/>
          <w:lang w:val="en-US"/>
        </w:rPr>
        <w:t xml:space="preserve"> exceeding 50 percent. The</w:t>
      </w:r>
      <w:r w:rsidR="0095392D">
        <w:rPr>
          <w:rFonts w:ascii="Arial" w:hAnsi="Arial" w:cs="Arial"/>
          <w:sz w:val="24"/>
          <w:lang w:val="en-US"/>
        </w:rPr>
        <w:t xml:space="preserve"> production site will be entirely waste-free</w:t>
      </w:r>
      <w:r w:rsidR="000C3BB7">
        <w:rPr>
          <w:rFonts w:ascii="Arial" w:hAnsi="Arial" w:cs="Arial"/>
          <w:sz w:val="24"/>
          <w:lang w:val="en-US"/>
        </w:rPr>
        <w:t xml:space="preserve">. </w:t>
      </w:r>
    </w:p>
    <w:p w14:paraId="3F92C45D" w14:textId="70941E8D" w:rsidR="0095392D" w:rsidRDefault="0095392D" w:rsidP="00DF0E10">
      <w:pPr>
        <w:tabs>
          <w:tab w:val="left" w:pos="1860"/>
        </w:tabs>
        <w:rPr>
          <w:rFonts w:ascii="Arial" w:hAnsi="Arial" w:cs="Arial"/>
          <w:sz w:val="24"/>
          <w:lang w:val="en-US"/>
        </w:rPr>
      </w:pPr>
    </w:p>
    <w:p w14:paraId="2511D26B" w14:textId="77777777" w:rsidR="0095392D" w:rsidRDefault="0095392D" w:rsidP="0095392D">
      <w:pPr>
        <w:tabs>
          <w:tab w:val="left" w:pos="1860"/>
        </w:tabs>
        <w:rPr>
          <w:rFonts w:ascii="Arial" w:hAnsi="Arial" w:cs="Arial"/>
          <w:sz w:val="24"/>
          <w:lang w:val="en-US"/>
        </w:rPr>
      </w:pPr>
      <w:r w:rsidRPr="00DF0E10">
        <w:rPr>
          <w:rFonts w:ascii="Arial" w:hAnsi="Arial" w:cs="Arial"/>
          <w:sz w:val="24"/>
          <w:lang w:val="en-US"/>
        </w:rPr>
        <w:t xml:space="preserve">Veramaris’ highly concentrated algal oil will, for the first time, enable the animal nutrition industry to keep up with the increasing demand for these two essential omega-3 fatty acids without any reliance on fish oil </w:t>
      </w:r>
      <w:r>
        <w:rPr>
          <w:rFonts w:ascii="Arial" w:hAnsi="Arial" w:cs="Arial"/>
          <w:sz w:val="24"/>
          <w:lang w:val="en-US"/>
        </w:rPr>
        <w:t xml:space="preserve">obtained </w:t>
      </w:r>
      <w:r w:rsidRPr="00DF0E10">
        <w:rPr>
          <w:rFonts w:ascii="Arial" w:hAnsi="Arial" w:cs="Arial"/>
          <w:sz w:val="24"/>
          <w:lang w:val="en-US"/>
        </w:rPr>
        <w:t xml:space="preserve">from wild fish stocks. </w:t>
      </w:r>
    </w:p>
    <w:p w14:paraId="0CB0CE74" w14:textId="0E15785B" w:rsidR="00841004" w:rsidRDefault="00841004" w:rsidP="0095392D">
      <w:pPr>
        <w:tabs>
          <w:tab w:val="left" w:pos="1860"/>
        </w:tabs>
        <w:rPr>
          <w:rFonts w:ascii="Arial" w:hAnsi="Arial" w:cs="Arial"/>
          <w:sz w:val="24"/>
          <w:lang w:val="en-US"/>
        </w:rPr>
      </w:pPr>
    </w:p>
    <w:p w14:paraId="1151E6F1" w14:textId="7476BE28" w:rsidR="00841004" w:rsidRPr="00DF0E10" w:rsidRDefault="00841004" w:rsidP="0095392D">
      <w:pPr>
        <w:tabs>
          <w:tab w:val="left" w:pos="1860"/>
        </w:tabs>
        <w:rPr>
          <w:rFonts w:ascii="Arial" w:hAnsi="Arial" w:cs="Arial"/>
          <w:sz w:val="24"/>
          <w:lang w:val="en-US"/>
        </w:rPr>
      </w:pPr>
      <w:r w:rsidRPr="00841004">
        <w:rPr>
          <w:rFonts w:ascii="Arial" w:hAnsi="Arial" w:cs="Arial"/>
          <w:sz w:val="24"/>
          <w:lang w:val="en-US"/>
        </w:rPr>
        <w:t>“The raw material for this disruptive Veramaris technology comes from the heart of American agriculture - from Nebraska. Nebraska corn helps conserve marine life in the ocean. This is a wonderful story and I wish Veramaris all the best in making aquaculture more sustainable,” Nebraska Lt. Governor Mike Foley said.</w:t>
      </w:r>
    </w:p>
    <w:p w14:paraId="37C22585" w14:textId="77777777" w:rsidR="0095392D" w:rsidRPr="00DF0E10" w:rsidRDefault="0095392D" w:rsidP="0095392D">
      <w:pPr>
        <w:tabs>
          <w:tab w:val="left" w:pos="1860"/>
        </w:tabs>
        <w:rPr>
          <w:rFonts w:ascii="Arial" w:hAnsi="Arial" w:cs="Arial"/>
          <w:sz w:val="24"/>
          <w:lang w:val="en-US"/>
        </w:rPr>
      </w:pPr>
    </w:p>
    <w:p w14:paraId="2E262035" w14:textId="77777777" w:rsidR="0095392D" w:rsidRDefault="0095392D" w:rsidP="0095392D">
      <w:pPr>
        <w:tabs>
          <w:tab w:val="left" w:pos="1860"/>
        </w:tabs>
        <w:rPr>
          <w:rFonts w:ascii="Arial" w:hAnsi="Arial" w:cs="Arial"/>
          <w:sz w:val="24"/>
          <w:lang w:val="en-US"/>
        </w:rPr>
      </w:pPr>
      <w:r w:rsidRPr="00DF0E10">
        <w:rPr>
          <w:rFonts w:ascii="Arial" w:hAnsi="Arial" w:cs="Arial"/>
          <w:sz w:val="24"/>
          <w:lang w:val="en-US"/>
        </w:rPr>
        <w:t>Until recently, the omega-3 fatty acids EPA and DHA added to animal feed have been almost exclusively from marine sources. Currently, a total of 16 million metric tons of wild fish are caught for the production of fish oil and fishmeal. With the help of natural marine algae, Veramaris contributes to closing the supply-demand gap for omega-3 EPA and DHA, while helping to conserve marine life and biodiversity in the oceans.</w:t>
      </w:r>
    </w:p>
    <w:p w14:paraId="1A31A504" w14:textId="6B3747BE" w:rsidR="00EF024E" w:rsidRDefault="00EF024E" w:rsidP="0095392D">
      <w:pPr>
        <w:tabs>
          <w:tab w:val="left" w:pos="1860"/>
        </w:tabs>
        <w:rPr>
          <w:rFonts w:ascii="Arial" w:hAnsi="Arial" w:cs="Arial"/>
          <w:sz w:val="24"/>
          <w:lang w:val="en-US"/>
        </w:rPr>
      </w:pPr>
    </w:p>
    <w:p w14:paraId="46B00EDE" w14:textId="4D7ABD85" w:rsidR="00EF024E" w:rsidRPr="00DF0E10" w:rsidRDefault="00EF024E" w:rsidP="0095392D">
      <w:pPr>
        <w:tabs>
          <w:tab w:val="left" w:pos="1860"/>
        </w:tabs>
        <w:rPr>
          <w:rFonts w:ascii="Arial" w:hAnsi="Arial" w:cs="Arial"/>
          <w:sz w:val="24"/>
          <w:lang w:val="en-US"/>
        </w:rPr>
      </w:pPr>
      <w:r w:rsidRPr="00EF024E">
        <w:rPr>
          <w:rFonts w:ascii="Arial" w:hAnsi="Arial" w:cs="Arial"/>
          <w:sz w:val="24"/>
          <w:lang w:val="en-US"/>
        </w:rPr>
        <w:t>The successful product and process development was only possible thanks to the complementary competencies that Evonik and DSM bring to the collaboration: DSM has expertise in the cultivation of marine organisms including algae and long-established biotechnology capabilities in development and operations, whilst Evonik’s focus has been on developing industrial biotechnology processes and operating competitively large-scale manufacturing sites for fermentative amino acids.</w:t>
      </w:r>
    </w:p>
    <w:p w14:paraId="07AE5046" w14:textId="77777777" w:rsidR="0095392D" w:rsidRPr="00DF0E10" w:rsidRDefault="0095392D" w:rsidP="0095392D">
      <w:pPr>
        <w:tabs>
          <w:tab w:val="left" w:pos="1860"/>
        </w:tabs>
        <w:rPr>
          <w:rFonts w:ascii="Arial" w:hAnsi="Arial" w:cs="Arial"/>
          <w:sz w:val="24"/>
          <w:lang w:val="en-US"/>
        </w:rPr>
      </w:pPr>
    </w:p>
    <w:p w14:paraId="454A37B0" w14:textId="77777777" w:rsidR="0095392D" w:rsidRPr="00BF648F" w:rsidRDefault="0095392D" w:rsidP="0095392D">
      <w:pPr>
        <w:tabs>
          <w:tab w:val="left" w:pos="1860"/>
        </w:tabs>
        <w:rPr>
          <w:rFonts w:ascii="Arial" w:hAnsi="Arial" w:cs="Arial"/>
          <w:sz w:val="24"/>
          <w:lang w:val="en-US"/>
        </w:rPr>
      </w:pPr>
      <w:r w:rsidRPr="00BF648F">
        <w:rPr>
          <w:rFonts w:ascii="Arial" w:hAnsi="Arial" w:cs="Arial"/>
          <w:sz w:val="24"/>
          <w:shd w:val="clear" w:color="auto" w:fill="FFFFFF"/>
          <w:lang w:val="en-US"/>
        </w:rPr>
        <w:t xml:space="preserve">To drive a positive change in feed production and food consumption, Veramaris is extensively working with all stakeholders along the value chain, including feed producers, farmers, retailers and NGOs. </w:t>
      </w:r>
      <w:r w:rsidRPr="0095392D">
        <w:rPr>
          <w:rFonts w:ascii="Arial" w:hAnsi="Arial" w:cs="Arial"/>
          <w:sz w:val="24"/>
          <w:lang w:val="en-US"/>
        </w:rPr>
        <w:t xml:space="preserve">Pioneering collaborations have </w:t>
      </w:r>
      <w:r w:rsidRPr="00BF648F">
        <w:rPr>
          <w:rFonts w:ascii="Arial" w:hAnsi="Arial" w:cs="Arial"/>
          <w:sz w:val="24"/>
          <w:lang w:val="en-US"/>
        </w:rPr>
        <w:t xml:space="preserve">enabled key players in </w:t>
      </w:r>
      <w:r w:rsidRPr="00BF648F">
        <w:rPr>
          <w:rFonts w:ascii="Arial" w:hAnsi="Arial" w:cs="Arial"/>
          <w:sz w:val="24"/>
          <w:lang w:val="en-US"/>
        </w:rPr>
        <w:lastRenderedPageBreak/>
        <w:t>aquaculture to raise Atlantic salmon on diets totally free from marine ingredients, using Veramaris’ algal oil as a complete replacement for fish oil.</w:t>
      </w:r>
    </w:p>
    <w:p w14:paraId="466B529F" w14:textId="77777777" w:rsidR="00DF0E10" w:rsidRPr="00DF0E10" w:rsidRDefault="00DF0E10" w:rsidP="00DF0E10">
      <w:pPr>
        <w:tabs>
          <w:tab w:val="left" w:pos="1860"/>
        </w:tabs>
        <w:rPr>
          <w:rFonts w:ascii="Arial" w:hAnsi="Arial" w:cs="Arial"/>
          <w:sz w:val="24"/>
          <w:lang w:val="en-US"/>
        </w:rPr>
      </w:pPr>
    </w:p>
    <w:p w14:paraId="57C617E2" w14:textId="258C55FF" w:rsidR="004A6F26" w:rsidRDefault="00C62B22" w:rsidP="004A6F26">
      <w:pPr>
        <w:tabs>
          <w:tab w:val="left" w:pos="1860"/>
        </w:tabs>
        <w:rPr>
          <w:rFonts w:ascii="Arial" w:hAnsi="Arial" w:cs="Arial"/>
          <w:sz w:val="24"/>
          <w:lang w:val="en-US"/>
        </w:rPr>
      </w:pPr>
      <w:r>
        <w:rPr>
          <w:rFonts w:ascii="Arial" w:hAnsi="Arial" w:cs="Arial"/>
          <w:sz w:val="24"/>
          <w:lang w:val="en-US"/>
        </w:rPr>
        <w:t xml:space="preserve">The existing Evonik site in Blair was chosen for the production of </w:t>
      </w:r>
      <w:r w:rsidR="004668A2">
        <w:rPr>
          <w:rFonts w:ascii="Arial" w:hAnsi="Arial" w:cs="Arial"/>
          <w:sz w:val="24"/>
          <w:lang w:val="en-US"/>
        </w:rPr>
        <w:t xml:space="preserve">the </w:t>
      </w:r>
      <w:r>
        <w:rPr>
          <w:rFonts w:ascii="Arial" w:hAnsi="Arial" w:cs="Arial"/>
          <w:sz w:val="24"/>
          <w:lang w:val="en-US"/>
        </w:rPr>
        <w:t xml:space="preserve">omega-3 fatty acids </w:t>
      </w:r>
      <w:r w:rsidR="004668A2" w:rsidRPr="00DF0E10">
        <w:rPr>
          <w:rFonts w:ascii="Arial" w:hAnsi="Arial" w:cs="Arial"/>
          <w:sz w:val="24"/>
          <w:lang w:val="en-US"/>
        </w:rPr>
        <w:t>EPA and DHA</w:t>
      </w:r>
      <w:r w:rsidR="004668A2">
        <w:rPr>
          <w:rFonts w:ascii="Arial" w:hAnsi="Arial" w:cs="Arial"/>
          <w:sz w:val="24"/>
          <w:lang w:val="en-US"/>
        </w:rPr>
        <w:t xml:space="preserve"> </w:t>
      </w:r>
      <w:r>
        <w:rPr>
          <w:rFonts w:ascii="Arial" w:hAnsi="Arial" w:cs="Arial"/>
          <w:sz w:val="24"/>
          <w:lang w:val="en-US"/>
        </w:rPr>
        <w:t>to take</w:t>
      </w:r>
      <w:r w:rsidR="00DF0E10" w:rsidRPr="00DF0E10">
        <w:rPr>
          <w:rFonts w:ascii="Arial" w:hAnsi="Arial" w:cs="Arial"/>
          <w:sz w:val="24"/>
          <w:lang w:val="en-US"/>
        </w:rPr>
        <w:t xml:space="preserve"> advantage of Evonik’s decades of operational experience for large-scale biotechnology operations. The company has been operating a facility there for the fermentative production of Biolys</w:t>
      </w:r>
      <w:r w:rsidR="00DF0E10" w:rsidRPr="00F734B5">
        <w:rPr>
          <w:rFonts w:ascii="Arial" w:hAnsi="Arial" w:cs="Arial"/>
          <w:sz w:val="24"/>
          <w:vertAlign w:val="superscript"/>
          <w:lang w:val="en-US"/>
        </w:rPr>
        <w:t>®</w:t>
      </w:r>
      <w:r w:rsidR="00DF0E10" w:rsidRPr="00DF0E10">
        <w:rPr>
          <w:rFonts w:ascii="Arial" w:hAnsi="Arial" w:cs="Arial"/>
          <w:sz w:val="24"/>
          <w:lang w:val="en-US"/>
        </w:rPr>
        <w:t xml:space="preserve"> - the amino acid L-lysine - for almost 20 years. </w:t>
      </w:r>
    </w:p>
    <w:p w14:paraId="658F0DFE" w14:textId="77777777" w:rsidR="004A6F26" w:rsidRDefault="004A6F26" w:rsidP="004A6F26">
      <w:pPr>
        <w:tabs>
          <w:tab w:val="left" w:pos="1860"/>
        </w:tabs>
        <w:rPr>
          <w:rFonts w:ascii="Arial" w:hAnsi="Arial" w:cs="Arial"/>
          <w:sz w:val="24"/>
          <w:lang w:val="en-US"/>
        </w:rPr>
      </w:pPr>
    </w:p>
    <w:p w14:paraId="0127D8DF" w14:textId="62A62003" w:rsidR="00763223" w:rsidRDefault="004A6F26" w:rsidP="004A6F26">
      <w:pPr>
        <w:tabs>
          <w:tab w:val="left" w:pos="1860"/>
        </w:tabs>
        <w:rPr>
          <w:rFonts w:ascii="Arial" w:hAnsi="Arial" w:cs="Arial"/>
          <w:sz w:val="24"/>
          <w:lang w:val="en-US"/>
        </w:rPr>
      </w:pPr>
      <w:r>
        <w:rPr>
          <w:rFonts w:ascii="Arial" w:hAnsi="Arial" w:cs="Arial"/>
          <w:sz w:val="24"/>
          <w:lang w:val="en-US"/>
        </w:rPr>
        <w:t xml:space="preserve">Images for download: </w:t>
      </w:r>
      <w:hyperlink r:id="rId12" w:history="1">
        <w:r w:rsidRPr="00763223">
          <w:rPr>
            <w:rStyle w:val="Hyperlink"/>
            <w:rFonts w:ascii="Arial" w:hAnsi="Arial" w:cs="Arial"/>
            <w:sz w:val="24"/>
            <w:lang w:val="en-US"/>
          </w:rPr>
          <w:t>https://www.veramaris.com/media-database.html</w:t>
        </w:r>
      </w:hyperlink>
    </w:p>
    <w:p w14:paraId="442122D8" w14:textId="77626064" w:rsidR="004A6F26" w:rsidRDefault="004A6F26" w:rsidP="00DF0E10">
      <w:pPr>
        <w:tabs>
          <w:tab w:val="left" w:pos="1860"/>
        </w:tabs>
        <w:rPr>
          <w:rFonts w:ascii="Arial" w:hAnsi="Arial" w:cs="Arial"/>
          <w:sz w:val="24"/>
          <w:lang w:val="en-US"/>
        </w:rPr>
      </w:pPr>
    </w:p>
    <w:p w14:paraId="2AFECBBF" w14:textId="5CF82EF1" w:rsidR="004A6F26" w:rsidRDefault="004A6F26" w:rsidP="00DF0E10">
      <w:pPr>
        <w:tabs>
          <w:tab w:val="left" w:pos="1860"/>
        </w:tabs>
        <w:rPr>
          <w:rFonts w:ascii="Arial" w:hAnsi="Arial" w:cs="Arial"/>
          <w:sz w:val="24"/>
          <w:lang w:val="en-US"/>
        </w:rPr>
      </w:pPr>
      <w:r>
        <w:rPr>
          <w:rFonts w:ascii="Arial" w:hAnsi="Arial" w:cs="Arial"/>
          <w:sz w:val="24"/>
          <w:lang w:val="en-US"/>
        </w:rPr>
        <w:t xml:space="preserve">Follow us: </w:t>
      </w:r>
      <w:hyperlink r:id="rId13" w:history="1">
        <w:r w:rsidRPr="002D518E">
          <w:rPr>
            <w:rStyle w:val="Hyperlink"/>
            <w:rFonts w:ascii="Arial" w:hAnsi="Arial" w:cs="Arial"/>
            <w:sz w:val="24"/>
            <w:lang w:val="en-US"/>
          </w:rPr>
          <w:t>https://www.linkedin.com/company/veramaris/</w:t>
        </w:r>
      </w:hyperlink>
    </w:p>
    <w:p w14:paraId="08A85677" w14:textId="77777777" w:rsidR="004A6F26" w:rsidRPr="00DF0E10" w:rsidRDefault="004A6F26" w:rsidP="00DF0E10">
      <w:pPr>
        <w:tabs>
          <w:tab w:val="left" w:pos="1860"/>
        </w:tabs>
        <w:rPr>
          <w:rFonts w:ascii="Arial" w:hAnsi="Arial" w:cs="Arial"/>
          <w:sz w:val="24"/>
          <w:lang w:val="en-US"/>
        </w:rPr>
      </w:pPr>
    </w:p>
    <w:p w14:paraId="5A01E3E5" w14:textId="77777777" w:rsidR="005C5F06" w:rsidRPr="000F1BB1" w:rsidRDefault="005C5F06" w:rsidP="007F0F76">
      <w:pPr>
        <w:tabs>
          <w:tab w:val="left" w:pos="1860"/>
        </w:tabs>
        <w:rPr>
          <w:rFonts w:ascii="Arial" w:hAnsi="Arial" w:cs="Arial"/>
          <w:sz w:val="24"/>
          <w:lang w:val="en-US"/>
        </w:rPr>
      </w:pPr>
    </w:p>
    <w:p w14:paraId="49798E67" w14:textId="77777777" w:rsidR="000C3BB7" w:rsidRDefault="000C3BB7" w:rsidP="000F1BB1">
      <w:pPr>
        <w:rPr>
          <w:rFonts w:ascii="Arial" w:hAnsi="Arial" w:cs="Arial"/>
          <w:b/>
          <w:sz w:val="20"/>
          <w:szCs w:val="20"/>
          <w:lang w:val="en-US"/>
        </w:rPr>
      </w:pPr>
    </w:p>
    <w:p w14:paraId="44B14D27" w14:textId="51E145A2" w:rsidR="00763223" w:rsidRDefault="00763223" w:rsidP="000F1BB1">
      <w:pPr>
        <w:rPr>
          <w:rFonts w:ascii="Arial" w:hAnsi="Arial" w:cs="Arial"/>
          <w:b/>
          <w:sz w:val="20"/>
          <w:szCs w:val="20"/>
          <w:lang w:val="en-US"/>
        </w:rPr>
      </w:pPr>
    </w:p>
    <w:p w14:paraId="005B83F0" w14:textId="77777777" w:rsidR="00841004" w:rsidRDefault="00841004" w:rsidP="000F1BB1">
      <w:pPr>
        <w:rPr>
          <w:rFonts w:ascii="Arial" w:hAnsi="Arial" w:cs="Arial"/>
          <w:b/>
          <w:sz w:val="20"/>
          <w:szCs w:val="20"/>
          <w:lang w:val="en-US"/>
        </w:rPr>
      </w:pPr>
    </w:p>
    <w:p w14:paraId="2902520D" w14:textId="77777777" w:rsidR="00841004" w:rsidRDefault="00841004" w:rsidP="000F1BB1">
      <w:pPr>
        <w:rPr>
          <w:rFonts w:ascii="Arial" w:hAnsi="Arial" w:cs="Arial"/>
          <w:b/>
          <w:sz w:val="20"/>
          <w:szCs w:val="20"/>
          <w:lang w:val="en-US"/>
        </w:rPr>
      </w:pPr>
    </w:p>
    <w:p w14:paraId="0B8D2E87" w14:textId="77777777" w:rsidR="00763223" w:rsidRDefault="00763223" w:rsidP="000F1BB1">
      <w:pPr>
        <w:rPr>
          <w:rFonts w:ascii="Arial" w:hAnsi="Arial" w:cs="Arial"/>
          <w:b/>
          <w:sz w:val="20"/>
          <w:szCs w:val="20"/>
          <w:lang w:val="en-US"/>
        </w:rPr>
      </w:pPr>
    </w:p>
    <w:p w14:paraId="1FBC0EDC" w14:textId="77777777" w:rsidR="00763223" w:rsidRDefault="00763223" w:rsidP="000F1BB1">
      <w:pPr>
        <w:rPr>
          <w:rFonts w:ascii="Arial" w:hAnsi="Arial" w:cs="Arial"/>
          <w:b/>
          <w:sz w:val="20"/>
          <w:szCs w:val="20"/>
          <w:lang w:val="en-US"/>
        </w:rPr>
      </w:pPr>
    </w:p>
    <w:p w14:paraId="1590BBE2" w14:textId="77777777" w:rsidR="000F1BB1" w:rsidRPr="00AA0498" w:rsidRDefault="000F1BB1" w:rsidP="000F1BB1">
      <w:pPr>
        <w:rPr>
          <w:rFonts w:ascii="Arial" w:hAnsi="Arial" w:cs="Arial"/>
          <w:b/>
          <w:sz w:val="20"/>
          <w:szCs w:val="20"/>
          <w:lang w:val="en-US"/>
        </w:rPr>
      </w:pPr>
      <w:r w:rsidRPr="00AA0498">
        <w:rPr>
          <w:rFonts w:ascii="Arial" w:hAnsi="Arial" w:cs="Arial"/>
          <w:b/>
          <w:sz w:val="20"/>
          <w:szCs w:val="20"/>
          <w:lang w:val="en-US"/>
        </w:rPr>
        <w:t>About Veramaris</w:t>
      </w:r>
    </w:p>
    <w:p w14:paraId="6C8491F5" w14:textId="77777777" w:rsidR="000F1BB1" w:rsidRPr="00AA0498" w:rsidRDefault="000F1BB1" w:rsidP="000F1BB1">
      <w:pPr>
        <w:rPr>
          <w:rFonts w:ascii="Arial" w:hAnsi="Arial" w:cs="Arial"/>
          <w:sz w:val="20"/>
          <w:szCs w:val="20"/>
          <w:lang w:val="en-US"/>
        </w:rPr>
      </w:pPr>
      <w:r w:rsidRPr="00AA0498">
        <w:rPr>
          <w:rFonts w:ascii="Arial" w:hAnsi="Arial" w:cs="Arial"/>
          <w:sz w:val="20"/>
          <w:szCs w:val="20"/>
          <w:lang w:val="en-US"/>
        </w:rPr>
        <w:t xml:space="preserve">Veramaris is a 50:50 joint venture of DSM and Evonik for the production of </w:t>
      </w:r>
      <w:r w:rsidR="00993970">
        <w:rPr>
          <w:rFonts w:ascii="Arial" w:hAnsi="Arial" w:cs="Arial"/>
          <w:sz w:val="20"/>
          <w:szCs w:val="20"/>
          <w:lang w:val="en-US"/>
        </w:rPr>
        <w:t xml:space="preserve">the </w:t>
      </w:r>
      <w:r w:rsidRPr="00AA0498">
        <w:rPr>
          <w:rFonts w:ascii="Arial" w:hAnsi="Arial" w:cs="Arial"/>
          <w:sz w:val="20"/>
          <w:szCs w:val="20"/>
          <w:lang w:val="en-US"/>
        </w:rPr>
        <w:t xml:space="preserve">omega-3 fatty acids </w:t>
      </w:r>
      <w:r w:rsidR="00993970">
        <w:rPr>
          <w:rFonts w:ascii="Arial" w:hAnsi="Arial" w:cs="Arial"/>
          <w:sz w:val="20"/>
          <w:szCs w:val="20"/>
          <w:lang w:val="en-US"/>
        </w:rPr>
        <w:t xml:space="preserve">EPA and DHA </w:t>
      </w:r>
      <w:r w:rsidRPr="00AA0498">
        <w:rPr>
          <w:rFonts w:ascii="Arial" w:hAnsi="Arial" w:cs="Arial"/>
          <w:sz w:val="20"/>
          <w:szCs w:val="20"/>
          <w:lang w:val="en-US"/>
        </w:rPr>
        <w:t xml:space="preserve">from natural marine algae. Located in Delft, </w:t>
      </w:r>
      <w:r w:rsidR="004C67B4">
        <w:rPr>
          <w:rFonts w:ascii="Arial" w:hAnsi="Arial" w:cs="Arial"/>
          <w:sz w:val="20"/>
          <w:szCs w:val="20"/>
          <w:lang w:val="en-US"/>
        </w:rPr>
        <w:t xml:space="preserve">the </w:t>
      </w:r>
      <w:r w:rsidRPr="00AA0498">
        <w:rPr>
          <w:rFonts w:ascii="Arial" w:hAnsi="Arial" w:cs="Arial"/>
          <w:sz w:val="20"/>
          <w:szCs w:val="20"/>
          <w:lang w:val="en-US"/>
        </w:rPr>
        <w:t>Netherlands, Veramaris was</w:t>
      </w:r>
      <w:r w:rsidR="00916C95">
        <w:rPr>
          <w:rFonts w:ascii="Arial" w:hAnsi="Arial" w:cs="Arial"/>
          <w:sz w:val="20"/>
          <w:szCs w:val="20"/>
          <w:lang w:val="en-US"/>
        </w:rPr>
        <w:t xml:space="preserve"> </w:t>
      </w:r>
      <w:r w:rsidR="006E75B6">
        <w:rPr>
          <w:rFonts w:ascii="Arial" w:hAnsi="Arial" w:cs="Arial"/>
          <w:sz w:val="20"/>
          <w:szCs w:val="20"/>
          <w:lang w:val="en-US"/>
        </w:rPr>
        <w:t>launched in 2018</w:t>
      </w:r>
      <w:r w:rsidR="00916C95">
        <w:rPr>
          <w:rFonts w:ascii="Arial" w:hAnsi="Arial" w:cs="Arial"/>
          <w:sz w:val="20"/>
          <w:szCs w:val="20"/>
          <w:lang w:val="en-US"/>
        </w:rPr>
        <w:t xml:space="preserve">, </w:t>
      </w:r>
      <w:r w:rsidRPr="00AA0498">
        <w:rPr>
          <w:rFonts w:ascii="Arial" w:hAnsi="Arial" w:cs="Arial"/>
          <w:sz w:val="20"/>
          <w:szCs w:val="20"/>
          <w:lang w:val="en-US"/>
        </w:rPr>
        <w:t xml:space="preserve">because its parent companies shared a vision: to conserve marine life by using a resource the ocean provides – natural marine microalgae. Producing an algal oil rich in </w:t>
      </w:r>
      <w:r w:rsidR="00916C95">
        <w:rPr>
          <w:rFonts w:ascii="Arial" w:hAnsi="Arial" w:cs="Arial"/>
          <w:sz w:val="20"/>
          <w:szCs w:val="20"/>
          <w:lang w:val="en-US"/>
        </w:rPr>
        <w:t>the two essential o</w:t>
      </w:r>
      <w:r w:rsidRPr="00AA0498">
        <w:rPr>
          <w:rFonts w:ascii="Arial" w:hAnsi="Arial" w:cs="Arial"/>
          <w:sz w:val="20"/>
          <w:szCs w:val="20"/>
          <w:lang w:val="en-US"/>
        </w:rPr>
        <w:t xml:space="preserve">mega-3 fatty acids EPA and DHA through large-scale fermentation at its facility in Blair, </w:t>
      </w:r>
      <w:r w:rsidR="004C67B4">
        <w:rPr>
          <w:rFonts w:ascii="Arial" w:hAnsi="Arial" w:cs="Arial"/>
          <w:sz w:val="20"/>
          <w:szCs w:val="20"/>
          <w:lang w:val="en-US"/>
        </w:rPr>
        <w:t xml:space="preserve">Nebraska, </w:t>
      </w:r>
      <w:r w:rsidRPr="00AA0498">
        <w:rPr>
          <w:rFonts w:ascii="Arial" w:hAnsi="Arial" w:cs="Arial"/>
          <w:sz w:val="20"/>
          <w:szCs w:val="20"/>
          <w:lang w:val="en-US"/>
        </w:rPr>
        <w:t>USA, Veramaris enables partners along the value chain to become independent from wild</w:t>
      </w:r>
      <w:r w:rsidR="004C67B4">
        <w:rPr>
          <w:rFonts w:ascii="Arial" w:hAnsi="Arial" w:cs="Arial"/>
          <w:sz w:val="20"/>
          <w:szCs w:val="20"/>
          <w:lang w:val="en-US"/>
        </w:rPr>
        <w:t>-</w:t>
      </w:r>
      <w:r w:rsidRPr="00AA0498">
        <w:rPr>
          <w:rFonts w:ascii="Arial" w:hAnsi="Arial" w:cs="Arial"/>
          <w:sz w:val="20"/>
          <w:szCs w:val="20"/>
          <w:lang w:val="en-US"/>
        </w:rPr>
        <w:t>ca</w:t>
      </w:r>
      <w:r w:rsidR="004C67B4">
        <w:rPr>
          <w:rFonts w:ascii="Arial" w:hAnsi="Arial" w:cs="Arial"/>
          <w:sz w:val="20"/>
          <w:szCs w:val="20"/>
          <w:lang w:val="en-US"/>
        </w:rPr>
        <w:t>ught</w:t>
      </w:r>
      <w:r w:rsidRPr="00AA0498">
        <w:rPr>
          <w:rFonts w:ascii="Arial" w:hAnsi="Arial" w:cs="Arial"/>
          <w:sz w:val="20"/>
          <w:szCs w:val="20"/>
          <w:lang w:val="en-US"/>
        </w:rPr>
        <w:t xml:space="preserve"> fish and meet the growing demand for animal protein responsibly.</w:t>
      </w:r>
    </w:p>
    <w:p w14:paraId="34E0616F" w14:textId="77777777" w:rsidR="000F1BB1" w:rsidRPr="00AA0498" w:rsidRDefault="000F1BB1" w:rsidP="000F1BB1">
      <w:pPr>
        <w:rPr>
          <w:rFonts w:ascii="Arial" w:hAnsi="Arial" w:cs="Arial"/>
          <w:sz w:val="20"/>
          <w:szCs w:val="20"/>
          <w:highlight w:val="yellow"/>
          <w:lang w:val="en-US"/>
        </w:rPr>
      </w:pPr>
    </w:p>
    <w:p w14:paraId="1F06BBDD" w14:textId="77777777" w:rsidR="000F1BB1" w:rsidRPr="00AA0498" w:rsidRDefault="000F1BB1" w:rsidP="000F1BB1">
      <w:pPr>
        <w:rPr>
          <w:rFonts w:ascii="Arial" w:hAnsi="Arial" w:cs="Arial"/>
          <w:sz w:val="20"/>
          <w:szCs w:val="20"/>
          <w:lang w:val="en-US"/>
        </w:rPr>
      </w:pPr>
      <w:r w:rsidRPr="00916C95">
        <w:rPr>
          <w:rFonts w:ascii="Arial" w:hAnsi="Arial" w:cs="Arial"/>
          <w:b/>
          <w:sz w:val="20"/>
          <w:szCs w:val="20"/>
          <w:lang w:val="en-US"/>
        </w:rPr>
        <w:t>L</w:t>
      </w:r>
      <w:r w:rsidR="005726BC">
        <w:rPr>
          <w:rFonts w:ascii="Arial" w:hAnsi="Arial" w:cs="Arial"/>
          <w:b/>
          <w:sz w:val="20"/>
          <w:szCs w:val="20"/>
          <w:lang w:val="en-US"/>
        </w:rPr>
        <w:t>egal Disclaimer</w:t>
      </w:r>
      <w:r w:rsidRPr="00916C95">
        <w:rPr>
          <w:rFonts w:ascii="Arial" w:hAnsi="Arial" w:cs="Arial"/>
          <w:sz w:val="20"/>
          <w:szCs w:val="20"/>
          <w:lang w:val="en-US"/>
        </w:rPr>
        <w:t xml:space="preserve"> </w:t>
      </w:r>
    </w:p>
    <w:p w14:paraId="6061CD46" w14:textId="77777777" w:rsidR="000F1BB1" w:rsidRPr="00AA0498" w:rsidRDefault="005804AE" w:rsidP="000F1BB1">
      <w:pPr>
        <w:rPr>
          <w:rFonts w:ascii="Arial" w:hAnsi="Arial" w:cs="Arial"/>
          <w:sz w:val="20"/>
          <w:szCs w:val="20"/>
          <w:lang w:val="en-US"/>
        </w:rPr>
      </w:pPr>
      <w:r w:rsidRPr="005804AE">
        <w:rPr>
          <w:rFonts w:ascii="Arial" w:hAnsi="Arial" w:cs="Arial"/>
          <w:sz w:val="20"/>
          <w:szCs w:val="20"/>
          <w:lang w:val="en-US"/>
        </w:rPr>
        <w:t>In so far as forecasts or expectations are expressed in this press release or where our statements concern the future or the use of products, these forecasts, expectations or statements may involve known or unknown risks and uncertainties. Actual results or developments may vary, depending on changes in the operating environment. Veramaris V</w:t>
      </w:r>
      <w:r>
        <w:rPr>
          <w:rFonts w:ascii="Arial" w:hAnsi="Arial" w:cs="Arial"/>
          <w:sz w:val="20"/>
          <w:szCs w:val="20"/>
          <w:lang w:val="en-US"/>
        </w:rPr>
        <w:t>.O.</w:t>
      </w:r>
      <w:r w:rsidRPr="005804AE">
        <w:rPr>
          <w:rFonts w:ascii="Arial" w:hAnsi="Arial" w:cs="Arial"/>
          <w:sz w:val="20"/>
          <w:szCs w:val="20"/>
          <w:lang w:val="en-US"/>
        </w:rPr>
        <w:t>F</w:t>
      </w:r>
      <w:r>
        <w:rPr>
          <w:rFonts w:ascii="Arial" w:hAnsi="Arial" w:cs="Arial"/>
          <w:sz w:val="20"/>
          <w:szCs w:val="20"/>
          <w:lang w:val="en-US"/>
        </w:rPr>
        <w:t>.</w:t>
      </w:r>
      <w:r w:rsidRPr="005804AE">
        <w:rPr>
          <w:rFonts w:ascii="Arial" w:hAnsi="Arial" w:cs="Arial"/>
          <w:sz w:val="20"/>
          <w:szCs w:val="20"/>
          <w:lang w:val="en-US"/>
        </w:rPr>
        <w:t xml:space="preserve"> does not assume an obligation to update the forecasts, expectations or statements contained in this release. The English language version of the press release prevails.</w:t>
      </w:r>
    </w:p>
    <w:sectPr w:rsidR="000F1BB1" w:rsidRPr="00AA0498" w:rsidSect="00763223">
      <w:headerReference w:type="default" r:id="rId14"/>
      <w:footerReference w:type="default" r:id="rId15"/>
      <w:headerReference w:type="first" r:id="rId16"/>
      <w:footerReference w:type="first" r:id="rId17"/>
      <w:type w:val="continuous"/>
      <w:pgSz w:w="11906" w:h="16838" w:code="9"/>
      <w:pgMar w:top="2047" w:right="3402" w:bottom="816" w:left="1361" w:header="1020" w:footer="81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254FD3" w14:textId="77777777" w:rsidR="005F640A" w:rsidRDefault="005F640A" w:rsidP="00FD1184">
      <w:r>
        <w:separator/>
      </w:r>
    </w:p>
  </w:endnote>
  <w:endnote w:type="continuationSeparator" w:id="0">
    <w:p w14:paraId="6A841D9F" w14:textId="77777777" w:rsidR="005F640A" w:rsidRDefault="005F640A"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7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40727820"/>
      <w:docPartObj>
        <w:docPartGallery w:val="Page Numbers (Bottom of Page)"/>
        <w:docPartUnique/>
      </w:docPartObj>
    </w:sdtPr>
    <w:sdtEndPr>
      <w:rPr>
        <w:rFonts w:ascii="Arial" w:hAnsi="Arial" w:cs="Arial"/>
        <w:noProof/>
      </w:rPr>
    </w:sdtEndPr>
    <w:sdtContent>
      <w:p w14:paraId="70B4F3BA" w14:textId="6B7AB867" w:rsidR="005F640A" w:rsidRPr="00763223" w:rsidRDefault="005F640A">
        <w:pPr>
          <w:pStyle w:val="Fuzeile"/>
          <w:rPr>
            <w:rFonts w:ascii="Arial" w:hAnsi="Arial" w:cs="Arial"/>
          </w:rPr>
        </w:pPr>
        <w:r w:rsidRPr="00763223">
          <w:rPr>
            <w:rFonts w:ascii="Arial" w:hAnsi="Arial" w:cs="Arial"/>
          </w:rPr>
          <w:fldChar w:fldCharType="begin"/>
        </w:r>
        <w:r w:rsidRPr="00763223">
          <w:rPr>
            <w:rFonts w:ascii="Arial" w:hAnsi="Arial" w:cs="Arial"/>
          </w:rPr>
          <w:instrText xml:space="preserve"> PAGE   \* MERGEFORMAT </w:instrText>
        </w:r>
        <w:r w:rsidRPr="00763223">
          <w:rPr>
            <w:rFonts w:ascii="Arial" w:hAnsi="Arial" w:cs="Arial"/>
          </w:rPr>
          <w:fldChar w:fldCharType="separate"/>
        </w:r>
        <w:r w:rsidR="009F3A5A">
          <w:rPr>
            <w:rFonts w:ascii="Arial" w:hAnsi="Arial" w:cs="Arial"/>
            <w:noProof/>
          </w:rPr>
          <w:t>3</w:t>
        </w:r>
        <w:r w:rsidRPr="00763223">
          <w:rPr>
            <w:rFonts w:ascii="Arial" w:hAnsi="Arial" w:cs="Arial"/>
            <w:noProof/>
          </w:rPr>
          <w:fldChar w:fldCharType="end"/>
        </w:r>
      </w:p>
    </w:sdtContent>
  </w:sdt>
  <w:p w14:paraId="0404806C" w14:textId="77777777" w:rsidR="005F640A" w:rsidRPr="000F1BB1" w:rsidRDefault="005F640A">
    <w:pPr>
      <w:pStyle w:val="Fuzeile"/>
      <w:rPr>
        <w:rFonts w:ascii="Arial" w:hAnsi="Arial" w:cs="Arial"/>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01463705"/>
      <w:docPartObj>
        <w:docPartGallery w:val="Page Numbers (Bottom of Page)"/>
        <w:docPartUnique/>
      </w:docPartObj>
    </w:sdtPr>
    <w:sdtEndPr>
      <w:rPr>
        <w:noProof/>
      </w:rPr>
    </w:sdtEndPr>
    <w:sdtContent>
      <w:p w14:paraId="32AC5DE5" w14:textId="67E16778" w:rsidR="005F640A" w:rsidRDefault="005F640A">
        <w:pPr>
          <w:pStyle w:val="Fuzeile"/>
        </w:pPr>
        <w:r>
          <w:fldChar w:fldCharType="begin"/>
        </w:r>
        <w:r>
          <w:instrText xml:space="preserve"> PAGE   \* MERGEFORMAT </w:instrText>
        </w:r>
        <w:r>
          <w:fldChar w:fldCharType="separate"/>
        </w:r>
        <w:r w:rsidR="00F11949">
          <w:rPr>
            <w:noProof/>
          </w:rPr>
          <w:t>3</w:t>
        </w:r>
        <w:r>
          <w:rPr>
            <w:noProof/>
          </w:rPr>
          <w:fldChar w:fldCharType="end"/>
        </w:r>
      </w:p>
    </w:sdtContent>
  </w:sdt>
  <w:p w14:paraId="70910AEB" w14:textId="77777777" w:rsidR="005F640A" w:rsidRPr="005225EC" w:rsidRDefault="005F640A" w:rsidP="00316EC0">
    <w:pPr>
      <w:pStyle w:val="Fuzeile"/>
      <w:rPr>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2AF890" w14:textId="77777777" w:rsidR="005F640A" w:rsidRDefault="005F640A" w:rsidP="00FD1184">
      <w:r>
        <w:separator/>
      </w:r>
    </w:p>
  </w:footnote>
  <w:footnote w:type="continuationSeparator" w:id="0">
    <w:p w14:paraId="72509F48" w14:textId="77777777" w:rsidR="005F640A" w:rsidRDefault="005F640A"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44F5B5" w14:textId="33DEBE5E" w:rsidR="005F640A" w:rsidRPr="006C35A6" w:rsidRDefault="005F640A" w:rsidP="00073756">
    <w:pPr>
      <w:pStyle w:val="Kopfzeile"/>
      <w:rPr>
        <w:sz w:val="2"/>
        <w:szCs w:val="2"/>
      </w:rPr>
    </w:pPr>
    <w:r>
      <w:rPr>
        <w:noProof/>
        <w:sz w:val="2"/>
        <w:szCs w:val="2"/>
      </w:rPr>
      <w:drawing>
        <wp:anchor distT="0" distB="0" distL="114300" distR="114300" simplePos="0" relativeHeight="251667456" behindDoc="0" locked="0" layoutInCell="1" allowOverlap="1" wp14:anchorId="2EB3CF22" wp14:editId="0339DFF6">
          <wp:simplePos x="0" y="0"/>
          <wp:positionH relativeFrom="column">
            <wp:posOffset>3955415</wp:posOffset>
          </wp:positionH>
          <wp:positionV relativeFrom="paragraph">
            <wp:posOffset>-133985</wp:posOffset>
          </wp:positionV>
          <wp:extent cx="2188800" cy="507600"/>
          <wp:effectExtent l="0" t="0" r="2540" b="6985"/>
          <wp:wrapTopAndBottom/>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8800" cy="5076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6F41E" w14:textId="06F4ECB4" w:rsidR="005F640A" w:rsidRPr="006C35A6" w:rsidRDefault="005F640A">
    <w:pPr>
      <w:pStyle w:val="Kopfzeile"/>
      <w:rPr>
        <w:b/>
        <w:sz w:val="2"/>
        <w:szCs w:val="2"/>
      </w:rPr>
    </w:pPr>
    <w:r>
      <w:rPr>
        <w:b/>
        <w:noProof/>
        <w:sz w:val="2"/>
        <w:szCs w:val="2"/>
      </w:rPr>
      <w:drawing>
        <wp:anchor distT="0" distB="0" distL="114300" distR="114300" simplePos="0" relativeHeight="251666432" behindDoc="0" locked="0" layoutInCell="1" allowOverlap="1" wp14:anchorId="76BF17E2" wp14:editId="7D295C5A">
          <wp:simplePos x="0" y="0"/>
          <wp:positionH relativeFrom="column">
            <wp:posOffset>4184015</wp:posOffset>
          </wp:positionH>
          <wp:positionV relativeFrom="paragraph">
            <wp:posOffset>-114935</wp:posOffset>
          </wp:positionV>
          <wp:extent cx="2188800" cy="507600"/>
          <wp:effectExtent l="0" t="0" r="2540" b="6985"/>
          <wp:wrapTopAndBottom/>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8800" cy="5076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086101E"/>
    <w:lvl w:ilvl="0" w:tplc="A40AA642">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3"/>
  </w:num>
  <w:num w:numId="14">
    <w:abstractNumId w:val="10"/>
  </w:num>
  <w:num w:numId="15">
    <w:abstractNumId w:val="17"/>
  </w:num>
  <w:num w:numId="16">
    <w:abstractNumId w:val="16"/>
  </w:num>
  <w:num w:numId="17">
    <w:abstractNumId w:val="11"/>
  </w:num>
  <w:num w:numId="18">
    <w:abstractNumId w:val="12"/>
  </w:num>
  <w:num w:numId="19">
    <w:abstractNumId w:val="14"/>
  </w:num>
  <w:num w:numId="20">
    <w:abstractNumId w:val="13"/>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6" w:nlCheck="1" w:checkStyle="0"/>
  <w:activeWritingStyle w:appName="MSWord" w:lang="en-US" w:vendorID="64" w:dllVersion="6" w:nlCheck="1" w:checkStyle="1"/>
  <w:activeWritingStyle w:appName="MSWord" w:lang="de-DE" w:vendorID="64" w:dllVersion="6" w:nlCheck="1" w:checkStyle="1"/>
  <w:activeWritingStyle w:appName="MSWord" w:lang="en-US" w:vendorID="64" w:dllVersion="0" w:nlCheck="1" w:checkStyle="0"/>
  <w:activeWritingStyle w:appName="MSWord" w:lang="de-DE" w:vendorID="64" w:dllVersion="0" w:nlCheck="1" w:checkStyle="0"/>
  <w:activeWritingStyle w:appName="MSWord" w:lang="en-US" w:vendorID="64" w:dllVersion="131078" w:nlCheck="1" w:checkStyle="1"/>
  <w:activeWritingStyle w:appName="MSWord" w:lang="de-DE" w:vendorID="64" w:dllVersion="131078" w:nlCheck="1" w:checkStyle="1"/>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3AA"/>
    <w:rsid w:val="00007459"/>
    <w:rsid w:val="00030F78"/>
    <w:rsid w:val="00035360"/>
    <w:rsid w:val="00044EB8"/>
    <w:rsid w:val="00046D8D"/>
    <w:rsid w:val="00047E57"/>
    <w:rsid w:val="00052FB1"/>
    <w:rsid w:val="0006177F"/>
    <w:rsid w:val="00073756"/>
    <w:rsid w:val="00084555"/>
    <w:rsid w:val="000846DA"/>
    <w:rsid w:val="00086556"/>
    <w:rsid w:val="000902FA"/>
    <w:rsid w:val="00092F83"/>
    <w:rsid w:val="000A0DDB"/>
    <w:rsid w:val="000A7091"/>
    <w:rsid w:val="000B1B97"/>
    <w:rsid w:val="000B4D73"/>
    <w:rsid w:val="000C206B"/>
    <w:rsid w:val="000C3BB7"/>
    <w:rsid w:val="000D1DD8"/>
    <w:rsid w:val="000E06AB"/>
    <w:rsid w:val="000F1BB1"/>
    <w:rsid w:val="000F5CE6"/>
    <w:rsid w:val="000F70A3"/>
    <w:rsid w:val="001175D3"/>
    <w:rsid w:val="00124443"/>
    <w:rsid w:val="00130512"/>
    <w:rsid w:val="001625AF"/>
    <w:rsid w:val="001631E8"/>
    <w:rsid w:val="001632D2"/>
    <w:rsid w:val="00165932"/>
    <w:rsid w:val="0017291E"/>
    <w:rsid w:val="0017414F"/>
    <w:rsid w:val="00196518"/>
    <w:rsid w:val="001A54AF"/>
    <w:rsid w:val="001B206A"/>
    <w:rsid w:val="001B2F0E"/>
    <w:rsid w:val="001F00B7"/>
    <w:rsid w:val="001F1F99"/>
    <w:rsid w:val="001F7C26"/>
    <w:rsid w:val="002128A5"/>
    <w:rsid w:val="002159BA"/>
    <w:rsid w:val="00221C32"/>
    <w:rsid w:val="0022399B"/>
    <w:rsid w:val="00224275"/>
    <w:rsid w:val="0023466C"/>
    <w:rsid w:val="0024351A"/>
    <w:rsid w:val="0024351E"/>
    <w:rsid w:val="00245731"/>
    <w:rsid w:val="002465EB"/>
    <w:rsid w:val="00247D5A"/>
    <w:rsid w:val="002558E7"/>
    <w:rsid w:val="00262EE6"/>
    <w:rsid w:val="00266B39"/>
    <w:rsid w:val="002771D9"/>
    <w:rsid w:val="00287090"/>
    <w:rsid w:val="00290F07"/>
    <w:rsid w:val="002922C1"/>
    <w:rsid w:val="002B6293"/>
    <w:rsid w:val="002B645E"/>
    <w:rsid w:val="002B6B13"/>
    <w:rsid w:val="002C10C6"/>
    <w:rsid w:val="002C12A0"/>
    <w:rsid w:val="002C53D6"/>
    <w:rsid w:val="002D206A"/>
    <w:rsid w:val="002D2996"/>
    <w:rsid w:val="00301998"/>
    <w:rsid w:val="003067D4"/>
    <w:rsid w:val="00316EC0"/>
    <w:rsid w:val="00320DFA"/>
    <w:rsid w:val="003402B9"/>
    <w:rsid w:val="00343B02"/>
    <w:rsid w:val="003449DC"/>
    <w:rsid w:val="00344E3B"/>
    <w:rsid w:val="003508E4"/>
    <w:rsid w:val="003511E7"/>
    <w:rsid w:val="00367974"/>
    <w:rsid w:val="00380845"/>
    <w:rsid w:val="00384C52"/>
    <w:rsid w:val="003A023D"/>
    <w:rsid w:val="003A1BB1"/>
    <w:rsid w:val="003A4CED"/>
    <w:rsid w:val="003C0198"/>
    <w:rsid w:val="003C2018"/>
    <w:rsid w:val="003D3C20"/>
    <w:rsid w:val="003D6E84"/>
    <w:rsid w:val="003E4161"/>
    <w:rsid w:val="003F01FD"/>
    <w:rsid w:val="003F2482"/>
    <w:rsid w:val="004016F5"/>
    <w:rsid w:val="004146D3"/>
    <w:rsid w:val="00422338"/>
    <w:rsid w:val="00425650"/>
    <w:rsid w:val="00432732"/>
    <w:rsid w:val="00453F0F"/>
    <w:rsid w:val="004668A2"/>
    <w:rsid w:val="00470DC1"/>
    <w:rsid w:val="00476F6F"/>
    <w:rsid w:val="0047761E"/>
    <w:rsid w:val="00477BF5"/>
    <w:rsid w:val="0048125C"/>
    <w:rsid w:val="004815AA"/>
    <w:rsid w:val="004820F9"/>
    <w:rsid w:val="00491C7E"/>
    <w:rsid w:val="00492911"/>
    <w:rsid w:val="0049367A"/>
    <w:rsid w:val="004A28CF"/>
    <w:rsid w:val="004A5E45"/>
    <w:rsid w:val="004A6F26"/>
    <w:rsid w:val="004B3095"/>
    <w:rsid w:val="004C520C"/>
    <w:rsid w:val="004C5E53"/>
    <w:rsid w:val="004C67B4"/>
    <w:rsid w:val="004D7A8D"/>
    <w:rsid w:val="004E04B2"/>
    <w:rsid w:val="004E1DCE"/>
    <w:rsid w:val="004E27F6"/>
    <w:rsid w:val="004E3059"/>
    <w:rsid w:val="004E3505"/>
    <w:rsid w:val="004F0B24"/>
    <w:rsid w:val="004F1444"/>
    <w:rsid w:val="005020EF"/>
    <w:rsid w:val="00513B11"/>
    <w:rsid w:val="005201D9"/>
    <w:rsid w:val="005225EC"/>
    <w:rsid w:val="005337DD"/>
    <w:rsid w:val="00552ADA"/>
    <w:rsid w:val="00554C5A"/>
    <w:rsid w:val="0056551A"/>
    <w:rsid w:val="00571276"/>
    <w:rsid w:val="005726BC"/>
    <w:rsid w:val="0057548A"/>
    <w:rsid w:val="005804AE"/>
    <w:rsid w:val="00582643"/>
    <w:rsid w:val="00582C0E"/>
    <w:rsid w:val="00587C52"/>
    <w:rsid w:val="0059292E"/>
    <w:rsid w:val="005A119C"/>
    <w:rsid w:val="005A73EC"/>
    <w:rsid w:val="005B3BD7"/>
    <w:rsid w:val="005C5F06"/>
    <w:rsid w:val="005E0397"/>
    <w:rsid w:val="005E799F"/>
    <w:rsid w:val="005F234C"/>
    <w:rsid w:val="005F50D9"/>
    <w:rsid w:val="005F640A"/>
    <w:rsid w:val="00605C02"/>
    <w:rsid w:val="00606A38"/>
    <w:rsid w:val="0061427E"/>
    <w:rsid w:val="00623460"/>
    <w:rsid w:val="00636C35"/>
    <w:rsid w:val="00645F2F"/>
    <w:rsid w:val="00647919"/>
    <w:rsid w:val="00652A75"/>
    <w:rsid w:val="006651E2"/>
    <w:rsid w:val="0066527B"/>
    <w:rsid w:val="006729D2"/>
    <w:rsid w:val="00685F71"/>
    <w:rsid w:val="006A3434"/>
    <w:rsid w:val="006A581A"/>
    <w:rsid w:val="006B10CA"/>
    <w:rsid w:val="006C35A6"/>
    <w:rsid w:val="006C388A"/>
    <w:rsid w:val="006D601A"/>
    <w:rsid w:val="006E2F15"/>
    <w:rsid w:val="006E75B6"/>
    <w:rsid w:val="006F3AB9"/>
    <w:rsid w:val="00705D39"/>
    <w:rsid w:val="00711B3F"/>
    <w:rsid w:val="00717EDA"/>
    <w:rsid w:val="0072366D"/>
    <w:rsid w:val="00723A52"/>
    <w:rsid w:val="00731495"/>
    <w:rsid w:val="00744FA6"/>
    <w:rsid w:val="00751E3D"/>
    <w:rsid w:val="00763004"/>
    <w:rsid w:val="00763223"/>
    <w:rsid w:val="00770879"/>
    <w:rsid w:val="007741AE"/>
    <w:rsid w:val="00775D2E"/>
    <w:rsid w:val="00784360"/>
    <w:rsid w:val="007933AF"/>
    <w:rsid w:val="007A2C47"/>
    <w:rsid w:val="007C42FA"/>
    <w:rsid w:val="007D167E"/>
    <w:rsid w:val="007E025C"/>
    <w:rsid w:val="007E5A2B"/>
    <w:rsid w:val="007E7C76"/>
    <w:rsid w:val="007F0F76"/>
    <w:rsid w:val="007F1506"/>
    <w:rsid w:val="007F200A"/>
    <w:rsid w:val="00800AA9"/>
    <w:rsid w:val="00814C5B"/>
    <w:rsid w:val="00826AB1"/>
    <w:rsid w:val="00834E44"/>
    <w:rsid w:val="00836B9A"/>
    <w:rsid w:val="00841004"/>
    <w:rsid w:val="0084389E"/>
    <w:rsid w:val="00846E59"/>
    <w:rsid w:val="0085112A"/>
    <w:rsid w:val="00860A6B"/>
    <w:rsid w:val="00867D3C"/>
    <w:rsid w:val="00870611"/>
    <w:rsid w:val="00885442"/>
    <w:rsid w:val="00894378"/>
    <w:rsid w:val="008A0D35"/>
    <w:rsid w:val="008B03E0"/>
    <w:rsid w:val="008B7AFE"/>
    <w:rsid w:val="008C00D3"/>
    <w:rsid w:val="008C06FF"/>
    <w:rsid w:val="008C2187"/>
    <w:rsid w:val="008D5A15"/>
    <w:rsid w:val="008E7921"/>
    <w:rsid w:val="008F49C5"/>
    <w:rsid w:val="008F4A69"/>
    <w:rsid w:val="009031FF"/>
    <w:rsid w:val="0090621C"/>
    <w:rsid w:val="00910023"/>
    <w:rsid w:val="00915982"/>
    <w:rsid w:val="00916C95"/>
    <w:rsid w:val="00921EF8"/>
    <w:rsid w:val="00922A0A"/>
    <w:rsid w:val="0092775B"/>
    <w:rsid w:val="00934DE5"/>
    <w:rsid w:val="00935881"/>
    <w:rsid w:val="00935D94"/>
    <w:rsid w:val="00943910"/>
    <w:rsid w:val="009502CA"/>
    <w:rsid w:val="0095392D"/>
    <w:rsid w:val="009560C1"/>
    <w:rsid w:val="00966112"/>
    <w:rsid w:val="00971345"/>
    <w:rsid w:val="009752DC"/>
    <w:rsid w:val="0097547F"/>
    <w:rsid w:val="00977987"/>
    <w:rsid w:val="009836A9"/>
    <w:rsid w:val="00992553"/>
    <w:rsid w:val="00993970"/>
    <w:rsid w:val="009A2F60"/>
    <w:rsid w:val="009A4587"/>
    <w:rsid w:val="009A5A2A"/>
    <w:rsid w:val="009A7CDC"/>
    <w:rsid w:val="009B1AD8"/>
    <w:rsid w:val="009C0BFD"/>
    <w:rsid w:val="009C40DA"/>
    <w:rsid w:val="009C5F4B"/>
    <w:rsid w:val="009D763C"/>
    <w:rsid w:val="009E3A1C"/>
    <w:rsid w:val="009F05F2"/>
    <w:rsid w:val="009F07B1"/>
    <w:rsid w:val="009F3A5A"/>
    <w:rsid w:val="009F7971"/>
    <w:rsid w:val="00A1593C"/>
    <w:rsid w:val="00A16154"/>
    <w:rsid w:val="00A30BD0"/>
    <w:rsid w:val="00A333FB"/>
    <w:rsid w:val="00A35A61"/>
    <w:rsid w:val="00A3644E"/>
    <w:rsid w:val="00A41C88"/>
    <w:rsid w:val="00A6056D"/>
    <w:rsid w:val="00A60CE5"/>
    <w:rsid w:val="00A70C5E"/>
    <w:rsid w:val="00A712B8"/>
    <w:rsid w:val="00A777B7"/>
    <w:rsid w:val="00A81F2D"/>
    <w:rsid w:val="00AA0498"/>
    <w:rsid w:val="00AE3848"/>
    <w:rsid w:val="00AF0606"/>
    <w:rsid w:val="00B128FD"/>
    <w:rsid w:val="00B149C4"/>
    <w:rsid w:val="00B2025B"/>
    <w:rsid w:val="00B2500C"/>
    <w:rsid w:val="00B300C4"/>
    <w:rsid w:val="00B31D5A"/>
    <w:rsid w:val="00B46384"/>
    <w:rsid w:val="00B46BD0"/>
    <w:rsid w:val="00B50494"/>
    <w:rsid w:val="00B811DE"/>
    <w:rsid w:val="00B85905"/>
    <w:rsid w:val="00BA41A7"/>
    <w:rsid w:val="00BA4EB5"/>
    <w:rsid w:val="00BA584D"/>
    <w:rsid w:val="00BA6649"/>
    <w:rsid w:val="00BB2A59"/>
    <w:rsid w:val="00BB6163"/>
    <w:rsid w:val="00BB6F6B"/>
    <w:rsid w:val="00BC1D7E"/>
    <w:rsid w:val="00BD10E1"/>
    <w:rsid w:val="00BD5771"/>
    <w:rsid w:val="00BE089D"/>
    <w:rsid w:val="00BE1628"/>
    <w:rsid w:val="00BE72A5"/>
    <w:rsid w:val="00BF0F5C"/>
    <w:rsid w:val="00BF2CEC"/>
    <w:rsid w:val="00BF30BC"/>
    <w:rsid w:val="00BF70B0"/>
    <w:rsid w:val="00BF7733"/>
    <w:rsid w:val="00C07AFF"/>
    <w:rsid w:val="00C144BC"/>
    <w:rsid w:val="00C21FFE"/>
    <w:rsid w:val="00C2259A"/>
    <w:rsid w:val="00C242F2"/>
    <w:rsid w:val="00C251AD"/>
    <w:rsid w:val="00C310A2"/>
    <w:rsid w:val="00C33407"/>
    <w:rsid w:val="00C40E5D"/>
    <w:rsid w:val="00C414A5"/>
    <w:rsid w:val="00C4228E"/>
    <w:rsid w:val="00C4300F"/>
    <w:rsid w:val="00C60F15"/>
    <w:rsid w:val="00C62002"/>
    <w:rsid w:val="00C62B22"/>
    <w:rsid w:val="00C76C89"/>
    <w:rsid w:val="00C930F0"/>
    <w:rsid w:val="00CA5504"/>
    <w:rsid w:val="00CB3A53"/>
    <w:rsid w:val="00CC69A5"/>
    <w:rsid w:val="00CD18DB"/>
    <w:rsid w:val="00CE2E92"/>
    <w:rsid w:val="00CF2E07"/>
    <w:rsid w:val="00CF3942"/>
    <w:rsid w:val="00D129CF"/>
    <w:rsid w:val="00D13948"/>
    <w:rsid w:val="00D333AA"/>
    <w:rsid w:val="00D35567"/>
    <w:rsid w:val="00D418FB"/>
    <w:rsid w:val="00D456C8"/>
    <w:rsid w:val="00D46695"/>
    <w:rsid w:val="00D46DAB"/>
    <w:rsid w:val="00D50B3E"/>
    <w:rsid w:val="00D55961"/>
    <w:rsid w:val="00D565FF"/>
    <w:rsid w:val="00D60C11"/>
    <w:rsid w:val="00D60EE3"/>
    <w:rsid w:val="00D67640"/>
    <w:rsid w:val="00D72A07"/>
    <w:rsid w:val="00D84239"/>
    <w:rsid w:val="00D90774"/>
    <w:rsid w:val="00D95388"/>
    <w:rsid w:val="00D96E15"/>
    <w:rsid w:val="00DA639C"/>
    <w:rsid w:val="00DB3E3C"/>
    <w:rsid w:val="00DD310A"/>
    <w:rsid w:val="00DD3173"/>
    <w:rsid w:val="00DE534A"/>
    <w:rsid w:val="00DE6108"/>
    <w:rsid w:val="00DE7850"/>
    <w:rsid w:val="00DE79ED"/>
    <w:rsid w:val="00DF0E10"/>
    <w:rsid w:val="00DF1315"/>
    <w:rsid w:val="00E05BB2"/>
    <w:rsid w:val="00E120CF"/>
    <w:rsid w:val="00E13506"/>
    <w:rsid w:val="00E172A1"/>
    <w:rsid w:val="00E363F0"/>
    <w:rsid w:val="00E430EA"/>
    <w:rsid w:val="00E44B62"/>
    <w:rsid w:val="00E67709"/>
    <w:rsid w:val="00E81B20"/>
    <w:rsid w:val="00E8576B"/>
    <w:rsid w:val="00E97290"/>
    <w:rsid w:val="00EB0C3E"/>
    <w:rsid w:val="00EB51D9"/>
    <w:rsid w:val="00EB7B43"/>
    <w:rsid w:val="00EC012C"/>
    <w:rsid w:val="00EC2C4D"/>
    <w:rsid w:val="00EC3EAA"/>
    <w:rsid w:val="00EE58D7"/>
    <w:rsid w:val="00EF024E"/>
    <w:rsid w:val="00EF270C"/>
    <w:rsid w:val="00EF353E"/>
    <w:rsid w:val="00EF7EB3"/>
    <w:rsid w:val="00F02BAF"/>
    <w:rsid w:val="00F07F0E"/>
    <w:rsid w:val="00F11949"/>
    <w:rsid w:val="00F24D2F"/>
    <w:rsid w:val="00F47702"/>
    <w:rsid w:val="00F5602B"/>
    <w:rsid w:val="00F5608E"/>
    <w:rsid w:val="00F62997"/>
    <w:rsid w:val="00F66FEE"/>
    <w:rsid w:val="00F708E8"/>
    <w:rsid w:val="00F734B5"/>
    <w:rsid w:val="00F77541"/>
    <w:rsid w:val="00F87DB6"/>
    <w:rsid w:val="00F94E80"/>
    <w:rsid w:val="00FA151A"/>
    <w:rsid w:val="00FA30D7"/>
    <w:rsid w:val="00FA45E5"/>
    <w:rsid w:val="00FA5164"/>
    <w:rsid w:val="00FA5F5C"/>
    <w:rsid w:val="00FA6612"/>
    <w:rsid w:val="00FB27F7"/>
    <w:rsid w:val="00FD0461"/>
    <w:rsid w:val="00FD1184"/>
    <w:rsid w:val="00FE676A"/>
    <w:rsid w:val="00FE6F6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681B15F3"/>
  <w15:docId w15:val="{AC954510-A8CB-4E12-9015-D61AD3D37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6177F"/>
    <w:rPr>
      <w:rFonts w:ascii="Lucida Sans Unicode" w:hAnsi="Lucida Sans Unicode"/>
      <w:sz w:val="22"/>
      <w:szCs w:val="24"/>
    </w:rPr>
  </w:style>
  <w:style w:type="paragraph" w:styleId="berschrift1">
    <w:name w:val="heading 1"/>
    <w:basedOn w:val="Standard"/>
    <w:qFormat/>
    <w:rsid w:val="00BF0F5C"/>
    <w:pPr>
      <w:keepNext/>
      <w:numPr>
        <w:numId w:val="31"/>
      </w:numPr>
      <w:spacing w:before="300"/>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link w:val="FuzeileZchn"/>
    <w:uiPriority w:val="99"/>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link w:val="TitelZchn"/>
    <w:qFormat/>
    <w:rsid w:val="0006177F"/>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06177F"/>
    <w:pPr>
      <w:numPr>
        <w:numId w:val="0"/>
      </w:numPr>
      <w:spacing w:before="0"/>
    </w:pPr>
  </w:style>
  <w:style w:type="paragraph" w:styleId="Sprechblasentext">
    <w:name w:val="Balloon Text"/>
    <w:basedOn w:val="Standard"/>
    <w:semiHidden/>
    <w:rsid w:val="000E06AB"/>
    <w:rPr>
      <w:rFonts w:ascii="Tahoma" w:hAnsi="Tahoma" w:cs="Tahoma"/>
      <w:sz w:val="16"/>
      <w:szCs w:val="16"/>
    </w:rPr>
  </w:style>
  <w:style w:type="paragraph" w:customStyle="1" w:styleId="M1">
    <w:name w:val="M1"/>
    <w:basedOn w:val="Standard"/>
    <w:rsid w:val="00EF353E"/>
    <w:pPr>
      <w:framePr w:wrap="around" w:vAnchor="page" w:hAnchor="page" w:x="8971" w:y="3222"/>
      <w:spacing w:line="180" w:lineRule="exact"/>
      <w:ind w:right="85"/>
      <w:suppressOverlap/>
    </w:pPr>
    <w:rPr>
      <w:b/>
      <w:position w:val="-2"/>
      <w:sz w:val="13"/>
    </w:rPr>
  </w:style>
  <w:style w:type="paragraph" w:customStyle="1" w:styleId="M8">
    <w:name w:val="M8"/>
    <w:basedOn w:val="Standard"/>
    <w:rsid w:val="000B1B97"/>
    <w:pPr>
      <w:framePr w:wrap="around" w:vAnchor="page" w:hAnchor="page" w:x="8971" w:y="3222"/>
      <w:tabs>
        <w:tab w:val="left" w:pos="518"/>
      </w:tabs>
      <w:spacing w:line="180" w:lineRule="exact"/>
      <w:suppressOverlap/>
    </w:pPr>
    <w:rPr>
      <w:sz w:val="13"/>
    </w:rPr>
  </w:style>
  <w:style w:type="paragraph" w:customStyle="1" w:styleId="M9">
    <w:name w:val="M9"/>
    <w:basedOn w:val="Standard"/>
    <w:rsid w:val="000B1B97"/>
    <w:pPr>
      <w:framePr w:wrap="around" w:vAnchor="page" w:hAnchor="page" w:x="8971" w:y="3222"/>
      <w:tabs>
        <w:tab w:val="left" w:pos="518"/>
      </w:tabs>
      <w:spacing w:line="180" w:lineRule="exact"/>
      <w:suppressOverlap/>
    </w:pPr>
    <w:rPr>
      <w:sz w:val="13"/>
    </w:rPr>
  </w:style>
  <w:style w:type="paragraph" w:customStyle="1" w:styleId="M10">
    <w:name w:val="M10"/>
    <w:basedOn w:val="Standard"/>
    <w:rsid w:val="000B1B97"/>
    <w:pPr>
      <w:framePr w:wrap="around" w:vAnchor="page" w:hAnchor="page" w:x="8971" w:y="3222"/>
      <w:tabs>
        <w:tab w:val="left" w:pos="518"/>
      </w:tabs>
      <w:spacing w:line="180" w:lineRule="exact"/>
      <w:suppressOverlap/>
    </w:pPr>
    <w:rPr>
      <w:sz w:val="13"/>
      <w:lang w:val="nb-NO"/>
    </w:rPr>
  </w:style>
  <w:style w:type="paragraph" w:customStyle="1" w:styleId="M7">
    <w:name w:val="M7"/>
    <w:basedOn w:val="Standard"/>
    <w:rsid w:val="000B1B97"/>
    <w:pPr>
      <w:framePr w:wrap="around" w:vAnchor="page" w:hAnchor="page" w:x="8971" w:y="3222"/>
      <w:tabs>
        <w:tab w:val="left" w:pos="518"/>
      </w:tabs>
      <w:spacing w:line="180" w:lineRule="exact"/>
      <w:suppressOverlap/>
    </w:pPr>
    <w:rPr>
      <w:b/>
      <w:bCs/>
      <w:sz w:val="13"/>
    </w:rPr>
  </w:style>
  <w:style w:type="paragraph" w:customStyle="1" w:styleId="M12">
    <w:name w:val="M12"/>
    <w:basedOn w:val="Standard"/>
    <w:rsid w:val="000B1B97"/>
    <w:pPr>
      <w:framePr w:wrap="around" w:vAnchor="page" w:hAnchor="page" w:x="8971" w:y="3222"/>
      <w:tabs>
        <w:tab w:val="left" w:pos="518"/>
      </w:tabs>
      <w:spacing w:line="180" w:lineRule="exact"/>
      <w:suppressOverlap/>
    </w:pPr>
    <w:rPr>
      <w:sz w:val="13"/>
    </w:rPr>
  </w:style>
  <w:style w:type="character" w:customStyle="1" w:styleId="FuzeileZchn">
    <w:name w:val="Fußzeile Zchn"/>
    <w:basedOn w:val="Absatz-Standardschriftart"/>
    <w:link w:val="Fuzeile"/>
    <w:uiPriority w:val="99"/>
    <w:rsid w:val="002558E7"/>
    <w:rPr>
      <w:rFonts w:ascii="Lucida Sans Unicode" w:hAnsi="Lucida Sans Unicode"/>
      <w:sz w:val="22"/>
      <w:szCs w:val="24"/>
    </w:rPr>
  </w:style>
  <w:style w:type="character" w:customStyle="1" w:styleId="TitelZchn">
    <w:name w:val="Titel Zchn"/>
    <w:basedOn w:val="Absatz-Standardschriftart"/>
    <w:link w:val="Titel"/>
    <w:rsid w:val="000C206B"/>
    <w:rPr>
      <w:rFonts w:ascii="Lucida Sans Unicode" w:hAnsi="Lucida Sans Unicode" w:cs="Arial"/>
      <w:b/>
      <w:bCs/>
      <w:kern w:val="28"/>
      <w:sz w:val="24"/>
      <w:szCs w:val="32"/>
    </w:rPr>
  </w:style>
  <w:style w:type="paragraph" w:customStyle="1" w:styleId="Default">
    <w:name w:val="Default"/>
    <w:rsid w:val="009D763C"/>
    <w:pPr>
      <w:autoSpaceDE w:val="0"/>
      <w:autoSpaceDN w:val="0"/>
      <w:adjustRightInd w:val="0"/>
    </w:pPr>
    <w:rPr>
      <w:rFonts w:ascii="Lucida Sans Unicode" w:hAnsi="Lucida Sans Unicode" w:cs="Lucida Sans Unicode"/>
      <w:color w:val="000000"/>
      <w:sz w:val="24"/>
      <w:szCs w:val="24"/>
    </w:rPr>
  </w:style>
  <w:style w:type="character" w:styleId="Kommentarzeichen">
    <w:name w:val="annotation reference"/>
    <w:basedOn w:val="Absatz-Standardschriftart"/>
    <w:semiHidden/>
    <w:unhideWhenUsed/>
    <w:rsid w:val="00CA5504"/>
    <w:rPr>
      <w:sz w:val="16"/>
      <w:szCs w:val="16"/>
    </w:rPr>
  </w:style>
  <w:style w:type="paragraph" w:styleId="Kommentartext">
    <w:name w:val="annotation text"/>
    <w:basedOn w:val="Standard"/>
    <w:link w:val="KommentartextZchn"/>
    <w:uiPriority w:val="99"/>
    <w:semiHidden/>
    <w:unhideWhenUsed/>
    <w:rsid w:val="00CA5504"/>
    <w:rPr>
      <w:sz w:val="20"/>
      <w:szCs w:val="20"/>
    </w:rPr>
  </w:style>
  <w:style w:type="character" w:customStyle="1" w:styleId="KommentartextZchn">
    <w:name w:val="Kommentartext Zchn"/>
    <w:basedOn w:val="Absatz-Standardschriftart"/>
    <w:link w:val="Kommentartext"/>
    <w:uiPriority w:val="99"/>
    <w:semiHidden/>
    <w:rsid w:val="00CA5504"/>
    <w:rPr>
      <w:rFonts w:ascii="Lucida Sans Unicode" w:hAnsi="Lucida Sans Unicode"/>
    </w:rPr>
  </w:style>
  <w:style w:type="paragraph" w:styleId="Kommentarthema">
    <w:name w:val="annotation subject"/>
    <w:basedOn w:val="Kommentartext"/>
    <w:next w:val="Kommentartext"/>
    <w:link w:val="KommentarthemaZchn"/>
    <w:semiHidden/>
    <w:unhideWhenUsed/>
    <w:rsid w:val="00CA5504"/>
    <w:rPr>
      <w:b/>
      <w:bCs/>
    </w:rPr>
  </w:style>
  <w:style w:type="character" w:customStyle="1" w:styleId="KommentarthemaZchn">
    <w:name w:val="Kommentarthema Zchn"/>
    <w:basedOn w:val="KommentartextZchn"/>
    <w:link w:val="Kommentarthema"/>
    <w:semiHidden/>
    <w:rsid w:val="00CA5504"/>
    <w:rPr>
      <w:rFonts w:ascii="Lucida Sans Unicode" w:hAnsi="Lucida Sans Unicode"/>
      <w:b/>
      <w:bCs/>
    </w:rPr>
  </w:style>
  <w:style w:type="paragraph" w:styleId="berarbeitung">
    <w:name w:val="Revision"/>
    <w:hidden/>
    <w:uiPriority w:val="99"/>
    <w:semiHidden/>
    <w:rsid w:val="00DE6108"/>
    <w:rPr>
      <w:rFonts w:ascii="Lucida Sans Unicode" w:hAnsi="Lucida Sans Unicode"/>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2227779">
      <w:bodyDiv w:val="1"/>
      <w:marLeft w:val="0"/>
      <w:marRight w:val="0"/>
      <w:marTop w:val="0"/>
      <w:marBottom w:val="0"/>
      <w:divBdr>
        <w:top w:val="none" w:sz="0" w:space="0" w:color="auto"/>
        <w:left w:val="none" w:sz="0" w:space="0" w:color="auto"/>
        <w:bottom w:val="none" w:sz="0" w:space="0" w:color="auto"/>
        <w:right w:val="none" w:sz="0" w:space="0" w:color="auto"/>
      </w:divBdr>
    </w:div>
    <w:div w:id="1727490739">
      <w:bodyDiv w:val="1"/>
      <w:marLeft w:val="0"/>
      <w:marRight w:val="0"/>
      <w:marTop w:val="0"/>
      <w:marBottom w:val="0"/>
      <w:divBdr>
        <w:top w:val="none" w:sz="0" w:space="0" w:color="auto"/>
        <w:left w:val="none" w:sz="0" w:space="0" w:color="auto"/>
        <w:bottom w:val="none" w:sz="0" w:space="0" w:color="auto"/>
        <w:right w:val="none" w:sz="0" w:space="0" w:color="auto"/>
      </w:divBdr>
    </w:div>
    <w:div w:id="2052414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linkedin.com/company/veramari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veramaris.com/media-database.html"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b7eeff93-1732-4652-aee1-f0eb37fb7599">00000-2058580269-3003</_dlc_DocId>
    <_dlc_DocIdUrl xmlns="b7eeff93-1732-4652-aee1-f0eb37fb7599">
      <Url>https://evonik.sharepoint.com/sites/6702/_layouts/15/DocIdRedir.aspx?ID=00000-2058580269-3003</Url>
      <Description>00000-2058580269-3003</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88614EF2EA4860479118D1C92CA70D04" ma:contentTypeVersion="9" ma:contentTypeDescription="Ein neues Dokument erstellen." ma:contentTypeScope="" ma:versionID="d1f5a11f8f327e6bb4621a3a911cd906">
  <xsd:schema xmlns:xsd="http://www.w3.org/2001/XMLSchema" xmlns:xs="http://www.w3.org/2001/XMLSchema" xmlns:p="http://schemas.microsoft.com/office/2006/metadata/properties" xmlns:ns2="b7eeff93-1732-4652-aee1-f0eb37fb7599" xmlns:ns3="91c7c995-99e8-4164-9058-9a15b9dfeda7" targetNamespace="http://schemas.microsoft.com/office/2006/metadata/properties" ma:root="true" ma:fieldsID="67e9a4462e33dfb5134b99dbf0405688" ns2:_="" ns3:_="">
    <xsd:import namespace="b7eeff93-1732-4652-aee1-f0eb37fb7599"/>
    <xsd:import namespace="91c7c995-99e8-4164-9058-9a15b9dfeda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2:SharedWithUsers" minOccurs="0"/>
                <xsd:element ref="ns2:SharedWithDetail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eeff93-1732-4652-aee1-f0eb37fb7599" elementFormDefault="qualified">
    <xsd:import namespace="http://schemas.microsoft.com/office/2006/documentManagement/types"/>
    <xsd:import namespace="http://schemas.microsoft.com/office/infopath/2007/PartnerControls"/>
    <xsd:element name="_dlc_DocId" ma:index="8" nillable="true" ma:displayName="Wert der Dokument-ID" ma:description="Der Wert der diesem Element zugewiesenen Dokument-ID." ma:internalName="_dlc_DocId" ma:readOnly="true">
      <xsd:simpleType>
        <xsd:restriction base="dms:Text"/>
      </xsd:simpleType>
    </xsd:element>
    <xsd:element name="_dlc_DocIdUrl" ma:index="9"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Beständige ID" ma:description="ID beim Hinzufügen beibehalten." ma:hidden="true" ma:internalName="_dlc_DocIdPersistId" ma:readOnly="true">
      <xsd:simpleType>
        <xsd:restriction base="dms:Boolean"/>
      </xsd:simpleType>
    </xsd:element>
    <xsd:element name="SharedWithUsers" ma:index="15"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Freigegeben für -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1c7c995-99e8-4164-9058-9a15b9dfeda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Location" ma:index="18" nillable="true" ma:displayName="MediaServic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E949F5-046F-4919-AD26-93C06A107F36}">
  <ds:schemaRefs>
    <ds:schemaRef ds:uri="http://schemas.microsoft.com/sharepoint/v3/contenttype/forms"/>
  </ds:schemaRefs>
</ds:datastoreItem>
</file>

<file path=customXml/itemProps2.xml><?xml version="1.0" encoding="utf-8"?>
<ds:datastoreItem xmlns:ds="http://schemas.openxmlformats.org/officeDocument/2006/customXml" ds:itemID="{82A1BAC2-0DDE-4D52-B49B-41B33E302645}">
  <ds:schemaRefs>
    <ds:schemaRef ds:uri="http://schemas.microsoft.com/office/2006/documentManagement/types"/>
    <ds:schemaRef ds:uri="91c7c995-99e8-4164-9058-9a15b9dfeda7"/>
    <ds:schemaRef ds:uri="http://www.w3.org/XML/1998/namespace"/>
    <ds:schemaRef ds:uri="http://purl.org/dc/dcmitype/"/>
    <ds:schemaRef ds:uri="http://purl.org/dc/elements/1.1/"/>
    <ds:schemaRef ds:uri="http://purl.org/dc/terms/"/>
    <ds:schemaRef ds:uri="http://schemas.openxmlformats.org/package/2006/metadata/core-properties"/>
    <ds:schemaRef ds:uri="b7eeff93-1732-4652-aee1-f0eb37fb7599"/>
    <ds:schemaRef ds:uri="http://schemas.microsoft.com/office/infopath/2007/PartnerControls"/>
    <ds:schemaRef ds:uri="http://schemas.microsoft.com/office/2006/metadata/properties"/>
  </ds:schemaRefs>
</ds:datastoreItem>
</file>

<file path=customXml/itemProps3.xml><?xml version="1.0" encoding="utf-8"?>
<ds:datastoreItem xmlns:ds="http://schemas.openxmlformats.org/officeDocument/2006/customXml" ds:itemID="{91ED73CA-676E-4E3C-AE80-30488F3600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eeff93-1732-4652-aee1-f0eb37fb7599"/>
    <ds:schemaRef ds:uri="91c7c995-99e8-4164-9058-9a15b9dfed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BA19AC-35E2-4C20-AF54-5AF1B74F2090}">
  <ds:schemaRefs>
    <ds:schemaRef ds:uri="http://schemas.microsoft.com/sharepoint/events"/>
  </ds:schemaRefs>
</ds:datastoreItem>
</file>

<file path=customXml/itemProps5.xml><?xml version="1.0" encoding="utf-8"?>
<ds:datastoreItem xmlns:ds="http://schemas.openxmlformats.org/officeDocument/2006/customXml" ds:itemID="{7A94A667-B18B-4178-B0EF-F1ADD21EA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73C29F62</Template>
  <TotalTime>0</TotalTime>
  <Pages>3</Pages>
  <Words>848</Words>
  <Characters>4993</Characters>
  <Application>Microsoft Office Word</Application>
  <DocSecurity>0</DocSecurity>
  <Lines>41</Lines>
  <Paragraphs>11</Paragraphs>
  <ScaleCrop>false</ScaleCrop>
  <HeadingPairs>
    <vt:vector size="6" baseType="variant">
      <vt:variant>
        <vt:lpstr>Titel</vt:lpstr>
      </vt:variant>
      <vt:variant>
        <vt:i4>1</vt:i4>
      </vt:variant>
      <vt:variant>
        <vt:lpstr>Title</vt:lpstr>
      </vt:variant>
      <vt:variant>
        <vt:i4>1</vt:i4>
      </vt:variant>
      <vt:variant>
        <vt:lpstr>Título</vt:lpstr>
      </vt:variant>
      <vt:variant>
        <vt:i4>1</vt:i4>
      </vt:variant>
    </vt:vector>
  </HeadingPairs>
  <TitlesOfParts>
    <vt:vector size="3" baseType="lpstr">
      <vt:lpstr>Press release Veramaris</vt:lpstr>
      <vt:lpstr>Press release Veramaris</vt:lpstr>
      <vt:lpstr>Press release Veramaris</vt:lpstr>
    </vt:vector>
  </TitlesOfParts>
  <Company/>
  <LinksUpToDate>false</LinksUpToDate>
  <CharactersWithSpaces>5830</CharactersWithSpaces>
  <SharedDoc>false</SharedDoc>
  <HLinks>
    <vt:vector size="6" baseType="variant">
      <vt:variant>
        <vt:i4>196679</vt:i4>
      </vt:variant>
      <vt:variant>
        <vt:i4>0</vt:i4>
      </vt:variant>
      <vt:variant>
        <vt:i4>0</vt:i4>
      </vt:variant>
      <vt:variant>
        <vt:i4>5</vt:i4>
      </vt:variant>
      <vt:variant>
        <vt:lpwstr>http://www.evonik.de/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 Veramaris</dc:title>
  <dc:creator>Hoegg, Petra</dc:creator>
  <dc:description/>
  <cp:lastModifiedBy>Hoegg, Petra</cp:lastModifiedBy>
  <cp:revision>3</cp:revision>
  <cp:lastPrinted>2018-06-05T06:37:00Z</cp:lastPrinted>
  <dcterms:created xsi:type="dcterms:W3CDTF">2018-06-05T06:37:00Z</dcterms:created>
  <dcterms:modified xsi:type="dcterms:W3CDTF">2018-06-05T06:37:00Z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0x01010088614EF2EA4860479118D1C92CA70D04</vt:lpwstr>
  </property>
  <property fmtid="{D5CDD505-2E9C-101B-9397-08002B2CF9AE}" pid="3" name="_dlc_DocIdItemGuid">
    <vt:lpwstr>92f20ebe-41b3-4a7d-890a-93468bbb26d0</vt:lpwstr>
  </property>
  <property fmtid="{D5CDD505-2E9C-101B-9397-08002B2CF9AE}" pid="4" name="MSIP_Label_1c79e38c-78b6-44a7-aaf7-caa852587f05_Enabled">
    <vt:lpwstr>True</vt:lpwstr>
  </property>
  <property fmtid="{D5CDD505-2E9C-101B-9397-08002B2CF9AE}" pid="5" name="MSIP_Label_1c79e38c-78b6-44a7-aaf7-caa852587f05_SiteId">
    <vt:lpwstr>49618402-6ea3-441d-957d-7df8773fee54</vt:lpwstr>
  </property>
  <property fmtid="{D5CDD505-2E9C-101B-9397-08002B2CF9AE}" pid="6" name="MSIP_Label_1c79e38c-78b6-44a7-aaf7-caa852587f05_Ref">
    <vt:lpwstr>https://api.informationprotection.azure.com/api/49618402-6ea3-441d-957d-7df8773fee54</vt:lpwstr>
  </property>
  <property fmtid="{D5CDD505-2E9C-101B-9397-08002B2CF9AE}" pid="7" name="MSIP_Label_1c79e38c-78b6-44a7-aaf7-caa852587f05_SetBy">
    <vt:lpwstr>Herman.Betten@dsm.com</vt:lpwstr>
  </property>
  <property fmtid="{D5CDD505-2E9C-101B-9397-08002B2CF9AE}" pid="8" name="MSIP_Label_1c79e38c-78b6-44a7-aaf7-caa852587f05_SetDate">
    <vt:lpwstr>2018-05-24T14:54:07.0190718+02:00</vt:lpwstr>
  </property>
  <property fmtid="{D5CDD505-2E9C-101B-9397-08002B2CF9AE}" pid="9" name="MSIP_Label_1c79e38c-78b6-44a7-aaf7-caa852587f05_Name">
    <vt:lpwstr>Confidential</vt:lpwstr>
  </property>
  <property fmtid="{D5CDD505-2E9C-101B-9397-08002B2CF9AE}" pid="10" name="MSIP_Label_1c79e38c-78b6-44a7-aaf7-caa852587f05_Application">
    <vt:lpwstr>Microsoft Azure Information Protection</vt:lpwstr>
  </property>
  <property fmtid="{D5CDD505-2E9C-101B-9397-08002B2CF9AE}" pid="11" name="MSIP_Label_1c79e38c-78b6-44a7-aaf7-caa852587f05_Extended_MSFT_Method">
    <vt:lpwstr>Manual</vt:lpwstr>
  </property>
  <property fmtid="{D5CDD505-2E9C-101B-9397-08002B2CF9AE}" pid="12" name="Sensitivity">
    <vt:lpwstr>Confidential</vt:lpwstr>
  </property>
</Properties>
</file>