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gridCol w:w="2552"/>
      </w:tblGrid>
      <w:tr w:rsidR="00E2134F" w:rsidRPr="00344D49" w:rsidTr="00184AC1">
        <w:trPr>
          <w:trHeight w:val="851"/>
        </w:trPr>
        <w:tc>
          <w:tcPr>
            <w:tcW w:w="2552" w:type="dxa"/>
          </w:tcPr>
          <w:p w:rsidR="00007145" w:rsidRPr="00C21B9C" w:rsidRDefault="000C69B0" w:rsidP="00007145">
            <w:pPr>
              <w:pStyle w:val="M8"/>
              <w:framePr w:wrap="auto" w:vAnchor="margin" w:hAnchor="text" w:xAlign="left" w:yAlign="inline"/>
              <w:suppressOverlap w:val="0"/>
              <w:rPr>
                <w:sz w:val="18"/>
                <w:szCs w:val="18"/>
                <w:lang w:val="en-US"/>
              </w:rPr>
            </w:pPr>
            <w:r>
              <w:rPr>
                <w:sz w:val="18"/>
                <w:szCs w:val="18"/>
                <w:lang w:val="en-US"/>
              </w:rPr>
              <w:t>September 20</w:t>
            </w:r>
            <w:r w:rsidR="00007145">
              <w:rPr>
                <w:sz w:val="18"/>
                <w:szCs w:val="18"/>
                <w:lang w:val="en-US"/>
              </w:rPr>
              <w:t>, 2018</w:t>
            </w:r>
          </w:p>
          <w:p w:rsidR="00E2134F" w:rsidRPr="00C21B9C" w:rsidRDefault="00E2134F" w:rsidP="00E2134F">
            <w:pPr>
              <w:pStyle w:val="M7"/>
              <w:framePr w:wrap="auto" w:vAnchor="margin" w:hAnchor="text" w:xAlign="left" w:yAlign="inline"/>
              <w:suppressOverlap w:val="0"/>
              <w:rPr>
                <w:lang w:val="en-US"/>
              </w:rPr>
            </w:pPr>
          </w:p>
          <w:p w:rsidR="00E2134F" w:rsidRPr="00C21B9C" w:rsidRDefault="00E2134F" w:rsidP="00E2134F">
            <w:pPr>
              <w:pStyle w:val="M7"/>
              <w:framePr w:wrap="auto" w:vAnchor="margin" w:hAnchor="text" w:xAlign="left" w:yAlign="inline"/>
              <w:suppressOverlap w:val="0"/>
              <w:rPr>
                <w:lang w:val="en-US"/>
              </w:rPr>
            </w:pPr>
          </w:p>
          <w:p w:rsidR="00E2134F" w:rsidRPr="00C21B9C" w:rsidRDefault="00E2134F" w:rsidP="00E2134F">
            <w:pPr>
              <w:pStyle w:val="M7"/>
              <w:framePr w:wrap="auto" w:vAnchor="margin" w:hAnchor="text" w:xAlign="left" w:yAlign="inline"/>
              <w:suppressOverlap w:val="0"/>
              <w:rPr>
                <w:lang w:val="en-US"/>
              </w:rPr>
            </w:pPr>
            <w:r w:rsidRPr="00C21B9C">
              <w:rPr>
                <w:lang w:val="en-US"/>
              </w:rPr>
              <w:t>Press Contact</w:t>
            </w:r>
            <w:r w:rsidRPr="00C21B9C">
              <w:rPr>
                <w:lang w:val="en-US"/>
              </w:rPr>
              <w:br/>
              <w:t>Dr. Jürgen Krauter</w:t>
            </w:r>
          </w:p>
          <w:p w:rsidR="00E2134F" w:rsidRPr="00C21B9C" w:rsidRDefault="00E2134F" w:rsidP="00E2134F">
            <w:pPr>
              <w:pStyle w:val="M8"/>
              <w:framePr w:wrap="auto" w:vAnchor="margin" w:hAnchor="text" w:xAlign="left" w:yAlign="inline"/>
              <w:suppressOverlap w:val="0"/>
              <w:rPr>
                <w:lang w:val="en-US"/>
              </w:rPr>
            </w:pPr>
            <w:r w:rsidRPr="00C21B9C">
              <w:rPr>
                <w:lang w:val="en-US"/>
              </w:rPr>
              <w:t xml:space="preserve">Head of Communications </w:t>
            </w:r>
          </w:p>
          <w:p w:rsidR="00E2134F" w:rsidRPr="00C21B9C" w:rsidRDefault="00E2134F" w:rsidP="00E2134F">
            <w:pPr>
              <w:pStyle w:val="M8"/>
              <w:framePr w:wrap="auto" w:vAnchor="margin" w:hAnchor="text" w:xAlign="left" w:yAlign="inline"/>
              <w:suppressOverlap w:val="0"/>
              <w:rPr>
                <w:lang w:val="en-US"/>
              </w:rPr>
            </w:pPr>
            <w:r w:rsidRPr="00C21B9C">
              <w:rPr>
                <w:lang w:val="en-US"/>
              </w:rPr>
              <w:t>Nutrition &amp; Care</w:t>
            </w:r>
          </w:p>
          <w:p w:rsidR="00E2134F" w:rsidRPr="00007145" w:rsidRDefault="00E2134F" w:rsidP="00007145">
            <w:pPr>
              <w:pStyle w:val="M10"/>
              <w:framePr w:wrap="auto" w:vAnchor="margin" w:hAnchor="text" w:xAlign="left" w:yAlign="inline"/>
              <w:suppressOverlap w:val="0"/>
            </w:pPr>
            <w:r w:rsidRPr="00C21B9C">
              <w:rPr>
                <w:lang w:val="en-US"/>
              </w:rPr>
              <w:t>Phone +49 6181 59 -6847</w:t>
            </w:r>
            <w:r w:rsidR="00007145">
              <w:rPr>
                <w:lang w:val="en-US"/>
              </w:rPr>
              <w:br/>
            </w:r>
            <w:r w:rsidR="00007145">
              <w:t xml:space="preserve">Fax     +49 </w:t>
            </w:r>
            <w:r w:rsidR="00007145" w:rsidRPr="00190B2A">
              <w:t>6181 59-76847</w:t>
            </w:r>
          </w:p>
          <w:p w:rsidR="00E2134F" w:rsidRDefault="00E2134F" w:rsidP="00E2134F">
            <w:pPr>
              <w:pStyle w:val="M10"/>
              <w:framePr w:wrap="auto" w:vAnchor="margin" w:hAnchor="text" w:xAlign="left" w:yAlign="inline"/>
              <w:suppressOverlap w:val="0"/>
            </w:pPr>
            <w:r>
              <w:t>juergen.krauter@evonik.com</w:t>
            </w:r>
          </w:p>
        </w:tc>
        <w:tc>
          <w:tcPr>
            <w:tcW w:w="2552" w:type="dxa"/>
            <w:shd w:val="clear" w:color="auto" w:fill="auto"/>
          </w:tcPr>
          <w:p w:rsidR="00E2134F" w:rsidRDefault="00E2134F" w:rsidP="00E2134F">
            <w:pPr>
              <w:pStyle w:val="M10"/>
              <w:framePr w:wrap="auto" w:vAnchor="margin" w:hAnchor="text" w:xAlign="left" w:yAlign="inline"/>
              <w:suppressOverlap w:val="0"/>
            </w:pPr>
          </w:p>
          <w:p w:rsidR="00E2134F" w:rsidRDefault="00E2134F" w:rsidP="00E2134F">
            <w:pPr>
              <w:pStyle w:val="M10"/>
              <w:framePr w:wrap="auto" w:vAnchor="margin" w:hAnchor="text" w:xAlign="left" w:yAlign="inline"/>
              <w:suppressOverlap w:val="0"/>
            </w:pPr>
          </w:p>
        </w:tc>
      </w:tr>
      <w:tr w:rsidR="00E2134F" w:rsidRPr="00344D49" w:rsidTr="00184AC1">
        <w:trPr>
          <w:trHeight w:val="851"/>
        </w:trPr>
        <w:tc>
          <w:tcPr>
            <w:tcW w:w="2552" w:type="dxa"/>
          </w:tcPr>
          <w:p w:rsidR="00E2134F" w:rsidRDefault="00E2134F" w:rsidP="00E2134F">
            <w:pPr>
              <w:pStyle w:val="M12"/>
              <w:framePr w:wrap="auto" w:vAnchor="margin" w:hAnchor="text" w:xAlign="left" w:yAlign="inline"/>
              <w:suppressOverlap w:val="0"/>
              <w:rPr>
                <w:lang w:val="en-US"/>
              </w:rPr>
            </w:pPr>
          </w:p>
          <w:p w:rsidR="00E2134F" w:rsidRPr="00C21B9C" w:rsidRDefault="00E2134F" w:rsidP="00E2134F">
            <w:pPr>
              <w:pStyle w:val="M12"/>
              <w:framePr w:wrap="auto" w:vAnchor="margin" w:hAnchor="text" w:xAlign="left" w:yAlign="inline"/>
              <w:suppressOverlap w:val="0"/>
              <w:rPr>
                <w:lang w:val="en-US"/>
              </w:rPr>
            </w:pPr>
          </w:p>
          <w:p w:rsidR="00007145" w:rsidRPr="00F42906" w:rsidRDefault="00007145" w:rsidP="00007145">
            <w:pPr>
              <w:pStyle w:val="M7"/>
              <w:framePr w:wrap="auto" w:vAnchor="margin" w:hAnchor="text" w:xAlign="left" w:yAlign="inline"/>
              <w:suppressOverlap w:val="0"/>
              <w:rPr>
                <w:lang w:val="en-US"/>
              </w:rPr>
            </w:pPr>
            <w:r w:rsidRPr="00F42906">
              <w:rPr>
                <w:lang w:val="en-US"/>
              </w:rPr>
              <w:t xml:space="preserve">Specialized press contact person </w:t>
            </w:r>
          </w:p>
          <w:p w:rsidR="00007145" w:rsidRPr="00F42906" w:rsidRDefault="00007145" w:rsidP="00007145">
            <w:pPr>
              <w:pStyle w:val="M7"/>
              <w:framePr w:wrap="auto" w:vAnchor="margin" w:hAnchor="text" w:xAlign="left" w:yAlign="inline"/>
              <w:suppressOverlap w:val="0"/>
              <w:rPr>
                <w:lang w:val="en-US"/>
              </w:rPr>
            </w:pPr>
            <w:r>
              <w:rPr>
                <w:lang w:val="en-US"/>
              </w:rPr>
              <w:t xml:space="preserve">Christian </w:t>
            </w:r>
            <w:proofErr w:type="spellStart"/>
            <w:r>
              <w:rPr>
                <w:lang w:val="en-US"/>
              </w:rPr>
              <w:t>Fürstenau</w:t>
            </w:r>
            <w:proofErr w:type="spellEnd"/>
          </w:p>
          <w:p w:rsidR="00007145" w:rsidRPr="003A0F4E" w:rsidRDefault="00007145" w:rsidP="00007145">
            <w:pPr>
              <w:pStyle w:val="M8"/>
              <w:framePr w:wrap="auto" w:vAnchor="margin" w:hAnchor="text" w:xAlign="left" w:yAlign="inline"/>
              <w:suppressOverlap w:val="0"/>
              <w:rPr>
                <w:lang w:val="en-US"/>
              </w:rPr>
            </w:pPr>
            <w:r w:rsidRPr="003A0F4E">
              <w:rPr>
                <w:lang w:val="en-US"/>
              </w:rPr>
              <w:t>Head of Communications</w:t>
            </w:r>
          </w:p>
          <w:p w:rsidR="00007145" w:rsidRPr="00F42906" w:rsidRDefault="00007145" w:rsidP="00007145">
            <w:pPr>
              <w:pStyle w:val="M8"/>
              <w:framePr w:wrap="auto" w:vAnchor="margin" w:hAnchor="text" w:xAlign="left" w:yAlign="inline"/>
              <w:suppressOverlap w:val="0"/>
              <w:rPr>
                <w:lang w:val="en-US"/>
              </w:rPr>
            </w:pPr>
            <w:r>
              <w:rPr>
                <w:lang w:val="en-US"/>
              </w:rPr>
              <w:t>Interface &amp; Performance</w:t>
            </w:r>
          </w:p>
          <w:p w:rsidR="00007145" w:rsidRPr="00645C72" w:rsidRDefault="00007145" w:rsidP="00007145">
            <w:pPr>
              <w:pStyle w:val="M9"/>
              <w:framePr w:wrap="auto" w:vAnchor="margin" w:hAnchor="text" w:xAlign="left" w:yAlign="inline"/>
              <w:suppressOverlap w:val="0"/>
              <w:rPr>
                <w:lang w:val="en-US"/>
              </w:rPr>
            </w:pPr>
            <w:r>
              <w:rPr>
                <w:lang w:val="en-US"/>
              </w:rPr>
              <w:t>Phone +49 201</w:t>
            </w:r>
            <w:r w:rsidRPr="00F42906">
              <w:rPr>
                <w:lang w:val="en-US"/>
              </w:rPr>
              <w:t xml:space="preserve"> </w:t>
            </w:r>
            <w:r>
              <w:rPr>
                <w:lang w:val="en-US"/>
              </w:rPr>
              <w:t>173</w:t>
            </w:r>
            <w:r w:rsidRPr="00F42906">
              <w:rPr>
                <w:lang w:val="en-US"/>
              </w:rPr>
              <w:t>-</w:t>
            </w:r>
            <w:r>
              <w:rPr>
                <w:lang w:val="en-US"/>
              </w:rPr>
              <w:t>2019</w:t>
            </w:r>
          </w:p>
          <w:p w:rsidR="003E33BC" w:rsidRDefault="002358A8" w:rsidP="00007145">
            <w:pPr>
              <w:pStyle w:val="M10"/>
              <w:framePr w:wrap="auto" w:vAnchor="margin" w:hAnchor="text" w:xAlign="left" w:yAlign="inline"/>
              <w:suppressOverlap w:val="0"/>
            </w:pPr>
            <w:hyperlink r:id="rId7" w:history="1">
              <w:r w:rsidR="00007145" w:rsidRPr="00E56B0C">
                <w:rPr>
                  <w:rStyle w:val="Hyperlink"/>
                </w:rPr>
                <w:t>christian.fuerstenau@evonik.com</w:t>
              </w:r>
            </w:hyperlink>
          </w:p>
          <w:p w:rsidR="00E2134F" w:rsidRPr="002823B4" w:rsidRDefault="00E2134F" w:rsidP="00E2134F">
            <w:pPr>
              <w:pStyle w:val="M12"/>
              <w:framePr w:wrap="auto" w:vAnchor="margin" w:hAnchor="text" w:xAlign="left" w:yAlign="inline"/>
              <w:suppressOverlap w:val="0"/>
              <w:rPr>
                <w:bCs/>
                <w:lang w:val="en-US"/>
              </w:rPr>
            </w:pPr>
          </w:p>
        </w:tc>
        <w:tc>
          <w:tcPr>
            <w:tcW w:w="2552" w:type="dxa"/>
            <w:shd w:val="clear" w:color="auto" w:fill="auto"/>
          </w:tcPr>
          <w:p w:rsidR="00E2134F" w:rsidRPr="00F31F7C" w:rsidRDefault="00E2134F" w:rsidP="00E2134F">
            <w:pPr>
              <w:pStyle w:val="M10"/>
              <w:framePr w:wrap="auto" w:vAnchor="margin" w:hAnchor="text" w:xAlign="left" w:yAlign="inline"/>
              <w:suppressOverlap w:val="0"/>
              <w:rPr>
                <w:lang w:val="en-US"/>
              </w:rPr>
            </w:pPr>
          </w:p>
        </w:tc>
      </w:tr>
    </w:tbl>
    <w:p w:rsidR="0063177F" w:rsidRDefault="0063177F" w:rsidP="0063177F">
      <w:pPr>
        <w:pStyle w:val="V1"/>
        <w:framePr w:w="2659" w:wrap="around" w:x="8986" w:y="11836"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2358A8">
        <w:rPr>
          <w:noProof/>
        </w:rPr>
        <w:t>Evonik Nutrition &amp; Care GmbH</w:t>
      </w:r>
      <w:r>
        <w:fldChar w:fldCharType="end"/>
      </w:r>
    </w:p>
    <w:p w:rsidR="0063177F" w:rsidRDefault="0063177F" w:rsidP="0063177F">
      <w:pPr>
        <w:pStyle w:val="V2"/>
        <w:framePr w:w="2659" w:wrap="around" w:x="8986" w:y="11836"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2358A8">
        <w:rPr>
          <w:noProof/>
        </w:rPr>
        <w:t>Rellinghauser Straße 1-11</w:t>
      </w:r>
      <w:r>
        <w:fldChar w:fldCharType="end"/>
      </w:r>
    </w:p>
    <w:p w:rsidR="0063177F" w:rsidRDefault="0063177F" w:rsidP="0063177F">
      <w:pPr>
        <w:pStyle w:val="V3"/>
        <w:framePr w:w="2659" w:wrap="around" w:x="8986" w:y="11836"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2358A8">
        <w:rPr>
          <w:noProof/>
        </w:rPr>
        <w:t>45128 Essen</w:t>
      </w:r>
      <w:r>
        <w:fldChar w:fldCharType="end"/>
      </w:r>
    </w:p>
    <w:p w:rsidR="0063177F" w:rsidRDefault="0063177F" w:rsidP="0063177F">
      <w:pPr>
        <w:pStyle w:val="V4"/>
        <w:framePr w:w="2659" w:wrap="around" w:x="8986" w:y="11836"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2358A8">
        <w:rPr>
          <w:noProof/>
        </w:rPr>
        <w:t>Telefon</w:t>
      </w:r>
      <w:r>
        <w:fldChar w:fldCharType="end"/>
      </w:r>
      <w:r>
        <w:t xml:space="preserve">e </w:t>
      </w:r>
      <w:r>
        <w:fldChar w:fldCharType="begin">
          <w:ffData>
            <w:name w:val=""/>
            <w:enabled/>
            <w:calcOnExit w:val="0"/>
            <w:textInput>
              <w:default w:val="+49"/>
            </w:textInput>
          </w:ffData>
        </w:fldChar>
      </w:r>
      <w:r>
        <w:instrText xml:space="preserve"> FORMTEXT </w:instrText>
      </w:r>
      <w:r>
        <w:fldChar w:fldCharType="separate"/>
      </w:r>
      <w:r w:rsidR="002358A8">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2358A8">
        <w:rPr>
          <w:noProof/>
        </w:rPr>
        <w:t>-</w:t>
      </w:r>
      <w:r>
        <w:fldChar w:fldCharType="end"/>
      </w:r>
      <w:r>
        <w:t>01</w:t>
      </w:r>
    </w:p>
    <w:p w:rsidR="0063177F" w:rsidRDefault="0063177F" w:rsidP="0063177F">
      <w:pPr>
        <w:pStyle w:val="V5"/>
        <w:framePr w:w="2659" w:wrap="around" w:x="8986" w:y="11836" w:anchorLock="1"/>
        <w:suppressOverlap w:val="0"/>
      </w:pPr>
      <w:r>
        <w:t xml:space="preserve">Fax </w:t>
      </w:r>
      <w:r>
        <w:fldChar w:fldCharType="begin">
          <w:ffData>
            <w:name w:val=""/>
            <w:enabled/>
            <w:calcOnExit w:val="0"/>
            <w:textInput>
              <w:default w:val="+49"/>
            </w:textInput>
          </w:ffData>
        </w:fldChar>
      </w:r>
      <w:r>
        <w:instrText xml:space="preserve"> FORMTEXT </w:instrText>
      </w:r>
      <w:r>
        <w:fldChar w:fldCharType="separate"/>
      </w:r>
      <w:r w:rsidR="002358A8">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2358A8">
        <w:rPr>
          <w:noProof/>
        </w:rPr>
        <w:t>-</w:t>
      </w:r>
      <w:r>
        <w:fldChar w:fldCharType="end"/>
      </w:r>
      <w:r>
        <w:t>3475</w:t>
      </w:r>
      <w:r w:rsidRPr="00C936BE">
        <w:br/>
        <w:t>Germany</w:t>
      </w:r>
    </w:p>
    <w:p w:rsidR="0063177F" w:rsidRPr="009E2BE8" w:rsidRDefault="002358A8" w:rsidP="0063177F">
      <w:pPr>
        <w:pStyle w:val="V6"/>
        <w:framePr w:w="2659" w:wrap="around" w:x="8986" w:y="11836" w:anchorLock="1"/>
        <w:suppressOverlap w:val="0"/>
      </w:pPr>
      <w:r>
        <w:rPr>
          <w:rStyle w:val="Hyperlink"/>
        </w:rPr>
        <w:fldChar w:fldCharType="begin"/>
      </w:r>
      <w:r>
        <w:rPr>
          <w:rStyle w:val="Hyperlink"/>
        </w:rPr>
        <w:instrText xml:space="preserve"> HYPERLINK "http://www.evonik.com" </w:instrText>
      </w:r>
      <w:r>
        <w:rPr>
          <w:rStyle w:val="Hyperlink"/>
        </w:rPr>
      </w:r>
      <w:r>
        <w:rPr>
          <w:rStyle w:val="Hyperlink"/>
        </w:rPr>
        <w:fldChar w:fldCharType="separate"/>
      </w:r>
      <w:r w:rsidR="009E2BE8" w:rsidRPr="009E2BE8">
        <w:rPr>
          <w:rStyle w:val="Hyperlink"/>
        </w:rPr>
        <w:t>www.evonik.com</w:t>
      </w:r>
      <w:r>
        <w:rPr>
          <w:rStyle w:val="Hyperlink"/>
        </w:rPr>
        <w:fldChar w:fldCharType="end"/>
      </w:r>
    </w:p>
    <w:p w:rsidR="009E2BE8" w:rsidRDefault="009E2BE8" w:rsidP="0063177F">
      <w:pPr>
        <w:pStyle w:val="V6"/>
        <w:framePr w:w="2659" w:wrap="around" w:x="8986" w:y="11836" w:anchorLock="1"/>
        <w:suppressOverlap w:val="0"/>
      </w:pPr>
    </w:p>
    <w:p w:rsidR="009E2BE8" w:rsidRDefault="009E2BE8" w:rsidP="009E2BE8">
      <w:pPr>
        <w:framePr w:w="2659" w:wrap="around" w:vAnchor="page" w:hAnchor="page" w:x="8986" w:y="11836" w:anchorLock="1"/>
        <w:spacing w:line="180" w:lineRule="exact"/>
        <w:rPr>
          <w:sz w:val="13"/>
          <w:szCs w:val="13"/>
        </w:rPr>
      </w:pPr>
      <w:r>
        <w:rPr>
          <w:b/>
          <w:sz w:val="13"/>
          <w:szCs w:val="13"/>
        </w:rPr>
        <w:t>Supervisory Board</w:t>
      </w:r>
    </w:p>
    <w:p w:rsidR="009E2BE8" w:rsidRDefault="009E2BE8" w:rsidP="009E2BE8">
      <w:pPr>
        <w:framePr w:w="2659" w:wrap="around" w:vAnchor="page" w:hAnchor="page" w:x="8986" w:y="11836" w:anchorLock="1"/>
        <w:spacing w:line="180" w:lineRule="exact"/>
        <w:rPr>
          <w:sz w:val="13"/>
          <w:szCs w:val="13"/>
        </w:rPr>
      </w:pPr>
      <w:proofErr w:type="spellStart"/>
      <w:r>
        <w:rPr>
          <w:sz w:val="13"/>
          <w:szCs w:val="13"/>
        </w:rPr>
        <w:t>Dr.</w:t>
      </w:r>
      <w:proofErr w:type="spellEnd"/>
      <w:r>
        <w:rPr>
          <w:sz w:val="13"/>
          <w:szCs w:val="13"/>
        </w:rPr>
        <w:t xml:space="preserve"> Harald </w:t>
      </w:r>
      <w:proofErr w:type="spellStart"/>
      <w:r>
        <w:rPr>
          <w:sz w:val="13"/>
          <w:szCs w:val="13"/>
        </w:rPr>
        <w:t>Schwager</w:t>
      </w:r>
      <w:proofErr w:type="spellEnd"/>
      <w:r>
        <w:rPr>
          <w:sz w:val="13"/>
          <w:szCs w:val="13"/>
        </w:rPr>
        <w:t>, Chairman</w:t>
      </w:r>
    </w:p>
    <w:p w:rsidR="009E2BE8" w:rsidRDefault="009E2BE8" w:rsidP="009E2BE8">
      <w:pPr>
        <w:framePr w:w="2659" w:wrap="around" w:vAnchor="page" w:hAnchor="page" w:x="8986" w:y="11836" w:anchorLock="1"/>
        <w:spacing w:line="180" w:lineRule="exact"/>
        <w:rPr>
          <w:sz w:val="13"/>
          <w:szCs w:val="13"/>
        </w:rPr>
      </w:pPr>
      <w:r>
        <w:rPr>
          <w:b/>
          <w:sz w:val="13"/>
          <w:szCs w:val="13"/>
        </w:rPr>
        <w:t>Managing Directors</w:t>
      </w:r>
    </w:p>
    <w:p w:rsidR="0063177F" w:rsidRPr="009E2BE8" w:rsidRDefault="0063177F" w:rsidP="0063177F">
      <w:pPr>
        <w:pStyle w:val="V10"/>
        <w:framePr w:w="2659" w:wrap="around" w:x="8986" w:y="11836" w:anchorLock="1"/>
        <w:suppressOverlap w:val="0"/>
        <w:rPr>
          <w:lang w:val="en-US"/>
        </w:rPr>
      </w:pPr>
      <w:r>
        <w:fldChar w:fldCharType="begin">
          <w:ffData>
            <w:name w:val=""/>
            <w:enabled/>
            <w:calcOnExit w:val="0"/>
            <w:textInput>
              <w:default w:val="Dr. Reiner Beste"/>
            </w:textInput>
          </w:ffData>
        </w:fldChar>
      </w:r>
      <w:r w:rsidRPr="009E2BE8">
        <w:rPr>
          <w:lang w:val="en-US"/>
        </w:rPr>
        <w:instrText xml:space="preserve"> FORMTEXT </w:instrText>
      </w:r>
      <w:r>
        <w:fldChar w:fldCharType="separate"/>
      </w:r>
      <w:r w:rsidR="002358A8">
        <w:rPr>
          <w:noProof/>
        </w:rPr>
        <w:t>Dr. Reiner Beste</w:t>
      </w:r>
      <w:r>
        <w:fldChar w:fldCharType="end"/>
      </w:r>
      <w:r w:rsidRPr="009E2BE8">
        <w:rPr>
          <w:lang w:val="en-US"/>
        </w:rPr>
        <w:t>, Chairman</w:t>
      </w:r>
    </w:p>
    <w:p w:rsidR="009F5136" w:rsidRDefault="0063177F" w:rsidP="0063177F">
      <w:pPr>
        <w:pStyle w:val="V11"/>
        <w:framePr w:w="2659" w:wrap="around" w:x="8986" w:y="11836" w:anchorLock="1"/>
        <w:suppressOverlap w:val="0"/>
      </w:pPr>
      <w:r w:rsidRPr="00C936BE">
        <w:t>Dr. Hans Josef Ritzert</w:t>
      </w:r>
    </w:p>
    <w:p w:rsidR="009F5136" w:rsidRDefault="0063177F" w:rsidP="0063177F">
      <w:pPr>
        <w:pStyle w:val="V11"/>
        <w:framePr w:w="2659" w:wrap="around" w:x="8986" w:y="11836" w:anchorLock="1"/>
        <w:suppressOverlap w:val="0"/>
      </w:pPr>
      <w:r w:rsidRPr="00C936BE">
        <w:t>Michael Gattermann</w:t>
      </w:r>
    </w:p>
    <w:p w:rsidR="009F5136" w:rsidRPr="006F5712" w:rsidRDefault="0063177F" w:rsidP="0063177F">
      <w:pPr>
        <w:pStyle w:val="V11"/>
        <w:framePr w:w="2659" w:wrap="around" w:x="8986" w:y="11836" w:anchorLock="1"/>
        <w:suppressOverlap w:val="0"/>
        <w:rPr>
          <w:lang w:val="en-US"/>
        </w:rPr>
      </w:pPr>
      <w:r w:rsidRPr="006F5712">
        <w:rPr>
          <w:lang w:val="en-US"/>
        </w:rPr>
        <w:t>Markus Schäfer</w:t>
      </w:r>
    </w:p>
    <w:p w:rsidR="0063177F" w:rsidRPr="006F5712" w:rsidRDefault="0063177F" w:rsidP="0063177F">
      <w:pPr>
        <w:pStyle w:val="V11"/>
        <w:framePr w:w="2659" w:wrap="around" w:x="8986" w:y="11836" w:anchorLock="1"/>
        <w:suppressOverlap w:val="0"/>
        <w:rPr>
          <w:lang w:val="en-US"/>
        </w:rPr>
      </w:pPr>
    </w:p>
    <w:p w:rsidR="0063177F" w:rsidRPr="006F5712" w:rsidRDefault="0063177F" w:rsidP="0063177F">
      <w:pPr>
        <w:pStyle w:val="V14"/>
        <w:framePr w:w="2659" w:wrap="around" w:x="8986" w:y="11836" w:anchorLock="1"/>
        <w:suppressOverlap w:val="0"/>
        <w:rPr>
          <w:lang w:val="en-US"/>
        </w:rPr>
      </w:pPr>
      <w:r w:rsidRPr="006F5712">
        <w:rPr>
          <w:lang w:val="en-US"/>
        </w:rPr>
        <w:t>Registered office Essen</w:t>
      </w:r>
    </w:p>
    <w:p w:rsidR="0063177F" w:rsidRPr="003C3375" w:rsidRDefault="0063177F" w:rsidP="0063177F">
      <w:pPr>
        <w:pStyle w:val="V15"/>
        <w:framePr w:w="2659" w:wrap="around" w:x="8986" w:y="11836" w:anchorLock="1"/>
        <w:suppressOverlap w:val="0"/>
        <w:rPr>
          <w:lang w:val="en-US"/>
        </w:rPr>
      </w:pPr>
      <w:r w:rsidRPr="003C3375">
        <w:rPr>
          <w:lang w:val="en-US"/>
        </w:rPr>
        <w:t>Registered court</w:t>
      </w:r>
    </w:p>
    <w:p w:rsidR="0063177F" w:rsidRPr="003C3375" w:rsidRDefault="0063177F" w:rsidP="0063177F">
      <w:pPr>
        <w:pStyle w:val="V16"/>
        <w:framePr w:w="2659" w:wrap="around" w:x="8986" w:y="11836" w:anchorLock="1"/>
        <w:suppressOverlap w:val="0"/>
        <w:rPr>
          <w:lang w:val="en-US"/>
        </w:rPr>
      </w:pPr>
      <w:r w:rsidRPr="003C3375">
        <w:rPr>
          <w:lang w:val="en-US"/>
        </w:rPr>
        <w:t>Essen local court</w:t>
      </w:r>
    </w:p>
    <w:p w:rsidR="0063177F" w:rsidRDefault="0063177F" w:rsidP="0063177F">
      <w:pPr>
        <w:pStyle w:val="V17"/>
        <w:framePr w:w="2659" w:wrap="around" w:x="8986" w:y="11836" w:anchorLock="1"/>
        <w:suppressOverlap w:val="0"/>
        <w:rPr>
          <w:lang w:val="en-US"/>
        </w:rPr>
      </w:pPr>
      <w:r>
        <w:rPr>
          <w:lang w:val="en-US"/>
        </w:rPr>
        <w:t xml:space="preserve">Commercial registry B </w:t>
      </w:r>
      <w:r w:rsidRPr="00C936BE">
        <w:rPr>
          <w:lang w:val="en-US"/>
        </w:rPr>
        <w:t>25784</w:t>
      </w:r>
    </w:p>
    <w:p w:rsidR="0063177F" w:rsidRPr="00E12886" w:rsidRDefault="0063177F" w:rsidP="0063177F">
      <w:pPr>
        <w:pStyle w:val="V17"/>
        <w:framePr w:w="2659" w:wrap="around" w:x="8986" w:y="11836" w:anchorLock="1"/>
        <w:suppressOverlap w:val="0"/>
        <w:rPr>
          <w:lang w:val="en-US"/>
        </w:rPr>
      </w:pPr>
      <w:r>
        <w:rPr>
          <w:lang w:val="en-US"/>
        </w:rPr>
        <w:t>HR no. FN 431387 v</w:t>
      </w:r>
    </w:p>
    <w:p w:rsidR="00007145" w:rsidRPr="003E36A4" w:rsidRDefault="00007145" w:rsidP="00007145">
      <w:pPr>
        <w:rPr>
          <w:rFonts w:cs="Arial"/>
          <w:b/>
          <w:bCs/>
          <w:kern w:val="28"/>
          <w:sz w:val="24"/>
          <w:szCs w:val="28"/>
          <w:lang w:val="en-US"/>
        </w:rPr>
      </w:pPr>
      <w:r w:rsidRPr="003E36A4">
        <w:rPr>
          <w:rFonts w:cs="Arial"/>
          <w:b/>
          <w:bCs/>
          <w:kern w:val="28"/>
          <w:sz w:val="24"/>
          <w:szCs w:val="28"/>
          <w:lang w:val="en-US"/>
        </w:rPr>
        <w:t xml:space="preserve">Evonik to build new silicone plant in </w:t>
      </w:r>
      <w:proofErr w:type="spellStart"/>
      <w:r w:rsidRPr="003E36A4">
        <w:rPr>
          <w:rFonts w:cs="Arial"/>
          <w:b/>
          <w:bCs/>
          <w:kern w:val="28"/>
          <w:sz w:val="24"/>
          <w:szCs w:val="28"/>
          <w:lang w:val="en-US"/>
        </w:rPr>
        <w:t>Geesthacht</w:t>
      </w:r>
      <w:proofErr w:type="spellEnd"/>
    </w:p>
    <w:p w:rsidR="00E2134F" w:rsidRPr="00182308" w:rsidRDefault="00E2134F" w:rsidP="00E2134F">
      <w:pPr>
        <w:rPr>
          <w:b/>
          <w:bCs/>
          <w:sz w:val="24"/>
          <w:lang w:val="en-US"/>
        </w:rPr>
      </w:pPr>
    </w:p>
    <w:p w:rsidR="00007145" w:rsidRDefault="00007145" w:rsidP="00007145">
      <w:pPr>
        <w:numPr>
          <w:ilvl w:val="0"/>
          <w:numId w:val="32"/>
        </w:numPr>
        <w:tabs>
          <w:tab w:val="clear" w:pos="1425"/>
          <w:tab w:val="num" w:pos="340"/>
        </w:tabs>
        <w:ind w:left="340" w:right="85" w:hanging="340"/>
        <w:rPr>
          <w:rFonts w:cs="Lucida Sans Unicode"/>
          <w:sz w:val="24"/>
        </w:rPr>
      </w:pPr>
      <w:r>
        <w:rPr>
          <w:rFonts w:cs="Lucida Sans Unicode"/>
          <w:sz w:val="24"/>
        </w:rPr>
        <w:t xml:space="preserve">New </w:t>
      </w:r>
      <w:r w:rsidRPr="009B0587">
        <w:rPr>
          <w:rFonts w:cs="Lucida Sans Unicode"/>
          <w:sz w:val="24"/>
          <w:lang w:val="en-US"/>
        </w:rPr>
        <w:t>multi-purpose silicones manufacturing facility</w:t>
      </w:r>
    </w:p>
    <w:p w:rsidR="00007145" w:rsidRDefault="00007145" w:rsidP="00007145">
      <w:pPr>
        <w:numPr>
          <w:ilvl w:val="0"/>
          <w:numId w:val="32"/>
        </w:numPr>
        <w:tabs>
          <w:tab w:val="clear" w:pos="1425"/>
          <w:tab w:val="num" w:pos="340"/>
        </w:tabs>
        <w:ind w:left="340" w:right="85" w:hanging="340"/>
        <w:rPr>
          <w:rFonts w:cs="Lucida Sans Unicode"/>
          <w:sz w:val="24"/>
        </w:rPr>
      </w:pPr>
      <w:r w:rsidRPr="003E36A4">
        <w:rPr>
          <w:rFonts w:cs="Lucida Sans Unicode"/>
          <w:sz w:val="24"/>
          <w:lang w:val="en-US"/>
        </w:rPr>
        <w:t>Investment is double-digit million euro</w:t>
      </w:r>
    </w:p>
    <w:p w:rsidR="00E2134F" w:rsidRPr="00007145" w:rsidRDefault="00007145" w:rsidP="00007145">
      <w:pPr>
        <w:numPr>
          <w:ilvl w:val="0"/>
          <w:numId w:val="32"/>
        </w:numPr>
        <w:tabs>
          <w:tab w:val="clear" w:pos="1425"/>
          <w:tab w:val="num" w:pos="340"/>
        </w:tabs>
        <w:ind w:left="340" w:right="85" w:hanging="340"/>
        <w:rPr>
          <w:rFonts w:cs="Lucida Sans Unicode"/>
          <w:sz w:val="24"/>
        </w:rPr>
      </w:pPr>
      <w:r w:rsidRPr="003E36A4">
        <w:rPr>
          <w:rFonts w:cs="Lucida Sans Unicode"/>
          <w:sz w:val="24"/>
          <w:lang w:val="en-US"/>
        </w:rPr>
        <w:t>Commissioning by the end of 2019</w:t>
      </w:r>
    </w:p>
    <w:p w:rsidR="007D6B75" w:rsidRDefault="007D6B75" w:rsidP="00CD1EE7"/>
    <w:p w:rsidR="00007145" w:rsidRPr="0081674F" w:rsidRDefault="00007145" w:rsidP="00007145">
      <w:pPr>
        <w:rPr>
          <w:rFonts w:cs="Lucida Sans Unicode"/>
          <w:szCs w:val="22"/>
          <w:lang w:val="en-US"/>
        </w:rPr>
      </w:pPr>
      <w:proofErr w:type="spellStart"/>
      <w:r w:rsidRPr="0081674F">
        <w:rPr>
          <w:rFonts w:cs="Lucida Sans Unicode"/>
          <w:szCs w:val="22"/>
          <w:lang w:val="en-US"/>
        </w:rPr>
        <w:t>Geesthacht</w:t>
      </w:r>
      <w:proofErr w:type="spellEnd"/>
      <w:r w:rsidRPr="0081674F">
        <w:rPr>
          <w:rFonts w:cs="Lucida Sans Unicode"/>
          <w:szCs w:val="22"/>
          <w:lang w:val="en-US"/>
        </w:rPr>
        <w:t>/Essen</w:t>
      </w:r>
      <w:r w:rsidR="0081674F" w:rsidRPr="0081674F">
        <w:rPr>
          <w:rFonts w:cs="Lucida Sans Unicode"/>
          <w:szCs w:val="22"/>
          <w:lang w:val="en-US"/>
        </w:rPr>
        <w:t xml:space="preserve">, </w:t>
      </w:r>
      <w:r w:rsidR="0081674F">
        <w:rPr>
          <w:rFonts w:cs="Lucida Sans Unicode"/>
          <w:szCs w:val="22"/>
          <w:lang w:val="en-US"/>
        </w:rPr>
        <w:t>Germany</w:t>
      </w:r>
      <w:bookmarkStart w:id="0" w:name="_GoBack"/>
      <w:bookmarkEnd w:id="0"/>
      <w:r w:rsidRPr="0081674F">
        <w:rPr>
          <w:rFonts w:cs="Lucida Sans Unicode"/>
          <w:szCs w:val="22"/>
          <w:lang w:val="en-US"/>
        </w:rPr>
        <w:t xml:space="preserve">. Evonik is investing a double-digit million euro amount in the construction of a new multi-purpose facility at its </w:t>
      </w:r>
      <w:proofErr w:type="spellStart"/>
      <w:r w:rsidRPr="0081674F">
        <w:rPr>
          <w:rFonts w:cs="Lucida Sans Unicode"/>
          <w:szCs w:val="22"/>
          <w:lang w:val="en-US"/>
        </w:rPr>
        <w:t>Geesthacht</w:t>
      </w:r>
      <w:proofErr w:type="spellEnd"/>
      <w:r w:rsidRPr="0081674F">
        <w:rPr>
          <w:rFonts w:cs="Lucida Sans Unicode"/>
          <w:szCs w:val="22"/>
          <w:lang w:val="en-US"/>
        </w:rPr>
        <w:t xml:space="preserve"> location in Northern Germany, 30 kilometers outside the city of Hamburg. The additional capacities created will be for the production of a range of silicones and </w:t>
      </w:r>
      <w:proofErr w:type="spellStart"/>
      <w:r w:rsidRPr="0081674F">
        <w:rPr>
          <w:rFonts w:cs="Lucida Sans Unicode"/>
          <w:szCs w:val="22"/>
          <w:lang w:val="en-US"/>
        </w:rPr>
        <w:t>silane</w:t>
      </w:r>
      <w:proofErr w:type="spellEnd"/>
      <w:r w:rsidRPr="0081674F">
        <w:rPr>
          <w:rFonts w:cs="Lucida Sans Unicode"/>
          <w:szCs w:val="22"/>
          <w:lang w:val="en-US"/>
        </w:rPr>
        <w:t>-terminated polymers, which Evonik sells under the brand names Polymer VS and Polymer ST. The products are used in many applications including in parquet adhesives, in adhesives for wound care or encapsulation applications in electronics.</w:t>
      </w:r>
    </w:p>
    <w:p w:rsidR="00007145" w:rsidRPr="0081674F" w:rsidRDefault="00007145" w:rsidP="00007145">
      <w:pPr>
        <w:rPr>
          <w:rFonts w:cs="Lucida Sans Unicode"/>
          <w:szCs w:val="22"/>
          <w:lang w:val="en-US"/>
        </w:rPr>
      </w:pPr>
    </w:p>
    <w:p w:rsidR="00007145" w:rsidRPr="0081674F" w:rsidRDefault="00007145" w:rsidP="00007145">
      <w:pPr>
        <w:rPr>
          <w:rFonts w:cs="Lucida Sans Unicode"/>
          <w:szCs w:val="22"/>
          <w:lang w:val="en-US"/>
        </w:rPr>
      </w:pPr>
      <w:r w:rsidRPr="0081674F">
        <w:rPr>
          <w:rFonts w:cs="Lucida Sans Unicode"/>
          <w:szCs w:val="22"/>
          <w:lang w:val="en-US"/>
        </w:rPr>
        <w:t xml:space="preserve">"The planned investment at the </w:t>
      </w:r>
      <w:proofErr w:type="spellStart"/>
      <w:r w:rsidRPr="0081674F">
        <w:rPr>
          <w:rFonts w:cs="Lucida Sans Unicode"/>
          <w:szCs w:val="22"/>
          <w:lang w:val="en-US"/>
        </w:rPr>
        <w:t>Geesthacht</w:t>
      </w:r>
      <w:proofErr w:type="spellEnd"/>
      <w:r w:rsidRPr="0081674F">
        <w:rPr>
          <w:rFonts w:cs="Lucida Sans Unicode"/>
          <w:szCs w:val="22"/>
          <w:lang w:val="en-US"/>
        </w:rPr>
        <w:t xml:space="preserve"> site has an important strategic significance by helping us to further strengthen our focus on innovative specialty chemical products," says Dietmar Schaefer, head of the Interface &amp; Performance Business Line of Evonik.</w:t>
      </w:r>
    </w:p>
    <w:p w:rsidR="00007145" w:rsidRPr="0081674F" w:rsidRDefault="00007145" w:rsidP="00007145">
      <w:pPr>
        <w:rPr>
          <w:rFonts w:cs="Lucida Sans Unicode"/>
          <w:szCs w:val="22"/>
          <w:lang w:val="en-US"/>
        </w:rPr>
      </w:pPr>
    </w:p>
    <w:p w:rsidR="00007145" w:rsidRPr="0081674F" w:rsidRDefault="00007145" w:rsidP="00007145">
      <w:pPr>
        <w:rPr>
          <w:rFonts w:cs="Lucida Sans Unicode"/>
          <w:szCs w:val="22"/>
          <w:lang w:val="en-US"/>
        </w:rPr>
      </w:pPr>
      <w:r w:rsidRPr="0081674F">
        <w:rPr>
          <w:rFonts w:cs="Lucida Sans Unicode"/>
          <w:szCs w:val="22"/>
          <w:lang w:val="en-US"/>
        </w:rPr>
        <w:t xml:space="preserve">The new plant is scheduled to go into operation at the end of 2019. Besides the increased production capacity, a facility for filling tank trucks is also being built at the site. “This will simplify </w:t>
      </w:r>
      <w:proofErr w:type="gramStart"/>
      <w:r w:rsidRPr="0081674F">
        <w:rPr>
          <w:rFonts w:cs="Lucida Sans Unicode"/>
          <w:szCs w:val="22"/>
          <w:lang w:val="en-US"/>
        </w:rPr>
        <w:t>the</w:t>
      </w:r>
      <w:proofErr w:type="gramEnd"/>
      <w:r w:rsidRPr="0081674F">
        <w:rPr>
          <w:rFonts w:cs="Lucida Sans Unicode"/>
          <w:szCs w:val="22"/>
          <w:lang w:val="en-US"/>
        </w:rPr>
        <w:t xml:space="preserve"> delivery and storage process for our customers and in doing so increases efficiency,” says Dr. Sabine Giessler-Blank, head of the Polymer &amp; Construction Specialties Product Line. “The additional production capacity will also create room for us to develop new products, enabling us to increase the performance of our customers’ products and to react to future demands in the adhesives and sealants market.” </w:t>
      </w:r>
    </w:p>
    <w:p w:rsidR="00007145" w:rsidRPr="0081674F" w:rsidRDefault="00007145" w:rsidP="00007145">
      <w:pPr>
        <w:rPr>
          <w:rFonts w:cs="Lucida Sans Unicode"/>
          <w:szCs w:val="22"/>
          <w:lang w:val="en-US"/>
        </w:rPr>
      </w:pPr>
    </w:p>
    <w:p w:rsidR="00007145" w:rsidRPr="0081674F" w:rsidRDefault="00007145" w:rsidP="00007145">
      <w:pPr>
        <w:rPr>
          <w:rFonts w:cs="Lucida Sans Unicode"/>
          <w:szCs w:val="22"/>
          <w:lang w:val="en-US"/>
        </w:rPr>
      </w:pPr>
      <w:r w:rsidRPr="0081674F">
        <w:rPr>
          <w:rFonts w:cs="Lucida Sans Unicode"/>
          <w:szCs w:val="22"/>
          <w:lang w:val="en-US"/>
        </w:rPr>
        <w:t xml:space="preserve">The </w:t>
      </w:r>
      <w:proofErr w:type="spellStart"/>
      <w:r w:rsidRPr="0081674F">
        <w:rPr>
          <w:rFonts w:cs="Lucida Sans Unicode"/>
          <w:szCs w:val="22"/>
          <w:lang w:val="en-US"/>
        </w:rPr>
        <w:t>Geesthacht</w:t>
      </w:r>
      <w:proofErr w:type="spellEnd"/>
      <w:r w:rsidRPr="0081674F">
        <w:rPr>
          <w:rFonts w:cs="Lucida Sans Unicode"/>
          <w:szCs w:val="22"/>
          <w:lang w:val="en-US"/>
        </w:rPr>
        <w:t xml:space="preserve"> site, with about 100 employees, will focus on two areas: silicone and nanotechnology. The addition- and condensation-curing silicones as well as the </w:t>
      </w:r>
      <w:proofErr w:type="spellStart"/>
      <w:r w:rsidRPr="0081674F">
        <w:rPr>
          <w:rFonts w:cs="Lucida Sans Unicode"/>
          <w:szCs w:val="22"/>
          <w:lang w:val="en-US"/>
        </w:rPr>
        <w:t>silane</w:t>
      </w:r>
      <w:proofErr w:type="spellEnd"/>
      <w:r w:rsidRPr="0081674F">
        <w:rPr>
          <w:rFonts w:cs="Lucida Sans Unicode"/>
          <w:szCs w:val="22"/>
          <w:lang w:val="en-US"/>
        </w:rPr>
        <w:t xml:space="preserve">-terminated polymers are used as binders in adhesives and sealants, electronics and medical applications. Among other things, our silica-based nanomaterials serve as property-enhancing additives </w:t>
      </w:r>
      <w:r w:rsidRPr="0081674F">
        <w:rPr>
          <w:rFonts w:cs="Lucida Sans Unicode"/>
          <w:szCs w:val="22"/>
          <w:lang w:val="en-US"/>
        </w:rPr>
        <w:lastRenderedPageBreak/>
        <w:t xml:space="preserve">in fiber composites, which are used successfully in the automotive and aerospace industry. </w:t>
      </w:r>
    </w:p>
    <w:p w:rsidR="00A14A63" w:rsidRDefault="00A14A63" w:rsidP="00CD1EE7"/>
    <w:p w:rsidR="00A14A63" w:rsidRDefault="00A14A63" w:rsidP="00CD1EE7"/>
    <w:p w:rsidR="007D6B75" w:rsidRDefault="007D6B75" w:rsidP="00CD1EE7"/>
    <w:p w:rsidR="007D6B75" w:rsidRDefault="007D6B75" w:rsidP="00CD1EE7"/>
    <w:p w:rsidR="007D6B75" w:rsidRDefault="007D6B75" w:rsidP="00CD1EE7"/>
    <w:p w:rsidR="007D6B75" w:rsidRDefault="007D6B75" w:rsidP="00CD1EE7"/>
    <w:p w:rsidR="007D6B75" w:rsidRDefault="007D6B75" w:rsidP="00CD1EE7"/>
    <w:p w:rsidR="007D6B75" w:rsidRDefault="007D6B75" w:rsidP="00CD1EE7"/>
    <w:p w:rsidR="00A14A63" w:rsidRDefault="00A14A63" w:rsidP="00CD1EE7"/>
    <w:p w:rsidR="00A14A63" w:rsidRDefault="00A14A63" w:rsidP="00CD1EE7"/>
    <w:p w:rsidR="007D6B75" w:rsidRDefault="007D6B75" w:rsidP="00CD1EE7"/>
    <w:p w:rsidR="007D6B75" w:rsidRDefault="007D6B75" w:rsidP="00CD1EE7"/>
    <w:p w:rsidR="007D6B75" w:rsidRDefault="007D6B75" w:rsidP="00CD1EE7"/>
    <w:p w:rsidR="00CB307E" w:rsidRDefault="00E2134F" w:rsidP="00CB307E">
      <w:pPr>
        <w:spacing w:line="220" w:lineRule="exact"/>
        <w:outlineLvl w:val="0"/>
        <w:rPr>
          <w:rFonts w:cs="Lucida Sans Unicode"/>
          <w:b/>
          <w:bCs/>
          <w:color w:val="000000"/>
          <w:sz w:val="18"/>
          <w:szCs w:val="18"/>
          <w:lang w:val="en-US"/>
        </w:rPr>
      </w:pPr>
      <w:r>
        <w:rPr>
          <w:rFonts w:cs="Lucida Sans Unicode"/>
          <w:b/>
          <w:bCs/>
          <w:color w:val="000000"/>
          <w:sz w:val="18"/>
          <w:szCs w:val="18"/>
          <w:lang w:val="en-US"/>
        </w:rPr>
        <w:t>About Evonik</w:t>
      </w:r>
    </w:p>
    <w:p w:rsidR="002063C9" w:rsidRDefault="002063C9" w:rsidP="002063C9">
      <w:pPr>
        <w:spacing w:line="220" w:lineRule="exact"/>
        <w:rPr>
          <w:rFonts w:cs="Lucida Sans Unicode"/>
          <w:color w:val="000000"/>
          <w:sz w:val="18"/>
          <w:szCs w:val="18"/>
        </w:rPr>
      </w:pPr>
      <w:r>
        <w:rPr>
          <w:color w:val="000000"/>
          <w:sz w:val="18"/>
          <w:szCs w:val="18"/>
        </w:rPr>
        <w:t xml:space="preserve">Evonik is one of the world leaders in specialty chemicals. The focus on more specialty businesses, customer-orientated innovative prowess and a trustful and performance-oriented corporate culture form the heart of </w:t>
      </w:r>
      <w:proofErr w:type="spellStart"/>
      <w:r>
        <w:rPr>
          <w:color w:val="000000"/>
          <w:sz w:val="18"/>
          <w:szCs w:val="18"/>
        </w:rPr>
        <w:t>Evonik’s</w:t>
      </w:r>
      <w:proofErr w:type="spellEnd"/>
      <w:r>
        <w:rPr>
          <w:color w:val="000000"/>
          <w:sz w:val="18"/>
          <w:szCs w:val="18"/>
        </w:rPr>
        <w:t xml:space="preserve">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rsidR="00A655A0" w:rsidRDefault="00A655A0" w:rsidP="0063177F">
      <w:pPr>
        <w:spacing w:line="220" w:lineRule="exact"/>
        <w:rPr>
          <w:rFonts w:cs="Lucida Sans Unicode"/>
          <w:sz w:val="18"/>
          <w:szCs w:val="18"/>
        </w:rPr>
      </w:pPr>
    </w:p>
    <w:p w:rsidR="00A655A0" w:rsidRPr="0063177F" w:rsidRDefault="00A655A0" w:rsidP="00A655A0">
      <w:pPr>
        <w:spacing w:line="220" w:lineRule="exact"/>
        <w:rPr>
          <w:rFonts w:cs="Lucida Sans Unicode"/>
          <w:b/>
          <w:sz w:val="18"/>
          <w:szCs w:val="18"/>
          <w:lang w:val="en-US"/>
        </w:rPr>
      </w:pPr>
      <w:r w:rsidRPr="0063177F">
        <w:rPr>
          <w:rFonts w:cs="Lucida Sans Unicode"/>
          <w:b/>
          <w:sz w:val="18"/>
          <w:szCs w:val="18"/>
          <w:lang w:val="en-US"/>
        </w:rPr>
        <w:t>About Nutrition &amp; Care</w:t>
      </w:r>
    </w:p>
    <w:p w:rsidR="00A655A0" w:rsidRPr="0063177F" w:rsidRDefault="00A655A0" w:rsidP="00A655A0">
      <w:pPr>
        <w:spacing w:line="220" w:lineRule="exact"/>
        <w:rPr>
          <w:rFonts w:cs="Lucida Sans Unicode"/>
          <w:sz w:val="18"/>
          <w:szCs w:val="18"/>
          <w:lang w:val="en-US"/>
        </w:rPr>
      </w:pPr>
      <w:r w:rsidRPr="0063177F">
        <w:rPr>
          <w:rFonts w:cs="Lucida Sans Unicode"/>
          <w:sz w:val="18"/>
          <w:szCs w:val="18"/>
          <w:lang w:val="en-US"/>
        </w:rPr>
        <w:t xml:space="preserve">The Nutrition &amp; Care segment is led by Evonik Nutrition &amp; Care GmbH and contributes to fulfilling basic human needs. That includes applications for everyday consumer goods as well as animal nutrition and health care. This segment employed about </w:t>
      </w:r>
      <w:r>
        <w:rPr>
          <w:rFonts w:cs="Lucida Sans Unicode"/>
          <w:sz w:val="18"/>
          <w:szCs w:val="18"/>
          <w:lang w:val="en-US"/>
        </w:rPr>
        <w:t>8</w:t>
      </w:r>
      <w:r w:rsidRPr="0063177F">
        <w:rPr>
          <w:rFonts w:cs="Lucida Sans Unicode"/>
          <w:sz w:val="18"/>
          <w:szCs w:val="18"/>
          <w:lang w:val="en-US"/>
        </w:rPr>
        <w:t>,</w:t>
      </w:r>
      <w:r>
        <w:rPr>
          <w:rFonts w:cs="Lucida Sans Unicode"/>
          <w:sz w:val="18"/>
          <w:szCs w:val="18"/>
          <w:lang w:val="en-US"/>
        </w:rPr>
        <w:t>2</w:t>
      </w:r>
      <w:r w:rsidR="008F3361">
        <w:rPr>
          <w:rFonts w:cs="Lucida Sans Unicode"/>
          <w:sz w:val="18"/>
          <w:szCs w:val="18"/>
          <w:lang w:val="en-US"/>
        </w:rPr>
        <w:t>5</w:t>
      </w:r>
      <w:r w:rsidRPr="0063177F">
        <w:rPr>
          <w:rFonts w:cs="Lucida Sans Unicode"/>
          <w:sz w:val="18"/>
          <w:szCs w:val="18"/>
          <w:lang w:val="en-US"/>
        </w:rPr>
        <w:t>0 employees, and generated sales of around €4.</w:t>
      </w:r>
      <w:r>
        <w:rPr>
          <w:rFonts w:cs="Lucida Sans Unicode"/>
          <w:sz w:val="18"/>
          <w:szCs w:val="18"/>
          <w:lang w:val="en-US"/>
        </w:rPr>
        <w:t>5 </w:t>
      </w:r>
      <w:r w:rsidRPr="0063177F">
        <w:rPr>
          <w:rFonts w:cs="Lucida Sans Unicode"/>
          <w:sz w:val="18"/>
          <w:szCs w:val="18"/>
          <w:lang w:val="en-US"/>
        </w:rPr>
        <w:t>billion in 201</w:t>
      </w:r>
      <w:r>
        <w:rPr>
          <w:rFonts w:cs="Lucida Sans Unicode"/>
          <w:sz w:val="18"/>
          <w:szCs w:val="18"/>
          <w:lang w:val="en-US"/>
        </w:rPr>
        <w:t>7</w:t>
      </w:r>
      <w:r w:rsidRPr="0063177F">
        <w:rPr>
          <w:rFonts w:cs="Lucida Sans Unicode"/>
          <w:sz w:val="18"/>
          <w:szCs w:val="18"/>
          <w:lang w:val="en-US"/>
        </w:rPr>
        <w:t>.</w:t>
      </w:r>
    </w:p>
    <w:p w:rsidR="00A655A0" w:rsidRPr="00A655A0" w:rsidRDefault="00A655A0" w:rsidP="0063177F">
      <w:pPr>
        <w:spacing w:line="220" w:lineRule="exact"/>
        <w:rPr>
          <w:rFonts w:cs="Lucida Sans Unicode"/>
          <w:sz w:val="18"/>
          <w:szCs w:val="18"/>
          <w:lang w:val="en-US"/>
        </w:rPr>
      </w:pPr>
    </w:p>
    <w:p w:rsidR="00845C44" w:rsidRPr="0063177F" w:rsidRDefault="00845C44" w:rsidP="0063177F">
      <w:pPr>
        <w:spacing w:line="220" w:lineRule="exact"/>
        <w:rPr>
          <w:sz w:val="18"/>
          <w:szCs w:val="18"/>
          <w:lang w:val="en-US"/>
        </w:rPr>
      </w:pPr>
    </w:p>
    <w:p w:rsidR="0063177F" w:rsidRPr="0063177F" w:rsidRDefault="0063177F" w:rsidP="0063177F">
      <w:pPr>
        <w:spacing w:line="220" w:lineRule="exact"/>
        <w:outlineLvl w:val="0"/>
        <w:rPr>
          <w:rFonts w:cs="Lucida Sans Unicode"/>
          <w:b/>
          <w:bCs/>
          <w:color w:val="000000"/>
          <w:sz w:val="18"/>
          <w:szCs w:val="18"/>
          <w:lang w:val="en-US"/>
        </w:rPr>
      </w:pPr>
      <w:r w:rsidRPr="0063177F">
        <w:rPr>
          <w:rFonts w:cs="Lucida Sans Unicode"/>
          <w:b/>
          <w:bCs/>
          <w:color w:val="000000"/>
          <w:sz w:val="18"/>
          <w:szCs w:val="18"/>
          <w:lang w:val="en-US"/>
        </w:rPr>
        <w:t>Disclaimer</w:t>
      </w:r>
    </w:p>
    <w:p w:rsidR="0063177F" w:rsidRPr="0063177F" w:rsidRDefault="0063177F" w:rsidP="0063177F">
      <w:pPr>
        <w:spacing w:line="220" w:lineRule="exact"/>
        <w:rPr>
          <w:rFonts w:cs="Lucida Sans Unicode"/>
          <w:sz w:val="18"/>
          <w:szCs w:val="18"/>
          <w:lang w:val="en-US"/>
        </w:rPr>
      </w:pPr>
      <w:r w:rsidRPr="0063177F">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63177F" w:rsidRPr="0063177F" w:rsidSect="005C5615">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615" w:rsidRDefault="005C5615" w:rsidP="00FD1184">
      <w:r>
        <w:separator/>
      </w:r>
    </w:p>
  </w:endnote>
  <w:endnote w:type="continuationSeparator" w:id="0">
    <w:p w:rsidR="005C5615" w:rsidRDefault="005C56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pPr>
      <w:pStyle w:val="Fuzeile"/>
    </w:pPr>
  </w:p>
  <w:p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2358A8">
      <w:rPr>
        <w:rStyle w:val="Seitenzahl"/>
        <w:noProof/>
      </w:rPr>
      <w:t>2</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2358A8">
      <w:rPr>
        <w:rStyle w:val="Seitenzahl"/>
        <w:noProof/>
      </w:rPr>
      <w:t>2</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rsidP="00316EC0">
    <w:pPr>
      <w:pStyle w:val="Fuzeile"/>
    </w:pPr>
  </w:p>
  <w:p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2358A8">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2358A8">
      <w:rPr>
        <w:rStyle w:val="Seitenzahl"/>
        <w:noProof/>
        <w:szCs w:val="18"/>
      </w:rPr>
      <w:t>2</w:t>
    </w:r>
    <w:r w:rsidR="00BC1B97"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615" w:rsidRDefault="005C5615" w:rsidP="00FD1184">
      <w:r>
        <w:separator/>
      </w:r>
    </w:p>
  </w:footnote>
  <w:footnote w:type="continuationSeparator" w:id="0">
    <w:p w:rsidR="005C5615" w:rsidRDefault="005C56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22D8"/>
    <w:rsid w:val="00007145"/>
    <w:rsid w:val="00007459"/>
    <w:rsid w:val="00013722"/>
    <w:rsid w:val="00020EC3"/>
    <w:rsid w:val="00035360"/>
    <w:rsid w:val="00046C72"/>
    <w:rsid w:val="00047E57"/>
    <w:rsid w:val="00084555"/>
    <w:rsid w:val="00086556"/>
    <w:rsid w:val="00092F83"/>
    <w:rsid w:val="000A0DDB"/>
    <w:rsid w:val="000B4D73"/>
    <w:rsid w:val="000C69B0"/>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E4CA9"/>
    <w:rsid w:val="001F7C26"/>
    <w:rsid w:val="002063C9"/>
    <w:rsid w:val="00221C32"/>
    <w:rsid w:val="002358A8"/>
    <w:rsid w:val="00237E7D"/>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C0198"/>
    <w:rsid w:val="003D6E84"/>
    <w:rsid w:val="003E33BC"/>
    <w:rsid w:val="003E4D56"/>
    <w:rsid w:val="003F4CD0"/>
    <w:rsid w:val="004016F5"/>
    <w:rsid w:val="004146D3"/>
    <w:rsid w:val="00422338"/>
    <w:rsid w:val="00424F52"/>
    <w:rsid w:val="00464856"/>
    <w:rsid w:val="00476F6F"/>
    <w:rsid w:val="00477C72"/>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177F"/>
    <w:rsid w:val="00635F70"/>
    <w:rsid w:val="00645F2F"/>
    <w:rsid w:val="00652A75"/>
    <w:rsid w:val="006651E2"/>
    <w:rsid w:val="006A581A"/>
    <w:rsid w:val="006A5A6B"/>
    <w:rsid w:val="006C4974"/>
    <w:rsid w:val="006C6EA8"/>
    <w:rsid w:val="006D601A"/>
    <w:rsid w:val="006E2F15"/>
    <w:rsid w:val="006E434B"/>
    <w:rsid w:val="006F3AB9"/>
    <w:rsid w:val="006F5712"/>
    <w:rsid w:val="00717EDA"/>
    <w:rsid w:val="0072366D"/>
    <w:rsid w:val="00723778"/>
    <w:rsid w:val="00731495"/>
    <w:rsid w:val="00744FA6"/>
    <w:rsid w:val="00763004"/>
    <w:rsid w:val="00770879"/>
    <w:rsid w:val="00775D2E"/>
    <w:rsid w:val="007767AB"/>
    <w:rsid w:val="00784360"/>
    <w:rsid w:val="007A2C47"/>
    <w:rsid w:val="007C1E2C"/>
    <w:rsid w:val="007C4857"/>
    <w:rsid w:val="007D6B75"/>
    <w:rsid w:val="007E025C"/>
    <w:rsid w:val="007E7C76"/>
    <w:rsid w:val="007F1506"/>
    <w:rsid w:val="007F200A"/>
    <w:rsid w:val="007F3646"/>
    <w:rsid w:val="007F59C2"/>
    <w:rsid w:val="007F7820"/>
    <w:rsid w:val="00800AA9"/>
    <w:rsid w:val="0081515B"/>
    <w:rsid w:val="0081674F"/>
    <w:rsid w:val="00816BD2"/>
    <w:rsid w:val="00825D88"/>
    <w:rsid w:val="008352AA"/>
    <w:rsid w:val="00836B9A"/>
    <w:rsid w:val="0084389E"/>
    <w:rsid w:val="00845C44"/>
    <w:rsid w:val="00860A6B"/>
    <w:rsid w:val="0088508F"/>
    <w:rsid w:val="00885442"/>
    <w:rsid w:val="00897078"/>
    <w:rsid w:val="008A0D35"/>
    <w:rsid w:val="008A2AE8"/>
    <w:rsid w:val="008B03E0"/>
    <w:rsid w:val="008B4934"/>
    <w:rsid w:val="008B7AFE"/>
    <w:rsid w:val="008C00D3"/>
    <w:rsid w:val="008C52EF"/>
    <w:rsid w:val="008E7921"/>
    <w:rsid w:val="008F3361"/>
    <w:rsid w:val="008F49C5"/>
    <w:rsid w:val="0090254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2BE8"/>
    <w:rsid w:val="009E4892"/>
    <w:rsid w:val="009F5136"/>
    <w:rsid w:val="009F6AA2"/>
    <w:rsid w:val="00A14A63"/>
    <w:rsid w:val="00A16154"/>
    <w:rsid w:val="00A30BD0"/>
    <w:rsid w:val="00A333FB"/>
    <w:rsid w:val="00A34137"/>
    <w:rsid w:val="00A3644E"/>
    <w:rsid w:val="00A41C88"/>
    <w:rsid w:val="00A60CE5"/>
    <w:rsid w:val="00A655A0"/>
    <w:rsid w:val="00A70C5E"/>
    <w:rsid w:val="00A712B8"/>
    <w:rsid w:val="00A804CC"/>
    <w:rsid w:val="00A81F2D"/>
    <w:rsid w:val="00A97CD7"/>
    <w:rsid w:val="00A97EAD"/>
    <w:rsid w:val="00AA15C6"/>
    <w:rsid w:val="00AE3848"/>
    <w:rsid w:val="00AF0606"/>
    <w:rsid w:val="00AF6529"/>
    <w:rsid w:val="00AF7D27"/>
    <w:rsid w:val="00B2025B"/>
    <w:rsid w:val="00B31D5A"/>
    <w:rsid w:val="00B40BA8"/>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07E"/>
    <w:rsid w:val="00CB3A53"/>
    <w:rsid w:val="00CD1EE7"/>
    <w:rsid w:val="00CE2E92"/>
    <w:rsid w:val="00CF2E07"/>
    <w:rsid w:val="00CF3942"/>
    <w:rsid w:val="00D12103"/>
    <w:rsid w:val="00D302F8"/>
    <w:rsid w:val="00D37F3A"/>
    <w:rsid w:val="00D46695"/>
    <w:rsid w:val="00D46DAB"/>
    <w:rsid w:val="00D50B3E"/>
    <w:rsid w:val="00D5275A"/>
    <w:rsid w:val="00D60C11"/>
    <w:rsid w:val="00D61E48"/>
    <w:rsid w:val="00D630D8"/>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2134F"/>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1">
    <w:name w:val="V1"/>
    <w:basedOn w:val="Standard"/>
    <w:rsid w:val="0063177F"/>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63177F"/>
    <w:pPr>
      <w:framePr w:wrap="auto" w:vAnchor="page" w:hAnchor="page" w:x="8971" w:y="3222"/>
      <w:tabs>
        <w:tab w:val="left" w:pos="518"/>
      </w:tabs>
      <w:spacing w:line="180" w:lineRule="exact"/>
      <w:suppressOverlap/>
    </w:pPr>
    <w:rPr>
      <w:b/>
      <w:bCs/>
      <w:sz w:val="13"/>
      <w:lang w:val="de-DE"/>
    </w:rPr>
  </w:style>
  <w:style w:type="paragraph" w:customStyle="1" w:styleId="V10">
    <w:name w:val="V10"/>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1">
    <w:name w:val="V11"/>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237E7D"/>
    <w:pPr>
      <w:autoSpaceDE w:val="0"/>
      <w:autoSpaceDN w:val="0"/>
      <w:spacing w:line="240" w:lineRule="auto"/>
    </w:pPr>
    <w:rPr>
      <w:rFonts w:eastAsiaTheme="minorHAnsi" w:cs="Lucida Sans Unicode"/>
      <w:color w:val="000000"/>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ristian.fuerstenau@evoni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83BCC42A</Template>
  <TotalTime>0</TotalTime>
  <Pages>2</Pages>
  <Words>621</Words>
  <Characters>3872</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4485</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6</cp:revision>
  <cp:lastPrinted>2018-09-19T13:11:00Z</cp:lastPrinted>
  <dcterms:created xsi:type="dcterms:W3CDTF">2018-09-03T12:46:00Z</dcterms:created>
  <dcterms:modified xsi:type="dcterms:W3CDTF">2018-09-19T13:11:00Z</dcterms:modified>
</cp:coreProperties>
</file>