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EB0423" w:rsidRDefault="00FE513F" w:rsidP="004F1918">
            <w:pPr>
              <w:pStyle w:val="M7"/>
              <w:framePr w:wrap="auto" w:vAnchor="margin" w:hAnchor="text" w:xAlign="left" w:yAlign="inline"/>
              <w:suppressOverlap w:val="0"/>
              <w:rPr>
                <w:b w:val="0"/>
                <w:sz w:val="18"/>
                <w:szCs w:val="18"/>
              </w:rPr>
            </w:pPr>
            <w:r w:rsidRPr="00EB0423">
              <w:rPr>
                <w:b w:val="0"/>
                <w:sz w:val="18"/>
                <w:szCs w:val="18"/>
              </w:rPr>
              <w:t>November 28, 2016</w:t>
            </w:r>
          </w:p>
          <w:p w:rsidR="004F1918" w:rsidRPr="00EB0423" w:rsidRDefault="004F1918" w:rsidP="004F1918">
            <w:pPr>
              <w:pStyle w:val="M7"/>
              <w:framePr w:wrap="auto" w:vAnchor="margin" w:hAnchor="text" w:xAlign="left" w:yAlign="inline"/>
              <w:suppressOverlap w:val="0"/>
            </w:pPr>
          </w:p>
          <w:p w:rsidR="004F1918" w:rsidRPr="00EB0423" w:rsidRDefault="004F1918" w:rsidP="004F1918">
            <w:pPr>
              <w:pStyle w:val="M7"/>
              <w:framePr w:wrap="auto" w:vAnchor="margin" w:hAnchor="text" w:xAlign="left" w:yAlign="inline"/>
              <w:suppressOverlap w:val="0"/>
            </w:pPr>
          </w:p>
          <w:p w:rsidR="00FE513F" w:rsidRPr="009F4D18" w:rsidRDefault="00FE513F" w:rsidP="00FE513F">
            <w:pPr>
              <w:pStyle w:val="M7"/>
              <w:framePr w:wrap="auto" w:vAnchor="margin" w:hAnchor="text" w:xAlign="left" w:yAlign="inline"/>
              <w:suppressOverlap w:val="0"/>
            </w:pPr>
            <w:r w:rsidRPr="008D2897">
              <w:t xml:space="preserve">Evonik </w:t>
            </w:r>
            <w:proofErr w:type="spellStart"/>
            <w:r w:rsidRPr="008D2897">
              <w:t>Contact</w:t>
            </w:r>
            <w:proofErr w:type="spellEnd"/>
            <w:r w:rsidRPr="008D2897">
              <w:t xml:space="preserve"> Partner</w:t>
            </w:r>
          </w:p>
          <w:p w:rsidR="0063177F" w:rsidRPr="00FE513F" w:rsidRDefault="0063177F" w:rsidP="0063177F">
            <w:pPr>
              <w:pStyle w:val="M7"/>
              <w:framePr w:wrap="auto" w:vAnchor="margin" w:hAnchor="text" w:xAlign="left" w:yAlign="inline"/>
              <w:suppressOverlap w:val="0"/>
            </w:pPr>
            <w:r w:rsidRPr="00FE513F">
              <w:t>Dr. Jürgen Krauter</w:t>
            </w:r>
          </w:p>
          <w:p w:rsidR="0063177F" w:rsidRPr="009E3213" w:rsidRDefault="0063177F" w:rsidP="0063177F">
            <w:pPr>
              <w:pStyle w:val="M9"/>
              <w:framePr w:wrap="auto" w:vAnchor="margin" w:hAnchor="text" w:xAlign="left" w:yAlign="inline"/>
              <w:suppressOverlap w:val="0"/>
              <w:rPr>
                <w:lang w:val="fr-FR"/>
              </w:rPr>
            </w:pPr>
            <w:r w:rsidRPr="009E3213">
              <w:rPr>
                <w:lang w:val="fr-FR"/>
              </w:rPr>
              <w:t xml:space="preserve">Vice </w:t>
            </w:r>
            <w:proofErr w:type="spellStart"/>
            <w:r w:rsidRPr="009E3213">
              <w:rPr>
                <w:lang w:val="fr-FR"/>
              </w:rPr>
              <w:t>President</w:t>
            </w:r>
            <w:proofErr w:type="spellEnd"/>
            <w:r w:rsidRPr="009E3213">
              <w:rPr>
                <w:lang w:val="fr-FR"/>
              </w:rPr>
              <w:t xml:space="preserve"> Communications</w:t>
            </w:r>
            <w:r w:rsidRPr="009E3213">
              <w:rPr>
                <w:lang w:val="fr-FR"/>
              </w:rPr>
              <w:br/>
              <w:t>Phone +49 6181 59-6847</w:t>
            </w:r>
          </w:p>
          <w:p w:rsidR="0063177F" w:rsidRDefault="0063177F" w:rsidP="0063177F">
            <w:pPr>
              <w:pStyle w:val="M10"/>
              <w:framePr w:wrap="auto" w:vAnchor="margin" w:hAnchor="text" w:xAlign="left" w:yAlign="inline"/>
              <w:suppressOverlap w:val="0"/>
            </w:pPr>
            <w:r>
              <w:t>Fax +49 6</w:t>
            </w:r>
            <w:r w:rsidRPr="00D55E6E">
              <w:t>181 59-76847</w:t>
            </w:r>
          </w:p>
          <w:p w:rsidR="004F1918" w:rsidRDefault="00B23961" w:rsidP="0063177F">
            <w:pPr>
              <w:pStyle w:val="M10"/>
              <w:framePr w:wrap="auto" w:vAnchor="margin" w:hAnchor="text" w:xAlign="left" w:yAlign="inline"/>
              <w:suppressOverlap w:val="0"/>
            </w:pPr>
            <w:hyperlink r:id="rId10" w:history="1">
              <w:r w:rsidR="00A0474A" w:rsidRPr="00220927">
                <w:rPr>
                  <w:rStyle w:val="Hyperlink"/>
                </w:rPr>
                <w:t>juergen.krauter@evonik.com</w:t>
              </w:r>
            </w:hyperlink>
          </w:p>
          <w:p w:rsidR="00A0474A" w:rsidRDefault="00A0474A" w:rsidP="0063177F">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A0474A" w:rsidRPr="001E039B" w:rsidRDefault="00A0474A" w:rsidP="00A0474A">
            <w:pPr>
              <w:pStyle w:val="M7"/>
              <w:framePr w:wrap="auto" w:vAnchor="margin" w:hAnchor="text" w:xAlign="left" w:yAlign="inline"/>
              <w:suppressOverlap w:val="0"/>
              <w:rPr>
                <w:lang w:val="en-GB"/>
              </w:rPr>
            </w:pPr>
            <w:r w:rsidRPr="001E039B">
              <w:rPr>
                <w:lang w:val="en-GB"/>
              </w:rPr>
              <w:t>METEX Contact Partner</w:t>
            </w:r>
            <w:r w:rsidRPr="001E039B">
              <w:rPr>
                <w:b w:val="0"/>
                <w:bCs w:val="0"/>
                <w:lang w:val="en-GB"/>
              </w:rPr>
              <w:br/>
            </w:r>
            <w:r w:rsidRPr="001E039B">
              <w:rPr>
                <w:lang w:val="en-GB"/>
              </w:rPr>
              <w:t>Antoine Darbois</w:t>
            </w:r>
          </w:p>
          <w:p w:rsidR="00A0474A" w:rsidRPr="001E039B" w:rsidRDefault="007918D3" w:rsidP="00A0474A">
            <w:pPr>
              <w:pStyle w:val="M8"/>
              <w:framePr w:wrap="auto" w:vAnchor="margin" w:hAnchor="text" w:xAlign="left" w:yAlign="inline"/>
              <w:suppressOverlap w:val="0"/>
              <w:rPr>
                <w:lang w:val="en-GB"/>
              </w:rPr>
            </w:pPr>
            <w:r w:rsidRPr="001E039B">
              <w:rPr>
                <w:lang w:val="en-GB"/>
              </w:rPr>
              <w:t xml:space="preserve">Company </w:t>
            </w:r>
            <w:r w:rsidR="00A0474A" w:rsidRPr="001E039B">
              <w:rPr>
                <w:lang w:val="en-GB"/>
              </w:rPr>
              <w:t>Secretary</w:t>
            </w:r>
          </w:p>
          <w:p w:rsidR="00A0474A" w:rsidRPr="001E039B" w:rsidRDefault="00A0474A" w:rsidP="00A0474A">
            <w:pPr>
              <w:pStyle w:val="M8"/>
              <w:framePr w:wrap="auto" w:vAnchor="margin" w:hAnchor="text" w:xAlign="left" w:yAlign="inline"/>
              <w:suppressOverlap w:val="0"/>
              <w:rPr>
                <w:lang w:val="en-GB"/>
              </w:rPr>
            </w:pPr>
            <w:r w:rsidRPr="001E039B">
              <w:rPr>
                <w:lang w:val="en-GB"/>
              </w:rPr>
              <w:t xml:space="preserve">METabolic EXplorer SA </w:t>
            </w:r>
          </w:p>
          <w:p w:rsidR="00A0474A" w:rsidRPr="001E039B" w:rsidRDefault="00A0474A" w:rsidP="00A0474A">
            <w:pPr>
              <w:pStyle w:val="M9"/>
              <w:framePr w:wrap="auto" w:vAnchor="margin" w:hAnchor="text" w:xAlign="left" w:yAlign="inline"/>
              <w:suppressOverlap w:val="0"/>
              <w:rPr>
                <w:lang w:val="en-GB"/>
              </w:rPr>
            </w:pPr>
            <w:r w:rsidRPr="001E039B">
              <w:rPr>
                <w:lang w:val="en-GB"/>
              </w:rPr>
              <w:t>Phone +33 473 33 4300</w:t>
            </w:r>
          </w:p>
          <w:p w:rsidR="00357399" w:rsidRPr="001E039B" w:rsidRDefault="00357399" w:rsidP="00A0474A">
            <w:pPr>
              <w:pStyle w:val="M9"/>
              <w:framePr w:wrap="auto" w:vAnchor="margin" w:hAnchor="text" w:xAlign="left" w:yAlign="inline"/>
              <w:suppressOverlap w:val="0"/>
              <w:rPr>
                <w:lang w:val="en-GB"/>
              </w:rPr>
            </w:pPr>
            <w:r w:rsidRPr="001E039B">
              <w:rPr>
                <w:lang w:val="en-GB"/>
              </w:rPr>
              <w:t>Fax +33 473 33 4301</w:t>
            </w:r>
          </w:p>
          <w:p w:rsidR="004F1918" w:rsidRPr="001E039B" w:rsidRDefault="00B23961" w:rsidP="00A0474A">
            <w:pPr>
              <w:pStyle w:val="M10"/>
              <w:framePr w:wrap="auto" w:vAnchor="margin" w:hAnchor="text" w:xAlign="left" w:yAlign="inline"/>
              <w:suppressOverlap w:val="0"/>
              <w:rPr>
                <w:lang w:val="en-GB"/>
              </w:rPr>
            </w:pPr>
            <w:hyperlink r:id="rId11" w:history="1">
              <w:r w:rsidR="00A0474A" w:rsidRPr="001E039B">
                <w:rPr>
                  <w:rStyle w:val="Hyperlink"/>
                  <w:lang w:val="en-GB"/>
                </w:rPr>
                <w:t>adarbois@metabolic-explorer.com</w:t>
              </w:r>
            </w:hyperlink>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M10"/>
              <w:framePr w:wrap="auto" w:vAnchor="margin" w:hAnchor="text" w:xAlign="left" w:yAlign="inline"/>
              <w:suppressOverlap w:val="0"/>
              <w:rPr>
                <w:lang w:val="en-GB"/>
              </w:rPr>
            </w:pPr>
          </w:p>
          <w:p w:rsidR="00A0474A" w:rsidRPr="001E039B" w:rsidRDefault="00A0474A" w:rsidP="00A0474A">
            <w:pPr>
              <w:pStyle w:val="V1"/>
              <w:framePr w:wrap="auto" w:vAnchor="margin" w:hAnchor="text" w:xAlign="left" w:yAlign="inline"/>
              <w:suppressOverlap w:val="0"/>
              <w:rPr>
                <w:lang w:val="en-GB"/>
              </w:rPr>
            </w:pPr>
            <w:r w:rsidRPr="001E039B">
              <w:rPr>
                <w:lang w:val="en-GB"/>
              </w:rPr>
              <w:t xml:space="preserve">METabolic EXplorer SA </w:t>
            </w:r>
          </w:p>
          <w:p w:rsidR="00A0474A" w:rsidRPr="001E039B" w:rsidRDefault="00A0474A" w:rsidP="00A0474A">
            <w:pPr>
              <w:pStyle w:val="V1"/>
              <w:framePr w:wrap="auto" w:vAnchor="margin" w:hAnchor="text" w:xAlign="left" w:yAlign="inline"/>
              <w:suppressOverlap w:val="0"/>
              <w:rPr>
                <w:b w:val="0"/>
                <w:bCs w:val="0"/>
                <w:lang w:val="en-GB"/>
              </w:rPr>
            </w:pPr>
            <w:proofErr w:type="spellStart"/>
            <w:r w:rsidRPr="001E039B">
              <w:rPr>
                <w:b w:val="0"/>
                <w:bCs w:val="0"/>
                <w:lang w:val="en-GB"/>
              </w:rPr>
              <w:t>Biopôle</w:t>
            </w:r>
            <w:proofErr w:type="spellEnd"/>
            <w:r w:rsidRPr="001E039B">
              <w:rPr>
                <w:b w:val="0"/>
                <w:bCs w:val="0"/>
                <w:lang w:val="en-GB"/>
              </w:rPr>
              <w:t xml:space="preserve"> Clermont-</w:t>
            </w:r>
            <w:proofErr w:type="spellStart"/>
            <w:r w:rsidRPr="001E039B">
              <w:rPr>
                <w:b w:val="0"/>
                <w:bCs w:val="0"/>
                <w:lang w:val="en-GB"/>
              </w:rPr>
              <w:t>Limagne</w:t>
            </w:r>
            <w:proofErr w:type="spellEnd"/>
          </w:p>
          <w:p w:rsidR="00A0474A" w:rsidRPr="0039493B" w:rsidRDefault="00A0474A" w:rsidP="00A0474A">
            <w:pPr>
              <w:pStyle w:val="V1"/>
              <w:framePr w:wrap="auto" w:vAnchor="margin" w:hAnchor="text" w:xAlign="left" w:yAlign="inline"/>
              <w:suppressOverlap w:val="0"/>
              <w:rPr>
                <w:b w:val="0"/>
                <w:lang w:val="fr-FR"/>
              </w:rPr>
            </w:pPr>
            <w:r>
              <w:rPr>
                <w:b w:val="0"/>
                <w:bCs w:val="0"/>
                <w:lang w:val="fr-FR"/>
              </w:rPr>
              <w:t>1 rue Emile Duclaux</w:t>
            </w:r>
          </w:p>
          <w:p w:rsidR="00A0474A" w:rsidRPr="0039493B" w:rsidRDefault="00A0474A" w:rsidP="00A0474A">
            <w:pPr>
              <w:pStyle w:val="V1"/>
              <w:framePr w:wrap="auto" w:vAnchor="margin" w:hAnchor="text" w:xAlign="left" w:yAlign="inline"/>
              <w:suppressOverlap w:val="0"/>
              <w:rPr>
                <w:b w:val="0"/>
                <w:lang w:val="fr-FR"/>
              </w:rPr>
            </w:pPr>
            <w:r w:rsidRPr="0039493B">
              <w:rPr>
                <w:b w:val="0"/>
                <w:bCs w:val="0"/>
                <w:lang w:val="fr-FR"/>
              </w:rPr>
              <w:t>63360</w:t>
            </w:r>
            <w:r>
              <w:rPr>
                <w:b w:val="0"/>
                <w:bCs w:val="0"/>
                <w:lang w:val="fr-FR"/>
              </w:rPr>
              <w:t xml:space="preserve"> </w:t>
            </w:r>
            <w:r w:rsidRPr="0039493B">
              <w:rPr>
                <w:b w:val="0"/>
                <w:bCs w:val="0"/>
                <w:lang w:val="fr-FR"/>
              </w:rPr>
              <w:t>Saint-</w:t>
            </w:r>
            <w:proofErr w:type="spellStart"/>
            <w:r w:rsidRPr="0039493B">
              <w:rPr>
                <w:b w:val="0"/>
                <w:bCs w:val="0"/>
                <w:lang w:val="fr-FR"/>
              </w:rPr>
              <w:t>Beauzire</w:t>
            </w:r>
            <w:proofErr w:type="spellEnd"/>
            <w:r w:rsidRPr="0039493B">
              <w:rPr>
                <w:b w:val="0"/>
                <w:bCs w:val="0"/>
                <w:lang w:val="fr-FR"/>
              </w:rPr>
              <w:t xml:space="preserve"> </w:t>
            </w:r>
          </w:p>
          <w:p w:rsidR="00A0474A" w:rsidRDefault="00A0474A" w:rsidP="00A0474A">
            <w:pPr>
              <w:pStyle w:val="V1"/>
              <w:framePr w:wrap="auto" w:vAnchor="margin" w:hAnchor="text" w:xAlign="left" w:yAlign="inline"/>
              <w:suppressOverlap w:val="0"/>
              <w:rPr>
                <w:b w:val="0"/>
                <w:bCs w:val="0"/>
                <w:lang w:val="fr-FR"/>
              </w:rPr>
            </w:pPr>
            <w:r>
              <w:rPr>
                <w:b w:val="0"/>
                <w:bCs w:val="0"/>
                <w:lang w:val="fr-FR"/>
              </w:rPr>
              <w:t>France</w:t>
            </w:r>
          </w:p>
          <w:p w:rsidR="00A0474A" w:rsidRPr="009E3213" w:rsidRDefault="00A0474A" w:rsidP="00A0474A">
            <w:pPr>
              <w:pStyle w:val="V1"/>
              <w:framePr w:wrap="auto" w:vAnchor="margin" w:hAnchor="text" w:xAlign="left" w:yAlign="inline"/>
              <w:suppressOverlap w:val="0"/>
              <w:rPr>
                <w:b w:val="0"/>
                <w:bCs w:val="0"/>
                <w:lang w:val="en-US"/>
              </w:rPr>
            </w:pPr>
            <w:r w:rsidRPr="009E3213">
              <w:rPr>
                <w:b w:val="0"/>
                <w:bCs w:val="0"/>
                <w:lang w:val="en-US"/>
              </w:rPr>
              <w:t>Phone  +33 473 33 4300</w:t>
            </w:r>
          </w:p>
          <w:p w:rsidR="007918D3" w:rsidRDefault="007918D3" w:rsidP="00A0474A">
            <w:pPr>
              <w:pStyle w:val="V1"/>
              <w:framePr w:wrap="auto" w:vAnchor="margin" w:hAnchor="text" w:xAlign="left" w:yAlign="inline"/>
              <w:suppressOverlap w:val="0"/>
              <w:rPr>
                <w:b w:val="0"/>
                <w:bCs w:val="0"/>
                <w:lang w:val="en-US"/>
              </w:rPr>
            </w:pPr>
          </w:p>
          <w:p w:rsidR="00A0474A" w:rsidRPr="009E3213" w:rsidRDefault="00A0474A" w:rsidP="00A0474A">
            <w:pPr>
              <w:pStyle w:val="V1"/>
              <w:framePr w:wrap="auto" w:vAnchor="margin" w:hAnchor="text" w:xAlign="left" w:yAlign="inline"/>
              <w:suppressOverlap w:val="0"/>
              <w:rPr>
                <w:b w:val="0"/>
                <w:bCs w:val="0"/>
                <w:lang w:val="en-US"/>
              </w:rPr>
            </w:pPr>
            <w:r w:rsidRPr="009E3213">
              <w:rPr>
                <w:b w:val="0"/>
                <w:bCs w:val="0"/>
                <w:lang w:val="en-US"/>
              </w:rPr>
              <w:t>www.metabolic-explorer.com</w:t>
            </w:r>
          </w:p>
          <w:p w:rsidR="00A0474A" w:rsidRPr="009E3213" w:rsidRDefault="00A0474A" w:rsidP="00A0474A">
            <w:pPr>
              <w:pStyle w:val="V1"/>
              <w:framePr w:wrap="auto" w:vAnchor="margin" w:hAnchor="text" w:xAlign="left" w:yAlign="inline"/>
              <w:suppressOverlap w:val="0"/>
              <w:rPr>
                <w:b w:val="0"/>
                <w:bCs w:val="0"/>
                <w:lang w:val="en-US"/>
              </w:rPr>
            </w:pPr>
          </w:p>
          <w:p w:rsidR="00A0474A" w:rsidRPr="009E3213" w:rsidRDefault="00A0474A" w:rsidP="00A0474A">
            <w:pPr>
              <w:pStyle w:val="V1"/>
              <w:framePr w:wrap="auto" w:vAnchor="margin" w:hAnchor="text" w:xAlign="left" w:yAlign="inline"/>
              <w:suppressOverlap w:val="0"/>
              <w:rPr>
                <w:bCs w:val="0"/>
                <w:lang w:val="en-US"/>
              </w:rPr>
            </w:pPr>
            <w:r w:rsidRPr="009E3213">
              <w:rPr>
                <w:bCs w:val="0"/>
                <w:lang w:val="en-US"/>
              </w:rPr>
              <w:t>Management</w:t>
            </w:r>
          </w:p>
          <w:p w:rsidR="00A0474A" w:rsidRPr="009E3213" w:rsidRDefault="00A0474A" w:rsidP="00A0474A">
            <w:pPr>
              <w:pStyle w:val="V1"/>
              <w:framePr w:wrap="auto" w:vAnchor="margin" w:hAnchor="text" w:xAlign="left" w:yAlign="inline"/>
              <w:suppressOverlap w:val="0"/>
              <w:rPr>
                <w:b w:val="0"/>
                <w:bCs w:val="0"/>
                <w:lang w:val="en-US"/>
              </w:rPr>
            </w:pPr>
            <w:r w:rsidRPr="009E3213">
              <w:rPr>
                <w:b w:val="0"/>
                <w:bCs w:val="0"/>
                <w:lang w:val="en-US"/>
              </w:rPr>
              <w:t>Dr. Benjamin Gonzalez, Chairman</w:t>
            </w:r>
          </w:p>
          <w:p w:rsidR="00A0474A" w:rsidRPr="007B4A06" w:rsidRDefault="00A0474A" w:rsidP="00A0474A">
            <w:pPr>
              <w:pStyle w:val="V1"/>
              <w:framePr w:wrap="auto" w:vAnchor="margin" w:hAnchor="text" w:xAlign="left" w:yAlign="inline"/>
              <w:suppressOverlap w:val="0"/>
              <w:rPr>
                <w:b w:val="0"/>
                <w:lang w:val="fr-FR"/>
              </w:rPr>
            </w:pPr>
            <w:r w:rsidRPr="007B4A06">
              <w:rPr>
                <w:b w:val="0"/>
                <w:bCs w:val="0"/>
                <w:lang w:val="fr-FR"/>
              </w:rPr>
              <w:t>Antoine Darbois</w:t>
            </w:r>
          </w:p>
          <w:p w:rsidR="00A0474A" w:rsidRPr="00F31F7C" w:rsidRDefault="00A0474A" w:rsidP="00A0474A">
            <w:pPr>
              <w:pStyle w:val="M10"/>
              <w:framePr w:wrap="auto" w:vAnchor="margin" w:hAnchor="text" w:xAlign="left" w:yAlign="inline"/>
              <w:suppressOverlap w:val="0"/>
              <w:rPr>
                <w:lang w:val="en-US"/>
              </w:rPr>
            </w:pPr>
          </w:p>
        </w:tc>
      </w:tr>
    </w:tbl>
    <w:p w:rsidR="0063177F" w:rsidRPr="003219A1" w:rsidRDefault="0063177F" w:rsidP="00BB24B1">
      <w:pPr>
        <w:pStyle w:val="V1"/>
        <w:framePr w:w="2386" w:wrap="around" w:x="9016" w:y="11986" w:anchorLock="1"/>
        <w:suppressOverlap w:val="0"/>
      </w:pPr>
      <w:r w:rsidRPr="003219A1">
        <w:rPr>
          <w:noProof/>
        </w:rPr>
        <w:t>Evonik Nutrition &amp; Care GmbH</w:t>
      </w:r>
    </w:p>
    <w:p w:rsidR="0063177F" w:rsidRPr="003219A1" w:rsidRDefault="0063177F" w:rsidP="00BB24B1">
      <w:pPr>
        <w:pStyle w:val="V2"/>
        <w:framePr w:w="2386" w:wrap="around" w:x="9016" w:y="11986" w:anchorLock="1"/>
        <w:suppressOverlap w:val="0"/>
      </w:pPr>
      <w:r w:rsidRPr="003219A1">
        <w:rPr>
          <w:noProof/>
        </w:rPr>
        <w:t>Rellinghauser Straße 1-11</w:t>
      </w:r>
    </w:p>
    <w:p w:rsidR="0063177F" w:rsidRPr="003219A1" w:rsidRDefault="0063177F" w:rsidP="00BB24B1">
      <w:pPr>
        <w:pStyle w:val="V3"/>
        <w:framePr w:w="2386" w:wrap="around" w:x="9016" w:y="11986" w:anchorLock="1"/>
        <w:suppressOverlap w:val="0"/>
      </w:pPr>
      <w:r w:rsidRPr="003219A1">
        <w:rPr>
          <w:noProof/>
        </w:rPr>
        <w:t>45128 Essen</w:t>
      </w:r>
    </w:p>
    <w:p w:rsidR="0063177F" w:rsidRPr="003219A1" w:rsidRDefault="0063177F" w:rsidP="00BB24B1">
      <w:pPr>
        <w:pStyle w:val="V4"/>
        <w:framePr w:w="2386" w:wrap="around" w:x="9016" w:y="11986" w:anchorLock="1"/>
        <w:suppressOverlap w:val="0"/>
      </w:pPr>
      <w:r w:rsidRPr="003219A1">
        <w:rPr>
          <w:noProof/>
        </w:rPr>
        <w:t>Phon</w:t>
      </w:r>
      <w:r w:rsidRPr="003219A1">
        <w:t xml:space="preserve">e </w:t>
      </w:r>
      <w:r w:rsidRPr="003219A1">
        <w:rPr>
          <w:noProof/>
        </w:rPr>
        <w:t>+49</w:t>
      </w:r>
      <w:r w:rsidRPr="003219A1">
        <w:t xml:space="preserve"> 201 177</w:t>
      </w:r>
      <w:r w:rsidRPr="003219A1">
        <w:rPr>
          <w:noProof/>
        </w:rPr>
        <w:t>-</w:t>
      </w:r>
      <w:r w:rsidRPr="003219A1">
        <w:t>01</w:t>
      </w:r>
    </w:p>
    <w:p w:rsidR="0063177F" w:rsidRPr="0098383B" w:rsidRDefault="0063177F" w:rsidP="00BB24B1">
      <w:pPr>
        <w:pStyle w:val="V5"/>
        <w:framePr w:w="2386" w:wrap="around" w:x="9016" w:y="11986" w:anchorLock="1"/>
        <w:suppressOverlap w:val="0"/>
      </w:pPr>
      <w:r w:rsidRPr="003219A1">
        <w:t xml:space="preserve">Fax </w:t>
      </w:r>
      <w:r w:rsidRPr="003219A1">
        <w:rPr>
          <w:noProof/>
        </w:rPr>
        <w:t>+49</w:t>
      </w:r>
      <w:r w:rsidRPr="003219A1">
        <w:t xml:space="preserve"> 201 177</w:t>
      </w:r>
      <w:r w:rsidRPr="003219A1">
        <w:rPr>
          <w:noProof/>
        </w:rPr>
        <w:t>-</w:t>
      </w:r>
      <w:r w:rsidRPr="003219A1">
        <w:t>3475</w:t>
      </w:r>
      <w:r w:rsidRPr="0098383B">
        <w:br/>
        <w:t>Germany</w:t>
      </w:r>
    </w:p>
    <w:p w:rsidR="0063177F" w:rsidRPr="0098383B" w:rsidRDefault="0063177F" w:rsidP="00BB24B1">
      <w:pPr>
        <w:pStyle w:val="V5"/>
        <w:framePr w:w="2386" w:wrap="around" w:x="9016" w:y="11986" w:anchorLock="1"/>
        <w:suppressOverlap w:val="0"/>
      </w:pPr>
    </w:p>
    <w:p w:rsidR="0063177F" w:rsidRPr="0098383B" w:rsidRDefault="0063177F" w:rsidP="00BB24B1">
      <w:pPr>
        <w:pStyle w:val="V6"/>
        <w:framePr w:w="2386" w:wrap="around" w:x="9016" w:y="11986" w:anchorLock="1"/>
        <w:suppressOverlap w:val="0"/>
      </w:pPr>
      <w:r w:rsidRPr="0098383B">
        <w:t>www.evonik.com</w:t>
      </w:r>
    </w:p>
    <w:p w:rsidR="0063177F" w:rsidRPr="0098383B" w:rsidRDefault="0063177F" w:rsidP="00BB24B1">
      <w:pPr>
        <w:pStyle w:val="Marginalie"/>
        <w:framePr w:w="2386" w:hSpace="0" w:wrap="around" w:y="11986" w:anchorLock="1"/>
        <w:rPr>
          <w:lang w:val="de-DE"/>
        </w:rPr>
      </w:pPr>
    </w:p>
    <w:p w:rsidR="0063177F" w:rsidRPr="0098383B" w:rsidRDefault="0063177F" w:rsidP="00BB24B1">
      <w:pPr>
        <w:pStyle w:val="Marginalie"/>
        <w:framePr w:w="2386" w:hSpace="0" w:wrap="around" w:y="11986" w:anchorLock="1"/>
        <w:rPr>
          <w:b/>
          <w:bCs/>
          <w:lang w:val="en-US"/>
        </w:rPr>
      </w:pPr>
      <w:r w:rsidRPr="0098383B">
        <w:rPr>
          <w:b/>
          <w:bCs/>
          <w:lang w:val="en-US"/>
        </w:rPr>
        <w:t>Supervisory Board</w:t>
      </w:r>
    </w:p>
    <w:p w:rsidR="0063177F" w:rsidRPr="0098383B" w:rsidRDefault="0063177F" w:rsidP="00BB24B1">
      <w:pPr>
        <w:pStyle w:val="Marginalie"/>
        <w:framePr w:w="2386" w:hSpace="0" w:wrap="around" w:y="11986" w:anchorLock="1"/>
        <w:rPr>
          <w:lang w:val="en-US"/>
        </w:rPr>
      </w:pPr>
      <w:r w:rsidRPr="0098383B">
        <w:rPr>
          <w:lang w:val="en-US"/>
        </w:rPr>
        <w:t>Dr. Ralph Sven Kaufmann, Chairman</w:t>
      </w:r>
    </w:p>
    <w:p w:rsidR="0063177F" w:rsidRPr="0098383B" w:rsidRDefault="0063177F" w:rsidP="00BB24B1">
      <w:pPr>
        <w:pStyle w:val="Marginalie"/>
        <w:framePr w:w="2386" w:hSpace="0" w:wrap="around" w:y="11986" w:anchorLock="1"/>
        <w:rPr>
          <w:lang w:val="en-US"/>
        </w:rPr>
      </w:pPr>
    </w:p>
    <w:p w:rsidR="0063177F" w:rsidRPr="0098383B" w:rsidRDefault="0063177F" w:rsidP="00BB24B1">
      <w:pPr>
        <w:pStyle w:val="V9"/>
        <w:framePr w:w="2386" w:wrap="around" w:x="9016" w:y="11986" w:anchorLock="1"/>
        <w:suppressOverlap w:val="0"/>
      </w:pPr>
      <w:r w:rsidRPr="0098383B">
        <w:rPr>
          <w:noProof/>
        </w:rPr>
        <w:t>Management Board</w:t>
      </w:r>
    </w:p>
    <w:p w:rsidR="0063177F" w:rsidRPr="0098383B" w:rsidRDefault="0063177F" w:rsidP="00BB24B1">
      <w:pPr>
        <w:pStyle w:val="V10"/>
        <w:framePr w:w="2386" w:wrap="around" w:x="9016" w:y="11986" w:anchorLock="1"/>
        <w:suppressOverlap w:val="0"/>
      </w:pPr>
      <w:r w:rsidRPr="0098383B">
        <w:rPr>
          <w:noProof/>
        </w:rPr>
        <w:t>Dr. Reiner Beste</w:t>
      </w:r>
      <w:r w:rsidRPr="0098383B">
        <w:t>, Chairman</w:t>
      </w:r>
    </w:p>
    <w:p w:rsidR="0063177F" w:rsidRPr="00C936BE" w:rsidRDefault="0063177F" w:rsidP="00BB24B1">
      <w:pPr>
        <w:pStyle w:val="V11"/>
        <w:framePr w:w="2386" w:wrap="around" w:x="9016" w:y="11986" w:anchorLock="1"/>
        <w:suppressOverlap w:val="0"/>
      </w:pPr>
      <w:r w:rsidRPr="0098383B">
        <w:t xml:space="preserve">Dr. Hans Josef </w:t>
      </w:r>
      <w:proofErr w:type="spellStart"/>
      <w:r w:rsidRPr="0098383B">
        <w:t>Ritzert</w:t>
      </w:r>
      <w:proofErr w:type="spellEnd"/>
      <w:r>
        <w:br/>
      </w:r>
      <w:r w:rsidRPr="00C936BE">
        <w:t>Michael Gattermann</w:t>
      </w:r>
      <w:r>
        <w:br/>
      </w:r>
      <w:r w:rsidRPr="00C936BE">
        <w:t>Markus Schäfer</w:t>
      </w:r>
      <w:r w:rsidRPr="00C936BE">
        <w:br/>
      </w:r>
    </w:p>
    <w:p w:rsidR="0063177F" w:rsidRPr="003C3375" w:rsidRDefault="0063177F" w:rsidP="00BB24B1">
      <w:pPr>
        <w:pStyle w:val="V14"/>
        <w:framePr w:w="2386" w:wrap="around" w:x="9016" w:y="11986" w:anchorLock="1"/>
        <w:suppressOverlap w:val="0"/>
        <w:rPr>
          <w:lang w:val="en-US"/>
        </w:rPr>
      </w:pPr>
      <w:r w:rsidRPr="003C3375">
        <w:rPr>
          <w:lang w:val="en-US"/>
        </w:rPr>
        <w:t>Registered office Essen</w:t>
      </w:r>
    </w:p>
    <w:p w:rsidR="0063177F" w:rsidRPr="003C3375" w:rsidRDefault="0063177F" w:rsidP="00BB24B1">
      <w:pPr>
        <w:pStyle w:val="V15"/>
        <w:framePr w:w="2386" w:wrap="around" w:x="9016" w:y="11986" w:anchorLock="1"/>
        <w:suppressOverlap w:val="0"/>
        <w:rPr>
          <w:lang w:val="en-US"/>
        </w:rPr>
      </w:pPr>
      <w:r w:rsidRPr="003C3375">
        <w:rPr>
          <w:lang w:val="en-US"/>
        </w:rPr>
        <w:t>Registered court</w:t>
      </w:r>
    </w:p>
    <w:p w:rsidR="0063177F" w:rsidRPr="003C3375" w:rsidRDefault="0063177F" w:rsidP="00BB24B1">
      <w:pPr>
        <w:pStyle w:val="V16"/>
        <w:framePr w:w="2386" w:wrap="around" w:x="9016" w:y="11986" w:anchorLock="1"/>
        <w:suppressOverlap w:val="0"/>
        <w:rPr>
          <w:lang w:val="en-US"/>
        </w:rPr>
      </w:pPr>
      <w:r w:rsidRPr="003C3375">
        <w:rPr>
          <w:lang w:val="en-US"/>
        </w:rPr>
        <w:t>Essen local court</w:t>
      </w:r>
    </w:p>
    <w:p w:rsidR="0063177F" w:rsidRDefault="0063177F" w:rsidP="00BB24B1">
      <w:pPr>
        <w:pStyle w:val="V17"/>
        <w:framePr w:w="2386" w:wrap="around" w:x="9016" w:y="11986" w:anchorLock="1"/>
        <w:suppressOverlap w:val="0"/>
        <w:rPr>
          <w:lang w:val="en-US"/>
        </w:rPr>
      </w:pPr>
      <w:r>
        <w:rPr>
          <w:lang w:val="en-US"/>
        </w:rPr>
        <w:t xml:space="preserve">Commercial registry B </w:t>
      </w:r>
      <w:r w:rsidRPr="00C936BE">
        <w:rPr>
          <w:lang w:val="en-US"/>
        </w:rPr>
        <w:t>25784</w:t>
      </w:r>
    </w:p>
    <w:p w:rsidR="0063177F" w:rsidRPr="00E12886" w:rsidRDefault="0063177F" w:rsidP="00BB24B1">
      <w:pPr>
        <w:pStyle w:val="V17"/>
        <w:framePr w:w="2386" w:wrap="around" w:x="9016" w:y="11986" w:anchorLock="1"/>
        <w:suppressOverlap w:val="0"/>
        <w:rPr>
          <w:lang w:val="en-US"/>
        </w:rPr>
      </w:pPr>
      <w:r>
        <w:rPr>
          <w:lang w:val="en-US"/>
        </w:rPr>
        <w:t>HR no. FN 431387 v</w:t>
      </w:r>
    </w:p>
    <w:p w:rsidR="002C4F75" w:rsidRDefault="00FE513F" w:rsidP="00DC25A4">
      <w:proofErr w:type="spellStart"/>
      <w:r>
        <w:rPr>
          <w:b/>
          <w:bCs/>
          <w:sz w:val="24"/>
          <w:lang w:val="en-US"/>
        </w:rPr>
        <w:t>Evonik</w:t>
      </w:r>
      <w:proofErr w:type="spellEnd"/>
      <w:r>
        <w:rPr>
          <w:b/>
          <w:bCs/>
          <w:sz w:val="24"/>
          <w:lang w:val="en-US"/>
        </w:rPr>
        <w:t xml:space="preserve"> </w:t>
      </w:r>
      <w:r w:rsidR="007918D3">
        <w:rPr>
          <w:b/>
          <w:bCs/>
          <w:sz w:val="24"/>
          <w:lang w:val="en-US"/>
        </w:rPr>
        <w:t xml:space="preserve">to </w:t>
      </w:r>
      <w:r>
        <w:rPr>
          <w:b/>
          <w:bCs/>
          <w:sz w:val="24"/>
          <w:lang w:val="en-US"/>
        </w:rPr>
        <w:t xml:space="preserve">acquire technology from METEX for the fermentative production of methionine </w:t>
      </w:r>
      <w:r w:rsidR="004F1918">
        <w:t xml:space="preserve"> </w:t>
      </w:r>
    </w:p>
    <w:p w:rsidR="00FE513F" w:rsidRPr="00FE513F" w:rsidRDefault="00FE513F" w:rsidP="00DC25A4">
      <w:pPr>
        <w:rPr>
          <w:rFonts w:cs="Lucida Sans Unicode"/>
          <w:sz w:val="24"/>
          <w:lang w:val="en-US"/>
        </w:rPr>
      </w:pPr>
    </w:p>
    <w:p w:rsidR="00FE513F" w:rsidRDefault="00FE513F" w:rsidP="00DC25A4">
      <w:pPr>
        <w:pStyle w:val="berschrift1"/>
      </w:pPr>
      <w:proofErr w:type="spellStart"/>
      <w:r>
        <w:t>Evonik</w:t>
      </w:r>
      <w:proofErr w:type="spellEnd"/>
      <w:r>
        <w:t xml:space="preserve"> </w:t>
      </w:r>
      <w:r w:rsidR="00C83ECF">
        <w:t>will</w:t>
      </w:r>
      <w:r w:rsidR="009C7944">
        <w:t xml:space="preserve"> </w:t>
      </w:r>
      <w:r w:rsidR="00EB0423">
        <w:t>tak</w:t>
      </w:r>
      <w:r w:rsidR="00C83ECF">
        <w:t>e</w:t>
      </w:r>
      <w:r w:rsidR="00EB0423">
        <w:t xml:space="preserve"> over</w:t>
      </w:r>
      <w:r>
        <w:t xml:space="preserve"> a technology package from METabolic EXplorer (METEX) </w:t>
      </w:r>
    </w:p>
    <w:p w:rsidR="00FE513F" w:rsidRDefault="00FE513F" w:rsidP="00DC25A4">
      <w:pPr>
        <w:pStyle w:val="berschrift1"/>
      </w:pPr>
      <w:r>
        <w:t xml:space="preserve">The acquisition </w:t>
      </w:r>
      <w:r w:rsidR="001F39AE">
        <w:t xml:space="preserve">will </w:t>
      </w:r>
      <w:r>
        <w:t xml:space="preserve">strengthen the </w:t>
      </w:r>
      <w:proofErr w:type="spellStart"/>
      <w:r>
        <w:t>Evonik</w:t>
      </w:r>
      <w:proofErr w:type="spellEnd"/>
      <w:r>
        <w:t xml:space="preserve"> biotechnology platform for amino acids</w:t>
      </w:r>
    </w:p>
    <w:p w:rsidR="00FE513F" w:rsidRDefault="00FE513F" w:rsidP="00DC25A4">
      <w:pPr>
        <w:pStyle w:val="berschrift1"/>
      </w:pPr>
      <w:r>
        <w:t xml:space="preserve">The move </w:t>
      </w:r>
      <w:r w:rsidR="001F39AE">
        <w:t xml:space="preserve">will </w:t>
      </w:r>
      <w:r>
        <w:t>also enhance the ability of METEX to commercialize other technologies that it has developed as alternatives to chemical processes</w:t>
      </w:r>
    </w:p>
    <w:p w:rsidR="00BA4C6A" w:rsidRPr="00464856" w:rsidRDefault="00FE513F" w:rsidP="00DC25A4">
      <w:pPr>
        <w:pStyle w:val="berschrift1"/>
      </w:pPr>
      <w:r>
        <w:t>Further opportunities for cooperation are being explored</w:t>
      </w:r>
    </w:p>
    <w:p w:rsidR="00BA4C6A" w:rsidRPr="00FE513F" w:rsidRDefault="00BA4C6A" w:rsidP="00DC25A4">
      <w:pPr>
        <w:rPr>
          <w:lang w:val="en-US"/>
        </w:rPr>
      </w:pPr>
    </w:p>
    <w:p w:rsidR="00BA4C6A" w:rsidRDefault="00FE513F" w:rsidP="00DC25A4">
      <w:r w:rsidRPr="00FE513F">
        <w:t xml:space="preserve">Essen/Clermont-Ferrand. </w:t>
      </w:r>
      <w:proofErr w:type="spellStart"/>
      <w:r w:rsidRPr="00FE513F">
        <w:t>Evonik</w:t>
      </w:r>
      <w:proofErr w:type="spellEnd"/>
      <w:r w:rsidRPr="00FE513F">
        <w:t xml:space="preserve"> </w:t>
      </w:r>
      <w:r w:rsidR="00EB0423">
        <w:t xml:space="preserve">Industries </w:t>
      </w:r>
      <w:r w:rsidRPr="00FE513F">
        <w:t xml:space="preserve">AG of Germany </w:t>
      </w:r>
      <w:r w:rsidR="002C5F9E">
        <w:t xml:space="preserve">and </w:t>
      </w:r>
      <w:r w:rsidRPr="00FE513F">
        <w:t xml:space="preserve">METabolic EXplorer (METEX) of France </w:t>
      </w:r>
      <w:r w:rsidR="002C5F9E">
        <w:t xml:space="preserve">have agreed </w:t>
      </w:r>
      <w:r w:rsidR="001F39AE">
        <w:t xml:space="preserve">that </w:t>
      </w:r>
      <w:proofErr w:type="spellStart"/>
      <w:r w:rsidR="001F39AE">
        <w:t>Evonik</w:t>
      </w:r>
      <w:proofErr w:type="spellEnd"/>
      <w:r w:rsidR="001F39AE">
        <w:t xml:space="preserve"> will acquire</w:t>
      </w:r>
      <w:r w:rsidR="002C5F9E">
        <w:t xml:space="preserve"> </w:t>
      </w:r>
      <w:r w:rsidR="002C5F9E" w:rsidRPr="00FE513F">
        <w:t xml:space="preserve">a technology package from METEX </w:t>
      </w:r>
      <w:r w:rsidRPr="00FE513F">
        <w:t>to strengthen its biotechnology platform for amino acids</w:t>
      </w:r>
      <w:r w:rsidR="00EC5EBF">
        <w:t xml:space="preserve">, following an </w:t>
      </w:r>
      <w:r w:rsidRPr="00FE513F">
        <w:t>agreement signed today in Paris. The package include</w:t>
      </w:r>
      <w:r w:rsidR="00EC5EBF">
        <w:t>s</w:t>
      </w:r>
      <w:r w:rsidRPr="00FE513F">
        <w:t xml:space="preserve"> METEX’s entire technology portfolio for the fermentative production of methionine, as well as patents, essential bacteria strains, and the </w:t>
      </w:r>
      <w:proofErr w:type="spellStart"/>
      <w:r w:rsidRPr="00FE513F">
        <w:t>inoLa</w:t>
      </w:r>
      <w:proofErr w:type="spellEnd"/>
      <w:r w:rsidR="00357399">
        <w:rPr>
          <w:rFonts w:cs="Lucida Sans Unicode"/>
        </w:rPr>
        <w:t>™</w:t>
      </w:r>
      <w:r w:rsidRPr="00FE513F">
        <w:t xml:space="preserve"> brand. METEX </w:t>
      </w:r>
      <w:r w:rsidR="00CE2BB3">
        <w:t>considers that</w:t>
      </w:r>
      <w:r w:rsidRPr="00FE513F">
        <w:t xml:space="preserve"> this agreement will underscore the relevance of METEX’s alternative technologies and will strengthen its ability to commercialize its other technologies.</w:t>
      </w:r>
    </w:p>
    <w:p w:rsidR="00FE513F" w:rsidRDefault="00FE513F" w:rsidP="00DC25A4"/>
    <w:p w:rsidR="00FE513F" w:rsidRDefault="00FE513F" w:rsidP="00DC25A4">
      <w:r>
        <w:t xml:space="preserve">The transaction also includes a back license agreement pertaining to certain patents </w:t>
      </w:r>
      <w:r w:rsidR="001F39AE">
        <w:t xml:space="preserve">to be </w:t>
      </w:r>
      <w:r>
        <w:t xml:space="preserve">transferred to </w:t>
      </w:r>
      <w:proofErr w:type="spellStart"/>
      <w:r>
        <w:t>Evonik</w:t>
      </w:r>
      <w:proofErr w:type="spellEnd"/>
      <w:r>
        <w:t xml:space="preserve">; this agreement will allow METEX to continue using these patents for activities other than those relating to methionine. Furthermore, the companies intend to explore the possibility of a research and development cooperation agreement on the development of biotechnologically produced amino acids. </w:t>
      </w:r>
    </w:p>
    <w:p w:rsidR="00FE513F" w:rsidRDefault="00FE513F" w:rsidP="00DC25A4"/>
    <w:p w:rsidR="00FE513F" w:rsidRDefault="00FE513F" w:rsidP="00DC25A4">
      <w:r>
        <w:t xml:space="preserve">The total consideration for the </w:t>
      </w:r>
      <w:r w:rsidR="00844622">
        <w:t xml:space="preserve">transfer of this </w:t>
      </w:r>
      <w:r>
        <w:t>technology, including a two-year transfer service agreement, amount</w:t>
      </w:r>
      <w:r w:rsidR="00C83ECF">
        <w:t>s</w:t>
      </w:r>
      <w:r>
        <w:t xml:space="preserve"> to </w:t>
      </w:r>
      <w:r w:rsidR="00F73C6F">
        <w:t>45</w:t>
      </w:r>
      <w:r>
        <w:t xml:space="preserve"> million euros. </w:t>
      </w:r>
    </w:p>
    <w:p w:rsidR="00FE513F" w:rsidRDefault="00FE513F" w:rsidP="00DC25A4"/>
    <w:p w:rsidR="00FE513F" w:rsidRDefault="00FE513F" w:rsidP="00DC25A4">
      <w:r>
        <w:t xml:space="preserve">Amino acids produced by fermentation are an important pillar of </w:t>
      </w:r>
      <w:proofErr w:type="spellStart"/>
      <w:r>
        <w:t>Evonik’s</w:t>
      </w:r>
      <w:proofErr w:type="spellEnd"/>
      <w:r>
        <w:t xml:space="preserve"> product portfolio for sustainable animal nutrition. Production process efficiency for </w:t>
      </w:r>
      <w:proofErr w:type="spellStart"/>
      <w:r>
        <w:t>Biolys</w:t>
      </w:r>
      <w:proofErr w:type="spellEnd"/>
      <w:r>
        <w:t xml:space="preserve">® (lysine), </w:t>
      </w:r>
      <w:proofErr w:type="spellStart"/>
      <w:r>
        <w:t>ThreAMINO</w:t>
      </w:r>
      <w:proofErr w:type="spellEnd"/>
      <w:r>
        <w:t xml:space="preserve">® (threonine) and </w:t>
      </w:r>
      <w:proofErr w:type="spellStart"/>
      <w:r>
        <w:t>TrypAMINO</w:t>
      </w:r>
      <w:proofErr w:type="spellEnd"/>
      <w:r>
        <w:t>® (</w:t>
      </w:r>
      <w:proofErr w:type="spellStart"/>
      <w:r>
        <w:t>tryptophane</w:t>
      </w:r>
      <w:proofErr w:type="spellEnd"/>
      <w:r>
        <w:t xml:space="preserve">) has been continuously </w:t>
      </w:r>
      <w:r>
        <w:lastRenderedPageBreak/>
        <w:t xml:space="preserve">improved over the past few years, and the portfolio was recently expanded to include </w:t>
      </w:r>
      <w:proofErr w:type="spellStart"/>
      <w:r>
        <w:t>ValAMINO</w:t>
      </w:r>
      <w:proofErr w:type="spellEnd"/>
      <w:r>
        <w:t xml:space="preserve">® (valine). </w:t>
      </w:r>
    </w:p>
    <w:p w:rsidR="002C5F9E" w:rsidRDefault="002C5F9E" w:rsidP="00DC25A4"/>
    <w:p w:rsidR="009E7912" w:rsidRDefault="00FE513F" w:rsidP="00DC25A4">
      <w:r>
        <w:t xml:space="preserve">“Through its fermentative methionine production process, METEX has demonstrated excellent development work and was able to secure wide-ranging patent protection,” says </w:t>
      </w:r>
      <w:proofErr w:type="spellStart"/>
      <w:r>
        <w:t>Dr.</w:t>
      </w:r>
      <w:proofErr w:type="spellEnd"/>
      <w:r>
        <w:t xml:space="preserve"> Emmanuel Auer, head of </w:t>
      </w:r>
      <w:proofErr w:type="spellStart"/>
      <w:r>
        <w:t>Evonik’s</w:t>
      </w:r>
      <w:proofErr w:type="spellEnd"/>
      <w:r>
        <w:t xml:space="preserve"> Animal Nutrition Business Line. “The acquisition of this technology </w:t>
      </w:r>
      <w:r w:rsidR="001F39AE">
        <w:t xml:space="preserve">will </w:t>
      </w:r>
      <w:r>
        <w:t xml:space="preserve">expand our technological leadership for amino acids produced both chemically and by fermentation,” he explains. </w:t>
      </w:r>
    </w:p>
    <w:p w:rsidR="00FE513F" w:rsidRDefault="00FE513F" w:rsidP="00DC25A4"/>
    <w:p w:rsidR="00FD0584" w:rsidRPr="008D2897" w:rsidRDefault="00FD0584" w:rsidP="00DC25A4">
      <w:pPr>
        <w:rPr>
          <w:szCs w:val="22"/>
          <w:lang w:val="en-US"/>
        </w:rPr>
      </w:pPr>
      <w:r>
        <w:rPr>
          <w:szCs w:val="22"/>
          <w:lang w:val="en-US"/>
        </w:rPr>
        <w:t xml:space="preserve">“We have been able to show that the fermentation process for manufacturing methionine </w:t>
      </w:r>
      <w:r w:rsidR="00664448">
        <w:rPr>
          <w:szCs w:val="22"/>
          <w:lang w:val="en-US"/>
        </w:rPr>
        <w:t>i</w:t>
      </w:r>
      <w:r>
        <w:rPr>
          <w:szCs w:val="22"/>
          <w:lang w:val="en-US"/>
        </w:rPr>
        <w:t xml:space="preserve">s a </w:t>
      </w:r>
      <w:r w:rsidR="00664448">
        <w:rPr>
          <w:szCs w:val="22"/>
          <w:lang w:val="en-US"/>
        </w:rPr>
        <w:t xml:space="preserve">potential </w:t>
      </w:r>
      <w:r>
        <w:rPr>
          <w:szCs w:val="22"/>
          <w:lang w:val="en-US"/>
        </w:rPr>
        <w:t>alternative to</w:t>
      </w:r>
      <w:r>
        <w:rPr>
          <w:color w:val="92D050"/>
          <w:szCs w:val="22"/>
          <w:lang w:val="en-US"/>
        </w:rPr>
        <w:t xml:space="preserve"> </w:t>
      </w:r>
      <w:r>
        <w:rPr>
          <w:szCs w:val="22"/>
          <w:lang w:val="en-US"/>
        </w:rPr>
        <w:t xml:space="preserve">familiar manufacturing routes. For all of the company’s stakeholders, this is a validation of our technical leadership. Proceeds from the sale will accelerate our ability to </w:t>
      </w:r>
      <w:r w:rsidR="00664448">
        <w:rPr>
          <w:szCs w:val="22"/>
          <w:lang w:val="en-US"/>
        </w:rPr>
        <w:t xml:space="preserve">further develop and </w:t>
      </w:r>
      <w:r>
        <w:rPr>
          <w:szCs w:val="22"/>
          <w:lang w:val="en-US"/>
        </w:rPr>
        <w:t xml:space="preserve">market our other technologies, such as PDO, MPG, or new high-value-added molecules,” says Benjamin Gonzalez, CEO of METEX. </w:t>
      </w:r>
      <w:r w:rsidRPr="007918D3">
        <w:rPr>
          <w:szCs w:val="22"/>
          <w:lang w:val="en-US"/>
        </w:rPr>
        <w:t>“</w:t>
      </w:r>
      <w:r w:rsidR="00EC5EBF">
        <w:rPr>
          <w:szCs w:val="22"/>
          <w:lang w:val="en-US"/>
        </w:rPr>
        <w:t>T</w:t>
      </w:r>
      <w:r w:rsidRPr="007918D3">
        <w:rPr>
          <w:szCs w:val="22"/>
          <w:lang w:val="en-US"/>
        </w:rPr>
        <w:t xml:space="preserve">he technology </w:t>
      </w:r>
      <w:r w:rsidR="00EC5EBF">
        <w:rPr>
          <w:szCs w:val="22"/>
          <w:lang w:val="en-US"/>
        </w:rPr>
        <w:t xml:space="preserve">will be transferred </w:t>
      </w:r>
      <w:r w:rsidRPr="007918D3">
        <w:rPr>
          <w:szCs w:val="22"/>
          <w:lang w:val="en-US"/>
        </w:rPr>
        <w:t xml:space="preserve">to </w:t>
      </w:r>
      <w:proofErr w:type="spellStart"/>
      <w:r w:rsidRPr="007918D3">
        <w:rPr>
          <w:szCs w:val="22"/>
          <w:lang w:val="en-US"/>
        </w:rPr>
        <w:t>Evonik</w:t>
      </w:r>
      <w:proofErr w:type="spellEnd"/>
      <w:r w:rsidRPr="007918D3">
        <w:rPr>
          <w:szCs w:val="22"/>
          <w:lang w:val="en-US"/>
        </w:rPr>
        <w:t xml:space="preserve"> immediately </w:t>
      </w:r>
      <w:r w:rsidR="001F39AE">
        <w:rPr>
          <w:szCs w:val="22"/>
          <w:lang w:val="en-US"/>
        </w:rPr>
        <w:t>after the</w:t>
      </w:r>
      <w:r w:rsidRPr="007918D3">
        <w:rPr>
          <w:szCs w:val="22"/>
          <w:lang w:val="en-US"/>
        </w:rPr>
        <w:t xml:space="preserve"> required approval</w:t>
      </w:r>
      <w:r w:rsidR="001F39AE">
        <w:rPr>
          <w:szCs w:val="22"/>
          <w:lang w:val="en-US"/>
        </w:rPr>
        <w:t xml:space="preserve"> of </w:t>
      </w:r>
      <w:proofErr w:type="spellStart"/>
      <w:r w:rsidR="001F39AE">
        <w:rPr>
          <w:szCs w:val="22"/>
          <w:lang w:val="en-US"/>
        </w:rPr>
        <w:t>Evonik</w:t>
      </w:r>
      <w:proofErr w:type="spellEnd"/>
      <w:r w:rsidR="001F39AE">
        <w:rPr>
          <w:szCs w:val="22"/>
          <w:lang w:val="en-US"/>
        </w:rPr>
        <w:t xml:space="preserve"> committees.</w:t>
      </w:r>
      <w:r w:rsidRPr="007918D3">
        <w:rPr>
          <w:szCs w:val="22"/>
          <w:lang w:val="en-US"/>
        </w:rPr>
        <w:t xml:space="preserve"> </w:t>
      </w:r>
      <w:r w:rsidR="001F39AE">
        <w:rPr>
          <w:szCs w:val="22"/>
          <w:lang w:val="en-US"/>
        </w:rPr>
        <w:t>This</w:t>
      </w:r>
      <w:r w:rsidRPr="007918D3">
        <w:rPr>
          <w:szCs w:val="22"/>
          <w:lang w:val="en-US"/>
        </w:rPr>
        <w:t xml:space="preserve"> is expected before </w:t>
      </w:r>
      <w:r w:rsidR="007918D3">
        <w:rPr>
          <w:szCs w:val="22"/>
          <w:lang w:val="en-US"/>
        </w:rPr>
        <w:t>mid-December 2016</w:t>
      </w:r>
      <w:r w:rsidRPr="007918D3">
        <w:rPr>
          <w:szCs w:val="22"/>
          <w:lang w:val="en-US"/>
        </w:rPr>
        <w:t>.”</w:t>
      </w:r>
      <w:r>
        <w:rPr>
          <w:szCs w:val="22"/>
          <w:lang w:val="en-US"/>
        </w:rPr>
        <w:t xml:space="preserve"> </w:t>
      </w:r>
    </w:p>
    <w:p w:rsidR="00FD0584" w:rsidRPr="008D2897" w:rsidRDefault="00FD0584" w:rsidP="00DC25A4">
      <w:pPr>
        <w:rPr>
          <w:szCs w:val="22"/>
          <w:lang w:val="en-US"/>
        </w:rPr>
      </w:pPr>
    </w:p>
    <w:p w:rsidR="00FD0584" w:rsidRDefault="00FD0584" w:rsidP="00DC25A4">
      <w:pPr>
        <w:rPr>
          <w:szCs w:val="22"/>
          <w:lang w:val="en-US"/>
        </w:rPr>
      </w:pPr>
      <w:r>
        <w:rPr>
          <w:szCs w:val="22"/>
          <w:lang w:val="en-US"/>
        </w:rPr>
        <w:t xml:space="preserve">According to </w:t>
      </w:r>
      <w:r w:rsidR="00844622">
        <w:rPr>
          <w:szCs w:val="22"/>
          <w:lang w:val="en-US"/>
        </w:rPr>
        <w:t xml:space="preserve">Mr. </w:t>
      </w:r>
      <w:r>
        <w:rPr>
          <w:szCs w:val="22"/>
          <w:lang w:val="en-US"/>
        </w:rPr>
        <w:t xml:space="preserve">Auer, “METEX has many years of experience in the field of strain development and fermentation technology. We believe the potential exists to develop viable process optimization methods for products manufactured using biotechnology—in animal nutrition and beyond. This acquisition </w:t>
      </w:r>
      <w:r w:rsidR="001F39AE">
        <w:rPr>
          <w:szCs w:val="22"/>
          <w:lang w:val="en-US"/>
        </w:rPr>
        <w:t xml:space="preserve">will </w:t>
      </w:r>
      <w:r>
        <w:rPr>
          <w:szCs w:val="22"/>
          <w:lang w:val="en-US"/>
        </w:rPr>
        <w:t xml:space="preserve">complement and broaden </w:t>
      </w:r>
      <w:proofErr w:type="spellStart"/>
      <w:r>
        <w:rPr>
          <w:szCs w:val="22"/>
          <w:lang w:val="en-US"/>
        </w:rPr>
        <w:t>Evonik’s</w:t>
      </w:r>
      <w:proofErr w:type="spellEnd"/>
      <w:r>
        <w:rPr>
          <w:szCs w:val="22"/>
          <w:lang w:val="en-US"/>
        </w:rPr>
        <w:t xml:space="preserve"> technology portfolio for important innovation fields.” </w:t>
      </w:r>
    </w:p>
    <w:p w:rsidR="00FD0584" w:rsidRDefault="00FD0584" w:rsidP="00DC25A4">
      <w:pPr>
        <w:rPr>
          <w:szCs w:val="22"/>
          <w:lang w:val="en-US"/>
        </w:rPr>
      </w:pPr>
    </w:p>
    <w:p w:rsidR="00FD0584" w:rsidRPr="008D2897" w:rsidRDefault="00FD0584" w:rsidP="00DC25A4">
      <w:pPr>
        <w:rPr>
          <w:szCs w:val="22"/>
          <w:lang w:val="en-US"/>
        </w:rPr>
      </w:pPr>
      <w:r>
        <w:rPr>
          <w:szCs w:val="22"/>
          <w:lang w:val="en-US"/>
        </w:rPr>
        <w:t xml:space="preserve">As </w:t>
      </w:r>
      <w:r w:rsidR="00844622">
        <w:rPr>
          <w:szCs w:val="22"/>
          <w:lang w:val="en-US"/>
        </w:rPr>
        <w:t xml:space="preserve">Mr. </w:t>
      </w:r>
      <w:r>
        <w:rPr>
          <w:szCs w:val="22"/>
          <w:lang w:val="en-US"/>
        </w:rPr>
        <w:t xml:space="preserve">Gonzalez sees it, “Amino acids are clearly high-value-added products, and we are confident that our expertise will deliver new competitive solutions beyond methionine. Improving processes for key natural products for animal feed is one of our top priorities. We look forward to the possibility of a constructive R&amp;D partnership with </w:t>
      </w:r>
      <w:proofErr w:type="spellStart"/>
      <w:r>
        <w:rPr>
          <w:szCs w:val="22"/>
          <w:lang w:val="en-US"/>
        </w:rPr>
        <w:t>Evonik</w:t>
      </w:r>
      <w:proofErr w:type="spellEnd"/>
      <w:r>
        <w:rPr>
          <w:szCs w:val="22"/>
          <w:lang w:val="en-US"/>
        </w:rPr>
        <w:t xml:space="preserve"> to that effect.”</w:t>
      </w:r>
    </w:p>
    <w:p w:rsidR="00FD0584" w:rsidRPr="008D2897" w:rsidRDefault="00FD0584" w:rsidP="00DC25A4">
      <w:pPr>
        <w:rPr>
          <w:szCs w:val="22"/>
          <w:lang w:val="en-US"/>
        </w:rPr>
      </w:pPr>
    </w:p>
    <w:p w:rsidR="00FD0584" w:rsidRPr="008D2897" w:rsidRDefault="00FD0584" w:rsidP="00DC25A4">
      <w:pPr>
        <w:rPr>
          <w:szCs w:val="22"/>
          <w:lang w:val="en-US"/>
        </w:rPr>
      </w:pPr>
      <w:r>
        <w:rPr>
          <w:szCs w:val="22"/>
          <w:lang w:val="en-US"/>
        </w:rPr>
        <w:t xml:space="preserve">Founded in 1999 and headquartered in the French town of Clermont-Ferrand, METabolic EXplorer is an industrial biochemistry company specializing in the development of biotechnology production processes for bio-based substances used in a wide </w:t>
      </w:r>
      <w:r>
        <w:rPr>
          <w:szCs w:val="22"/>
          <w:lang w:val="en-US"/>
        </w:rPr>
        <w:lastRenderedPageBreak/>
        <w:t>variety of everyday products such as textile fibers and feed additives. In the future, METEX will sharpen its focus on developing environmentally safe product</w:t>
      </w:r>
      <w:r w:rsidR="007918D3">
        <w:rPr>
          <w:szCs w:val="22"/>
          <w:lang w:val="en-US"/>
        </w:rPr>
        <w:t>ion</w:t>
      </w:r>
      <w:r>
        <w:rPr>
          <w:szCs w:val="22"/>
          <w:lang w:val="en-US"/>
        </w:rPr>
        <w:t xml:space="preserve"> processes for the consumer goods industry, thus catering to consumers’ expectations of sustainable production processes. </w:t>
      </w:r>
    </w:p>
    <w:p w:rsidR="00FD0584" w:rsidRDefault="00FD0584" w:rsidP="00DC25A4">
      <w:pPr>
        <w:rPr>
          <w:szCs w:val="22"/>
          <w:lang w:val="en-US"/>
        </w:rPr>
      </w:pPr>
    </w:p>
    <w:p w:rsidR="00FD0584" w:rsidRPr="008D2897" w:rsidRDefault="00FD0584" w:rsidP="00DC25A4">
      <w:pPr>
        <w:rPr>
          <w:szCs w:val="22"/>
          <w:lang w:val="en-US"/>
        </w:rPr>
      </w:pPr>
      <w:r>
        <w:rPr>
          <w:szCs w:val="22"/>
          <w:lang w:val="en-US"/>
        </w:rPr>
        <w:t xml:space="preserve">With more than 60 years of experience in the production of essential amino acids, </w:t>
      </w:r>
      <w:proofErr w:type="spellStart"/>
      <w:r>
        <w:rPr>
          <w:szCs w:val="22"/>
          <w:lang w:val="en-US"/>
        </w:rPr>
        <w:t>Evonik</w:t>
      </w:r>
      <w:proofErr w:type="spellEnd"/>
      <w:r>
        <w:rPr>
          <w:szCs w:val="22"/>
          <w:lang w:val="en-US"/>
        </w:rPr>
        <w:t xml:space="preserve"> offers solutions for efficient and sustainable animal nutrition to customers in more than a hundred countries around the world. By extending its product range beyond amino acids to include innovative feed additives, </w:t>
      </w:r>
      <w:proofErr w:type="spellStart"/>
      <w:r>
        <w:rPr>
          <w:szCs w:val="22"/>
          <w:lang w:val="en-US"/>
        </w:rPr>
        <w:t>Evonik</w:t>
      </w:r>
      <w:proofErr w:type="spellEnd"/>
      <w:r>
        <w:rPr>
          <w:szCs w:val="22"/>
          <w:lang w:val="en-US"/>
        </w:rPr>
        <w:t xml:space="preserve"> plans to contribute even further to the efficiency of animal feed and to create additional value for its customers. </w:t>
      </w:r>
      <w:proofErr w:type="spellStart"/>
      <w:r>
        <w:rPr>
          <w:szCs w:val="22"/>
          <w:lang w:val="en-US"/>
        </w:rPr>
        <w:t>Evonik</w:t>
      </w:r>
      <w:proofErr w:type="spellEnd"/>
      <w:r>
        <w:rPr>
          <w:szCs w:val="22"/>
          <w:lang w:val="en-US"/>
        </w:rPr>
        <w:t xml:space="preserve"> products and services in the area of animal nutrition play a key role globally in healthy and affordable feed production that conserves natural resources and reduces the carbon footprint. </w:t>
      </w:r>
    </w:p>
    <w:p w:rsidR="004F1918" w:rsidRDefault="004F1918" w:rsidP="00DC25A4">
      <w:pPr>
        <w:rPr>
          <w:lang w:val="en-US"/>
        </w:rPr>
      </w:pPr>
    </w:p>
    <w:p w:rsidR="00DC25A4" w:rsidRDefault="00DC25A4" w:rsidP="00DC25A4">
      <w:pPr>
        <w:rPr>
          <w:lang w:val="en-US"/>
        </w:rPr>
      </w:pPr>
    </w:p>
    <w:p w:rsidR="00DC25A4" w:rsidRDefault="00DC25A4" w:rsidP="00DC25A4">
      <w:pPr>
        <w:rPr>
          <w:lang w:val="en-US"/>
        </w:rPr>
      </w:pPr>
    </w:p>
    <w:p w:rsidR="00DC25A4" w:rsidRDefault="00DC25A4" w:rsidP="00DC25A4">
      <w:pPr>
        <w:rPr>
          <w:lang w:val="en-US"/>
        </w:rPr>
      </w:pPr>
    </w:p>
    <w:p w:rsidR="00DC25A4" w:rsidRDefault="00DC25A4" w:rsidP="00DC25A4">
      <w:pPr>
        <w:rPr>
          <w:lang w:val="en-US"/>
        </w:rPr>
      </w:pPr>
      <w:bookmarkStart w:id="0" w:name="_GoBack"/>
      <w:bookmarkEnd w:id="0"/>
    </w:p>
    <w:p w:rsidR="00DC25A4" w:rsidRPr="00FD0584" w:rsidRDefault="00DC25A4" w:rsidP="00DC25A4">
      <w:pPr>
        <w:rPr>
          <w:lang w:val="en-US"/>
        </w:rPr>
      </w:pPr>
    </w:p>
    <w:p w:rsidR="0063177F" w:rsidRPr="0063177F" w:rsidRDefault="0063177F" w:rsidP="00DC25A4">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Pr="0063177F" w:rsidRDefault="0063177F" w:rsidP="00DC25A4">
      <w:pPr>
        <w:spacing w:line="220" w:lineRule="exact"/>
        <w:rPr>
          <w:rFonts w:cs="Lucida Sans Unicode"/>
          <w:sz w:val="18"/>
          <w:szCs w:val="18"/>
          <w:lang w:val="en-US"/>
        </w:rPr>
      </w:pPr>
      <w:proofErr w:type="spellStart"/>
      <w:r w:rsidRPr="0063177F">
        <w:rPr>
          <w:rFonts w:cs="Lucida Sans Unicode"/>
          <w:sz w:val="18"/>
          <w:szCs w:val="18"/>
          <w:lang w:val="en-US"/>
        </w:rPr>
        <w:t>Evonik</w:t>
      </w:r>
      <w:proofErr w:type="spellEnd"/>
      <w:r w:rsidRPr="0063177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63177F" w:rsidRDefault="0063177F" w:rsidP="00DC25A4">
      <w:pPr>
        <w:spacing w:line="220" w:lineRule="exact"/>
        <w:rPr>
          <w:rFonts w:cs="Lucida Sans Unicode"/>
          <w:sz w:val="18"/>
          <w:szCs w:val="18"/>
          <w:lang w:val="en-US"/>
        </w:rPr>
      </w:pPr>
    </w:p>
    <w:p w:rsidR="0063177F" w:rsidRPr="0063177F" w:rsidRDefault="0063177F" w:rsidP="00DC25A4">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Default="0063177F" w:rsidP="00DC25A4">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rsidR="00DC25A4" w:rsidRPr="0063177F" w:rsidRDefault="00DC25A4" w:rsidP="00DC25A4">
      <w:pPr>
        <w:spacing w:line="220" w:lineRule="exact"/>
        <w:rPr>
          <w:rFonts w:cs="Lucida Sans Unicode"/>
          <w:sz w:val="18"/>
          <w:szCs w:val="18"/>
          <w:lang w:val="en-US"/>
        </w:rPr>
      </w:pPr>
    </w:p>
    <w:p w:rsidR="00E318A9" w:rsidRPr="00E318A9" w:rsidRDefault="00E318A9" w:rsidP="00DC25A4">
      <w:pPr>
        <w:spacing w:line="220" w:lineRule="exact"/>
        <w:rPr>
          <w:b/>
          <w:sz w:val="18"/>
          <w:szCs w:val="18"/>
          <w:lang w:val="en-US"/>
        </w:rPr>
      </w:pPr>
      <w:r w:rsidRPr="00E318A9">
        <w:rPr>
          <w:b/>
          <w:sz w:val="18"/>
          <w:szCs w:val="18"/>
          <w:lang w:val="en-US"/>
        </w:rPr>
        <w:t>About METabolic EXplorer</w:t>
      </w:r>
    </w:p>
    <w:p w:rsidR="00FD0584" w:rsidRPr="00FD0584" w:rsidRDefault="00FD0584" w:rsidP="00DC25A4">
      <w:pPr>
        <w:spacing w:line="220" w:lineRule="exact"/>
        <w:rPr>
          <w:sz w:val="18"/>
          <w:szCs w:val="18"/>
        </w:rPr>
      </w:pPr>
      <w:r w:rsidRPr="00FD0584">
        <w:rPr>
          <w:sz w:val="18"/>
          <w:szCs w:val="18"/>
          <w:lang w:val="en-US"/>
        </w:rPr>
        <w:t xml:space="preserve">METabolic EXplorer is a biological chemistry company founded in 1999. Its aim is to harness its biotechnological innovations to contribute to alternative production methods for consumer goods that are safe for the environment and that meet new social expectations of consumers. Based on the tried and tested principle of industrial fermentation, </w:t>
      </w:r>
      <w:proofErr w:type="spellStart"/>
      <w:r w:rsidRPr="00FD0584">
        <w:rPr>
          <w:sz w:val="18"/>
          <w:szCs w:val="18"/>
          <w:lang w:val="en-US"/>
        </w:rPr>
        <w:t>METabolic</w:t>
      </w:r>
      <w:proofErr w:type="spellEnd"/>
      <w:r w:rsidRPr="00FD0584">
        <w:rPr>
          <w:sz w:val="18"/>
          <w:szCs w:val="18"/>
          <w:lang w:val="en-US"/>
        </w:rPr>
        <w:t xml:space="preserve"> </w:t>
      </w:r>
      <w:proofErr w:type="spellStart"/>
      <w:r w:rsidRPr="00FD0584">
        <w:rPr>
          <w:sz w:val="18"/>
          <w:szCs w:val="18"/>
          <w:lang w:val="en-US"/>
        </w:rPr>
        <w:t>EXplorer's</w:t>
      </w:r>
      <w:proofErr w:type="spellEnd"/>
      <w:r w:rsidRPr="00FD0584">
        <w:rPr>
          <w:sz w:val="18"/>
          <w:szCs w:val="18"/>
          <w:lang w:val="en-US"/>
        </w:rPr>
        <w:t xml:space="preserve"> solutions replace today’s petrochemical processes through the use of a wide range of plant-based raw materials. By optimizing the metabolic yield of non-pathogenic bacteria in a contained, controlled environment, the company facilitates the production of chemical compounds used in a wide range of everyday goods (textile fibers, plastics, resins, solvents, or feed supplements for animal nutrition and health). METabolic EXplorer, based in Clermont-Ferrand, France, is listed on Euronext in Paris (Compartment C, METEX) and is part of the CAC Small index.</w:t>
      </w:r>
    </w:p>
    <w:p w:rsidR="00E318A9" w:rsidRPr="00FD0584" w:rsidRDefault="00E318A9" w:rsidP="00DC25A4">
      <w:pPr>
        <w:spacing w:line="220" w:lineRule="exact"/>
        <w:rPr>
          <w:sz w:val="18"/>
          <w:szCs w:val="18"/>
        </w:rPr>
      </w:pPr>
    </w:p>
    <w:p w:rsidR="00BB24B1" w:rsidRDefault="00BB24B1" w:rsidP="00DC25A4">
      <w:pPr>
        <w:spacing w:line="220" w:lineRule="exact"/>
        <w:outlineLvl w:val="0"/>
        <w:rPr>
          <w:rFonts w:cs="Lucida Sans Unicode"/>
          <w:b/>
          <w:bCs/>
          <w:color w:val="000000"/>
          <w:sz w:val="18"/>
          <w:szCs w:val="18"/>
          <w:lang w:val="en-US"/>
        </w:rPr>
      </w:pPr>
    </w:p>
    <w:p w:rsidR="0063177F" w:rsidRPr="0063177F" w:rsidRDefault="0063177F" w:rsidP="00DC25A4">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lastRenderedPageBreak/>
        <w:t>Disclaimer</w:t>
      </w:r>
    </w:p>
    <w:p w:rsidR="004F1918" w:rsidRPr="0063177F" w:rsidRDefault="0063177F" w:rsidP="00DC25A4">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4F1918" w:rsidRPr="0063177F"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6E7" w:rsidRDefault="00D356E7" w:rsidP="00FD1184">
      <w:r>
        <w:separator/>
      </w:r>
    </w:p>
  </w:endnote>
  <w:endnote w:type="continuationSeparator" w:id="0">
    <w:p w:rsidR="00D356E7" w:rsidRDefault="00D356E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44" w:rsidRDefault="009C7944">
    <w:pPr>
      <w:pStyle w:val="Fuzeile"/>
    </w:pPr>
  </w:p>
  <w:p w:rsidR="009C7944" w:rsidRDefault="009C7944">
    <w:pPr>
      <w:pStyle w:val="Fuzeile"/>
    </w:pPr>
    <w:r>
      <w:t xml:space="preserve">Page </w:t>
    </w:r>
    <w:r w:rsidR="002C4F75">
      <w:rPr>
        <w:rStyle w:val="Seitenzahl"/>
      </w:rPr>
      <w:fldChar w:fldCharType="begin"/>
    </w:r>
    <w:r>
      <w:rPr>
        <w:rStyle w:val="Seitenzahl"/>
      </w:rPr>
      <w:instrText xml:space="preserve"> PAGE </w:instrText>
    </w:r>
    <w:r w:rsidR="002C4F75">
      <w:rPr>
        <w:rStyle w:val="Seitenzahl"/>
      </w:rPr>
      <w:fldChar w:fldCharType="separate"/>
    </w:r>
    <w:r w:rsidR="00B23961">
      <w:rPr>
        <w:rStyle w:val="Seitenzahl"/>
        <w:noProof/>
      </w:rPr>
      <w:t>4</w:t>
    </w:r>
    <w:r w:rsidR="002C4F75">
      <w:rPr>
        <w:rStyle w:val="Seitenzahl"/>
      </w:rPr>
      <w:fldChar w:fldCharType="end"/>
    </w:r>
    <w:r>
      <w:rPr>
        <w:rStyle w:val="Seitenzahl"/>
      </w:rPr>
      <w:t xml:space="preserve"> of </w:t>
    </w:r>
    <w:r w:rsidR="002C4F75">
      <w:rPr>
        <w:rStyle w:val="Seitenzahl"/>
      </w:rPr>
      <w:fldChar w:fldCharType="begin"/>
    </w:r>
    <w:r>
      <w:rPr>
        <w:rStyle w:val="Seitenzahl"/>
      </w:rPr>
      <w:instrText xml:space="preserve"> NUMPAGES </w:instrText>
    </w:r>
    <w:r w:rsidR="002C4F75">
      <w:rPr>
        <w:rStyle w:val="Seitenzahl"/>
      </w:rPr>
      <w:fldChar w:fldCharType="separate"/>
    </w:r>
    <w:r w:rsidR="00B23961">
      <w:rPr>
        <w:rStyle w:val="Seitenzahl"/>
        <w:noProof/>
      </w:rPr>
      <w:t>4</w:t>
    </w:r>
    <w:r w:rsidR="002C4F75">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44" w:rsidRDefault="009C7944" w:rsidP="00316EC0">
    <w:pPr>
      <w:pStyle w:val="Fuzeile"/>
    </w:pPr>
  </w:p>
  <w:p w:rsidR="009C7944" w:rsidRPr="005225EC" w:rsidRDefault="009C7944" w:rsidP="00316EC0">
    <w:pPr>
      <w:pStyle w:val="Fuzeile"/>
      <w:rPr>
        <w:szCs w:val="18"/>
      </w:rPr>
    </w:pPr>
    <w:r>
      <w:rPr>
        <w:szCs w:val="18"/>
      </w:rPr>
      <w:t>Page</w:t>
    </w:r>
    <w:r w:rsidRPr="005225EC">
      <w:rPr>
        <w:szCs w:val="18"/>
      </w:rPr>
      <w:t xml:space="preserve"> </w:t>
    </w:r>
    <w:r w:rsidR="002C4F75" w:rsidRPr="005225EC">
      <w:rPr>
        <w:rStyle w:val="Seitenzahl"/>
        <w:szCs w:val="18"/>
      </w:rPr>
      <w:fldChar w:fldCharType="begin"/>
    </w:r>
    <w:r w:rsidRPr="005225EC">
      <w:rPr>
        <w:rStyle w:val="Seitenzahl"/>
        <w:szCs w:val="18"/>
      </w:rPr>
      <w:instrText xml:space="preserve"> PAGE </w:instrText>
    </w:r>
    <w:r w:rsidR="002C4F75" w:rsidRPr="005225EC">
      <w:rPr>
        <w:rStyle w:val="Seitenzahl"/>
        <w:szCs w:val="18"/>
      </w:rPr>
      <w:fldChar w:fldCharType="separate"/>
    </w:r>
    <w:r w:rsidR="00B23961">
      <w:rPr>
        <w:rStyle w:val="Seitenzahl"/>
        <w:noProof/>
        <w:szCs w:val="18"/>
      </w:rPr>
      <w:t>1</w:t>
    </w:r>
    <w:r w:rsidR="002C4F75"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002C4F75" w:rsidRPr="005225EC">
      <w:rPr>
        <w:rStyle w:val="Seitenzahl"/>
        <w:szCs w:val="18"/>
      </w:rPr>
      <w:fldChar w:fldCharType="begin"/>
    </w:r>
    <w:r w:rsidRPr="005225EC">
      <w:rPr>
        <w:rStyle w:val="Seitenzahl"/>
        <w:szCs w:val="18"/>
      </w:rPr>
      <w:instrText xml:space="preserve"> NUMPAGES </w:instrText>
    </w:r>
    <w:r w:rsidR="002C4F75" w:rsidRPr="005225EC">
      <w:rPr>
        <w:rStyle w:val="Seitenzahl"/>
        <w:szCs w:val="18"/>
      </w:rPr>
      <w:fldChar w:fldCharType="separate"/>
    </w:r>
    <w:r w:rsidR="00B23961">
      <w:rPr>
        <w:rStyle w:val="Seitenzahl"/>
        <w:noProof/>
        <w:szCs w:val="18"/>
      </w:rPr>
      <w:t>4</w:t>
    </w:r>
    <w:r w:rsidR="002C4F75"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6E7" w:rsidRDefault="00D356E7" w:rsidP="00FD1184">
      <w:r>
        <w:separator/>
      </w:r>
    </w:p>
  </w:footnote>
  <w:footnote w:type="continuationSeparator" w:id="0">
    <w:p w:rsidR="00D356E7" w:rsidRDefault="00D356E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44" w:rsidRPr="003F4CD0" w:rsidRDefault="00B20FF3" w:rsidP="00316EC0">
    <w:pPr>
      <w:pStyle w:val="Kopfzeile"/>
      <w:spacing w:after="1880"/>
      <w:rPr>
        <w:sz w:val="2"/>
        <w:szCs w:val="2"/>
      </w:rPr>
    </w:pPr>
    <w:r w:rsidRPr="00A80243">
      <w:rPr>
        <w:b/>
        <w:bCs/>
        <w:noProof/>
        <w:sz w:val="24"/>
        <w:lang w:val="de-DE"/>
      </w:rPr>
      <w:drawing>
        <wp:anchor distT="0" distB="0" distL="114300" distR="114300" simplePos="0" relativeHeight="251658752" behindDoc="0" locked="0" layoutInCell="1" allowOverlap="1" wp14:anchorId="73CA9FFC" wp14:editId="3F688B05">
          <wp:simplePos x="0" y="0"/>
          <wp:positionH relativeFrom="column">
            <wp:posOffset>-219075</wp:posOffset>
          </wp:positionH>
          <wp:positionV relativeFrom="paragraph">
            <wp:posOffset>-400050</wp:posOffset>
          </wp:positionV>
          <wp:extent cx="2224800" cy="1087200"/>
          <wp:effectExtent l="0" t="0" r="4445" b="0"/>
          <wp:wrapNone/>
          <wp:docPr id="2" name="Image 2" descr="\\profiles\Users$\eplane\Documents\COMMUNICATION\LOGOS METEX\logo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s\Users$\eplane\Documents\COMMUNICATION\LOGOS METEX\logo_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4800" cy="1087200"/>
                  </a:xfrm>
                  <a:prstGeom prst="rect">
                    <a:avLst/>
                  </a:prstGeom>
                  <a:noFill/>
                  <a:ln>
                    <a:noFill/>
                  </a:ln>
                </pic:spPr>
              </pic:pic>
            </a:graphicData>
          </a:graphic>
        </wp:anchor>
      </w:drawing>
    </w:r>
    <w:r w:rsidR="009C7944" w:rsidRPr="003F4CD0">
      <w:rPr>
        <w:noProof/>
        <w:sz w:val="2"/>
        <w:szCs w:val="2"/>
        <w:lang w:val="de-DE"/>
      </w:rPr>
      <w:drawing>
        <wp:anchor distT="0" distB="0" distL="114300" distR="114300" simplePos="0" relativeHeight="251657728" behindDoc="1" locked="0" layoutInCell="1" allowOverlap="1" wp14:anchorId="7262A8AB" wp14:editId="4DEDA7F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44" w:rsidRPr="003F4CD0" w:rsidRDefault="009C7944">
    <w:pPr>
      <w:pStyle w:val="Kopfzeile"/>
      <w:rPr>
        <w:sz w:val="2"/>
        <w:szCs w:val="2"/>
      </w:rPr>
    </w:pPr>
    <w:r w:rsidRPr="00A80243">
      <w:rPr>
        <w:b/>
        <w:bCs/>
        <w:noProof/>
        <w:sz w:val="24"/>
        <w:lang w:val="de-DE"/>
      </w:rPr>
      <w:drawing>
        <wp:anchor distT="0" distB="0" distL="114300" distR="114300" simplePos="0" relativeHeight="251659264" behindDoc="0" locked="0" layoutInCell="1" allowOverlap="1">
          <wp:simplePos x="0" y="0"/>
          <wp:positionH relativeFrom="column">
            <wp:posOffset>-207645</wp:posOffset>
          </wp:positionH>
          <wp:positionV relativeFrom="paragraph">
            <wp:posOffset>-449580</wp:posOffset>
          </wp:positionV>
          <wp:extent cx="2224800" cy="1087200"/>
          <wp:effectExtent l="0" t="0" r="4445" b="0"/>
          <wp:wrapNone/>
          <wp:docPr id="1" name="Image 1" descr="\\profiles\Users$\eplane\Documents\COMMUNICATION\LOGOS METEX\logo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s\Users$\eplane\Documents\COMMUNICATION\LOGOS METEX\logo_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4800" cy="1087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7216"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2478F"/>
    <w:rsid w:val="001425D4"/>
    <w:rsid w:val="0014346F"/>
    <w:rsid w:val="00162B4B"/>
    <w:rsid w:val="001631E8"/>
    <w:rsid w:val="00165932"/>
    <w:rsid w:val="00166485"/>
    <w:rsid w:val="0017414F"/>
    <w:rsid w:val="00180DC0"/>
    <w:rsid w:val="001837C2"/>
    <w:rsid w:val="00183F73"/>
    <w:rsid w:val="00191AC3"/>
    <w:rsid w:val="00191B6A"/>
    <w:rsid w:val="001936C1"/>
    <w:rsid w:val="00196518"/>
    <w:rsid w:val="001E039B"/>
    <w:rsid w:val="001F39AE"/>
    <w:rsid w:val="001F7C26"/>
    <w:rsid w:val="00221C32"/>
    <w:rsid w:val="0023015E"/>
    <w:rsid w:val="002427AA"/>
    <w:rsid w:val="0024351A"/>
    <w:rsid w:val="0024351E"/>
    <w:rsid w:val="0027659F"/>
    <w:rsid w:val="00287090"/>
    <w:rsid w:val="00290F07"/>
    <w:rsid w:val="002A3233"/>
    <w:rsid w:val="002B1589"/>
    <w:rsid w:val="002B6293"/>
    <w:rsid w:val="002B645E"/>
    <w:rsid w:val="002C10C6"/>
    <w:rsid w:val="002C12A0"/>
    <w:rsid w:val="002C4F75"/>
    <w:rsid w:val="002C5F9E"/>
    <w:rsid w:val="002D206A"/>
    <w:rsid w:val="002D2996"/>
    <w:rsid w:val="002D5F0C"/>
    <w:rsid w:val="002F364E"/>
    <w:rsid w:val="002F49B3"/>
    <w:rsid w:val="00301998"/>
    <w:rsid w:val="003067D4"/>
    <w:rsid w:val="0031020E"/>
    <w:rsid w:val="00310BD6"/>
    <w:rsid w:val="00316EC0"/>
    <w:rsid w:val="003219A1"/>
    <w:rsid w:val="00345B60"/>
    <w:rsid w:val="003508E4"/>
    <w:rsid w:val="00357399"/>
    <w:rsid w:val="00364D2E"/>
    <w:rsid w:val="00367974"/>
    <w:rsid w:val="00380845"/>
    <w:rsid w:val="00384C52"/>
    <w:rsid w:val="003A023D"/>
    <w:rsid w:val="003B3A80"/>
    <w:rsid w:val="003C0198"/>
    <w:rsid w:val="003D6E84"/>
    <w:rsid w:val="003E4D56"/>
    <w:rsid w:val="003F4CD0"/>
    <w:rsid w:val="004016F5"/>
    <w:rsid w:val="004146D3"/>
    <w:rsid w:val="00422338"/>
    <w:rsid w:val="00424F52"/>
    <w:rsid w:val="00450B6D"/>
    <w:rsid w:val="00464856"/>
    <w:rsid w:val="00476CEA"/>
    <w:rsid w:val="00476F6F"/>
    <w:rsid w:val="0048125C"/>
    <w:rsid w:val="004820F9"/>
    <w:rsid w:val="0049367A"/>
    <w:rsid w:val="004949FD"/>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77FD2"/>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4448"/>
    <w:rsid w:val="006651E2"/>
    <w:rsid w:val="006A581A"/>
    <w:rsid w:val="006A5A6B"/>
    <w:rsid w:val="006C6EA8"/>
    <w:rsid w:val="006D601A"/>
    <w:rsid w:val="006E08A3"/>
    <w:rsid w:val="006E2F15"/>
    <w:rsid w:val="006E434B"/>
    <w:rsid w:val="006F3AB9"/>
    <w:rsid w:val="00711D18"/>
    <w:rsid w:val="00717EDA"/>
    <w:rsid w:val="0072366D"/>
    <w:rsid w:val="00723778"/>
    <w:rsid w:val="00731495"/>
    <w:rsid w:val="00744FA6"/>
    <w:rsid w:val="00763004"/>
    <w:rsid w:val="00770879"/>
    <w:rsid w:val="00775D2E"/>
    <w:rsid w:val="007767AB"/>
    <w:rsid w:val="00784360"/>
    <w:rsid w:val="007918D3"/>
    <w:rsid w:val="007A2C47"/>
    <w:rsid w:val="007C1E2C"/>
    <w:rsid w:val="007C4857"/>
    <w:rsid w:val="007E025C"/>
    <w:rsid w:val="007E7C76"/>
    <w:rsid w:val="007F1506"/>
    <w:rsid w:val="007F200A"/>
    <w:rsid w:val="007F3646"/>
    <w:rsid w:val="007F59C2"/>
    <w:rsid w:val="007F7820"/>
    <w:rsid w:val="00800AA9"/>
    <w:rsid w:val="00804CCB"/>
    <w:rsid w:val="0081515B"/>
    <w:rsid w:val="00816BD2"/>
    <w:rsid w:val="00825D88"/>
    <w:rsid w:val="008352AA"/>
    <w:rsid w:val="00836B9A"/>
    <w:rsid w:val="0084389E"/>
    <w:rsid w:val="00844622"/>
    <w:rsid w:val="00860A6B"/>
    <w:rsid w:val="00873DB1"/>
    <w:rsid w:val="0088508F"/>
    <w:rsid w:val="00885442"/>
    <w:rsid w:val="00897078"/>
    <w:rsid w:val="008A0D35"/>
    <w:rsid w:val="008A2AE8"/>
    <w:rsid w:val="008B03E0"/>
    <w:rsid w:val="008B7AFE"/>
    <w:rsid w:val="008C00D3"/>
    <w:rsid w:val="008C52EF"/>
    <w:rsid w:val="008C5B33"/>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383B"/>
    <w:rsid w:val="0098727A"/>
    <w:rsid w:val="009A16A5"/>
    <w:rsid w:val="009A7CDC"/>
    <w:rsid w:val="009C2B65"/>
    <w:rsid w:val="009C40DA"/>
    <w:rsid w:val="009C5F4B"/>
    <w:rsid w:val="009C7944"/>
    <w:rsid w:val="009E3213"/>
    <w:rsid w:val="009E4892"/>
    <w:rsid w:val="009E7912"/>
    <w:rsid w:val="009F6AA2"/>
    <w:rsid w:val="00A0474A"/>
    <w:rsid w:val="00A16154"/>
    <w:rsid w:val="00A30BD0"/>
    <w:rsid w:val="00A333FB"/>
    <w:rsid w:val="00A34137"/>
    <w:rsid w:val="00A3644E"/>
    <w:rsid w:val="00A41C88"/>
    <w:rsid w:val="00A60CE5"/>
    <w:rsid w:val="00A70C5E"/>
    <w:rsid w:val="00A712B8"/>
    <w:rsid w:val="00A804CC"/>
    <w:rsid w:val="00A81F2D"/>
    <w:rsid w:val="00A9139C"/>
    <w:rsid w:val="00A97CD7"/>
    <w:rsid w:val="00A97EAD"/>
    <w:rsid w:val="00AA15C6"/>
    <w:rsid w:val="00AC4D86"/>
    <w:rsid w:val="00AD6E8C"/>
    <w:rsid w:val="00AE3848"/>
    <w:rsid w:val="00AF0606"/>
    <w:rsid w:val="00AF6529"/>
    <w:rsid w:val="00AF7D27"/>
    <w:rsid w:val="00B1324C"/>
    <w:rsid w:val="00B2025B"/>
    <w:rsid w:val="00B20FF3"/>
    <w:rsid w:val="00B23961"/>
    <w:rsid w:val="00B31D5A"/>
    <w:rsid w:val="00B5137F"/>
    <w:rsid w:val="00B56705"/>
    <w:rsid w:val="00B656C6"/>
    <w:rsid w:val="00B75CA9"/>
    <w:rsid w:val="00B811DE"/>
    <w:rsid w:val="00B9317E"/>
    <w:rsid w:val="00BA41A7"/>
    <w:rsid w:val="00BA4C6A"/>
    <w:rsid w:val="00BA584D"/>
    <w:rsid w:val="00BB24B1"/>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676BD"/>
    <w:rsid w:val="00C83ECF"/>
    <w:rsid w:val="00C930F0"/>
    <w:rsid w:val="00C94042"/>
    <w:rsid w:val="00C96F04"/>
    <w:rsid w:val="00CA6F45"/>
    <w:rsid w:val="00CB2744"/>
    <w:rsid w:val="00CB3A53"/>
    <w:rsid w:val="00CD1EE7"/>
    <w:rsid w:val="00CE2BB3"/>
    <w:rsid w:val="00CE2E92"/>
    <w:rsid w:val="00CF2E07"/>
    <w:rsid w:val="00CF3942"/>
    <w:rsid w:val="00D12103"/>
    <w:rsid w:val="00D356E7"/>
    <w:rsid w:val="00D37F3A"/>
    <w:rsid w:val="00D46695"/>
    <w:rsid w:val="00D46DAB"/>
    <w:rsid w:val="00D50B3E"/>
    <w:rsid w:val="00D50DA9"/>
    <w:rsid w:val="00D5275A"/>
    <w:rsid w:val="00D60C11"/>
    <w:rsid w:val="00D61E48"/>
    <w:rsid w:val="00D630D8"/>
    <w:rsid w:val="00D72A07"/>
    <w:rsid w:val="00D81410"/>
    <w:rsid w:val="00D81A7B"/>
    <w:rsid w:val="00D84239"/>
    <w:rsid w:val="00D90774"/>
    <w:rsid w:val="00D95388"/>
    <w:rsid w:val="00DB3E3C"/>
    <w:rsid w:val="00DC1267"/>
    <w:rsid w:val="00DC1494"/>
    <w:rsid w:val="00DC25A4"/>
    <w:rsid w:val="00DE534A"/>
    <w:rsid w:val="00E012F7"/>
    <w:rsid w:val="00E05BB2"/>
    <w:rsid w:val="00E120CF"/>
    <w:rsid w:val="00E172A1"/>
    <w:rsid w:val="00E17C9E"/>
    <w:rsid w:val="00E17FDD"/>
    <w:rsid w:val="00E318A9"/>
    <w:rsid w:val="00E363F0"/>
    <w:rsid w:val="00E430EA"/>
    <w:rsid w:val="00E44B62"/>
    <w:rsid w:val="00E46D1E"/>
    <w:rsid w:val="00E6418A"/>
    <w:rsid w:val="00E67EA2"/>
    <w:rsid w:val="00E715D7"/>
    <w:rsid w:val="00E86454"/>
    <w:rsid w:val="00E8737C"/>
    <w:rsid w:val="00E97290"/>
    <w:rsid w:val="00EA5A10"/>
    <w:rsid w:val="00EA7E4E"/>
    <w:rsid w:val="00EB0423"/>
    <w:rsid w:val="00EB0C3E"/>
    <w:rsid w:val="00EC012C"/>
    <w:rsid w:val="00EC2C4D"/>
    <w:rsid w:val="00EC5EBF"/>
    <w:rsid w:val="00ED1DEA"/>
    <w:rsid w:val="00ED3808"/>
    <w:rsid w:val="00EF7EB3"/>
    <w:rsid w:val="00F018DC"/>
    <w:rsid w:val="00F5602B"/>
    <w:rsid w:val="00F6598A"/>
    <w:rsid w:val="00F66FEE"/>
    <w:rsid w:val="00F73C6F"/>
    <w:rsid w:val="00F94E80"/>
    <w:rsid w:val="00F96B9B"/>
    <w:rsid w:val="00FA151A"/>
    <w:rsid w:val="00FA3DFE"/>
    <w:rsid w:val="00FA5F5C"/>
    <w:rsid w:val="00FB316C"/>
    <w:rsid w:val="00FC7A2A"/>
    <w:rsid w:val="00FD0461"/>
    <w:rsid w:val="00FD0584"/>
    <w:rsid w:val="00FD1184"/>
    <w:rsid w:val="00FE513F"/>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006F5F2-FDD5-47E4-A1F7-50A2ABEF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rbois@metabolic-explorer.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D6A79070-1B88-43CF-A25C-B2CB0CB98C7D}">
  <ds:schemaRefs>
    <ds:schemaRef ds:uri="http://schemas.microsoft.com/sharepoint/v3/contenttype/forms"/>
  </ds:schemaRefs>
</ds:datastoreItem>
</file>

<file path=customXml/itemProps2.xml><?xml version="1.0" encoding="utf-8"?>
<ds:datastoreItem xmlns:ds="http://schemas.openxmlformats.org/officeDocument/2006/customXml" ds:itemID="{2B072F4D-494B-45EB-989F-FEB9E8C8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2CE67-EF01-47C6-A009-EF153597D507}">
  <ds:schemaRefs>
    <ds:schemaRef ds:uri="http://schemas.microsoft.com/office/2006/documentManagement/types"/>
    <ds:schemaRef ds:uri="http://schemas.openxmlformats.org/package/2006/metadata/core-properties"/>
    <ds:schemaRef ds:uri="ba8e1025-4215-47f8-b956-36f6548a1b85"/>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925DFAF5</Template>
  <TotalTime>0</TotalTime>
  <Pages>4</Pages>
  <Words>1137</Words>
  <Characters>6989</Characters>
  <Application>Microsoft Office Word</Application>
  <DocSecurity>0</DocSecurity>
  <Lines>58</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8110</CharactersWithSpaces>
  <SharedDoc>false</SharedDoc>
  <HyperlinkBase/>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 Darbois</dc:creator>
  <cp:lastModifiedBy>Hoegg, Petra</cp:lastModifiedBy>
  <cp:revision>3</cp:revision>
  <cp:lastPrinted>2016-11-28T08:42:00Z</cp:lastPrinted>
  <dcterms:created xsi:type="dcterms:W3CDTF">2016-11-28T08:42:00Z</dcterms:created>
  <dcterms:modified xsi:type="dcterms:W3CDTF">2016-11-28T08:43:00Z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43ba1c7e-b1fd-4cee-8787-fa41634816ce</vt:lpwstr>
  </property>
</Properties>
</file>