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79AEDB0B" w14:textId="77777777" w:rsidTr="00D81410">
        <w:trPr>
          <w:trHeight w:val="851"/>
        </w:trPr>
        <w:tc>
          <w:tcPr>
            <w:tcW w:w="2552" w:type="dxa"/>
            <w:shd w:val="clear" w:color="auto" w:fill="auto"/>
          </w:tcPr>
          <w:p w14:paraId="07787892" w14:textId="0C7AE7E6" w:rsidR="004F1918" w:rsidRPr="004F1918" w:rsidRDefault="0096587D" w:rsidP="004F1918">
            <w:pPr>
              <w:pStyle w:val="M7"/>
              <w:framePr w:wrap="auto" w:vAnchor="margin" w:hAnchor="text" w:xAlign="left" w:yAlign="inline"/>
              <w:suppressOverlap w:val="0"/>
              <w:rPr>
                <w:b w:val="0"/>
                <w:sz w:val="18"/>
                <w:szCs w:val="18"/>
              </w:rPr>
            </w:pPr>
            <w:r>
              <w:rPr>
                <w:b w:val="0"/>
                <w:sz w:val="18"/>
                <w:szCs w:val="18"/>
              </w:rPr>
              <w:t>April 4</w:t>
            </w:r>
            <w:r w:rsidR="00816372">
              <w:rPr>
                <w:b w:val="0"/>
                <w:sz w:val="18"/>
                <w:szCs w:val="18"/>
              </w:rPr>
              <w:t>, 2018</w:t>
            </w:r>
          </w:p>
          <w:p w14:paraId="33B62014" w14:textId="77777777" w:rsidR="004F1918" w:rsidRDefault="004F1918" w:rsidP="004F1918">
            <w:pPr>
              <w:pStyle w:val="M7"/>
              <w:framePr w:wrap="auto" w:vAnchor="margin" w:hAnchor="text" w:xAlign="left" w:yAlign="inline"/>
              <w:suppressOverlap w:val="0"/>
            </w:pPr>
          </w:p>
          <w:p w14:paraId="6CF96B17" w14:textId="77777777" w:rsidR="004F1918" w:rsidRDefault="004F1918" w:rsidP="004F1918">
            <w:pPr>
              <w:pStyle w:val="M7"/>
              <w:framePr w:wrap="auto" w:vAnchor="margin" w:hAnchor="text" w:xAlign="left" w:yAlign="inline"/>
              <w:suppressOverlap w:val="0"/>
            </w:pPr>
          </w:p>
          <w:p w14:paraId="378E4AAA" w14:textId="77777777" w:rsidR="0063177F" w:rsidRPr="003C3375" w:rsidRDefault="0063177F" w:rsidP="0063177F">
            <w:pPr>
              <w:pStyle w:val="M7"/>
              <w:framePr w:wrap="auto" w:vAnchor="margin" w:hAnchor="text" w:xAlign="left" w:yAlign="inline"/>
              <w:suppressOverlap w:val="0"/>
            </w:pPr>
            <w:r>
              <w:t>Contact person specialized press</w:t>
            </w:r>
            <w:r>
              <w:br/>
              <w:t>Dr. Jürgen Krauter</w:t>
            </w:r>
          </w:p>
          <w:p w14:paraId="68D33898" w14:textId="77777777" w:rsidR="00816372" w:rsidRDefault="0063177F" w:rsidP="0063177F">
            <w:pPr>
              <w:pStyle w:val="M9"/>
              <w:framePr w:wrap="auto" w:vAnchor="margin" w:hAnchor="text" w:xAlign="left" w:yAlign="inline"/>
              <w:suppressOverlap w:val="0"/>
            </w:pPr>
            <w:r>
              <w:t>Vice President Communications</w:t>
            </w:r>
          </w:p>
          <w:p w14:paraId="0A2EFB16" w14:textId="77777777" w:rsidR="0063177F" w:rsidRPr="00E12886" w:rsidRDefault="00816372" w:rsidP="0063177F">
            <w:pPr>
              <w:pStyle w:val="M9"/>
              <w:framePr w:wrap="auto" w:vAnchor="margin" w:hAnchor="text" w:xAlign="left" w:yAlign="inline"/>
              <w:suppressOverlap w:val="0"/>
            </w:pPr>
            <w:r>
              <w:t>Nutrition &amp; Care</w:t>
            </w:r>
            <w:r>
              <w:br/>
              <w:t>Phone +49 6181 59-6847</w:t>
            </w:r>
          </w:p>
          <w:p w14:paraId="476322A1" w14:textId="77777777" w:rsidR="0063177F" w:rsidRDefault="0063177F" w:rsidP="0063177F">
            <w:pPr>
              <w:pStyle w:val="M10"/>
              <w:framePr w:wrap="auto" w:vAnchor="margin" w:hAnchor="text" w:xAlign="left" w:yAlign="inline"/>
              <w:suppressOverlap w:val="0"/>
            </w:pPr>
            <w:r>
              <w:t>Fax +49 6181 59-76847</w:t>
            </w:r>
          </w:p>
          <w:p w14:paraId="413457B3" w14:textId="77777777" w:rsidR="004F1918" w:rsidRDefault="0096587D" w:rsidP="0063177F">
            <w:pPr>
              <w:pStyle w:val="M10"/>
              <w:framePr w:wrap="auto" w:vAnchor="margin" w:hAnchor="text" w:xAlign="left" w:yAlign="inline"/>
              <w:suppressOverlap w:val="0"/>
            </w:pPr>
            <w:hyperlink r:id="rId7" w:history="1">
              <w:r w:rsidR="00816372">
                <w:rPr>
                  <w:rStyle w:val="Hyperlink"/>
                </w:rPr>
                <w:t>juergen.krauter@evonik.com</w:t>
              </w:r>
            </w:hyperlink>
          </w:p>
          <w:p w14:paraId="1015465F" w14:textId="77777777" w:rsidR="00816372" w:rsidRDefault="00816372" w:rsidP="0063177F">
            <w:pPr>
              <w:pStyle w:val="M10"/>
              <w:framePr w:wrap="auto" w:vAnchor="margin" w:hAnchor="text" w:xAlign="left" w:yAlign="inline"/>
              <w:suppressOverlap w:val="0"/>
            </w:pPr>
          </w:p>
          <w:p w14:paraId="03BA9A5F" w14:textId="77777777" w:rsidR="00816372" w:rsidRDefault="00816372" w:rsidP="0063177F">
            <w:pPr>
              <w:pStyle w:val="M10"/>
              <w:framePr w:wrap="auto" w:vAnchor="margin" w:hAnchor="text" w:xAlign="left" w:yAlign="inline"/>
              <w:suppressOverlap w:val="0"/>
            </w:pPr>
          </w:p>
          <w:p w14:paraId="28C0CEE2" w14:textId="77777777" w:rsidR="00816372" w:rsidRPr="006C2C27" w:rsidRDefault="00816372" w:rsidP="00816372">
            <w:pPr>
              <w:pStyle w:val="M7"/>
              <w:framePr w:wrap="auto" w:vAnchor="margin" w:hAnchor="text" w:xAlign="left" w:yAlign="inline"/>
              <w:suppressOverlap w:val="0"/>
            </w:pPr>
            <w:r>
              <w:t xml:space="preserve">Contact person specialized press </w:t>
            </w:r>
          </w:p>
          <w:p w14:paraId="07CD7990" w14:textId="77777777" w:rsidR="00816372" w:rsidRPr="006C2C27" w:rsidRDefault="00816372" w:rsidP="00816372">
            <w:pPr>
              <w:pStyle w:val="M7"/>
              <w:framePr w:wrap="auto" w:vAnchor="margin" w:hAnchor="text" w:xAlign="left" w:yAlign="inline"/>
              <w:suppressOverlap w:val="0"/>
            </w:pPr>
            <w:r>
              <w:t>Johannes Ikemann</w:t>
            </w:r>
          </w:p>
          <w:p w14:paraId="70BD4B66" w14:textId="77777777" w:rsidR="00816372" w:rsidRPr="006C2C27" w:rsidRDefault="00816372" w:rsidP="00816372">
            <w:pPr>
              <w:pStyle w:val="M8"/>
              <w:framePr w:wrap="auto" w:vAnchor="margin" w:hAnchor="text" w:xAlign="left" w:yAlign="inline"/>
              <w:suppressOverlap w:val="0"/>
            </w:pPr>
            <w:r>
              <w:t>Communications</w:t>
            </w:r>
          </w:p>
          <w:p w14:paraId="290269D6" w14:textId="77777777" w:rsidR="00816372" w:rsidRPr="006C2C27" w:rsidRDefault="00816372" w:rsidP="00816372">
            <w:pPr>
              <w:pStyle w:val="M8"/>
              <w:framePr w:wrap="auto" w:vAnchor="margin" w:hAnchor="text" w:xAlign="left" w:yAlign="inline"/>
              <w:suppressOverlap w:val="0"/>
            </w:pPr>
            <w:r>
              <w:t>Personal Care</w:t>
            </w:r>
          </w:p>
          <w:p w14:paraId="5CA3123A" w14:textId="77777777" w:rsidR="00816372" w:rsidRPr="008F1E95" w:rsidRDefault="00816372" w:rsidP="00816372">
            <w:pPr>
              <w:pStyle w:val="M9"/>
              <w:framePr w:wrap="auto" w:vAnchor="margin" w:hAnchor="text" w:xAlign="left" w:yAlign="inline"/>
              <w:suppressOverlap w:val="0"/>
            </w:pPr>
            <w:r>
              <w:t>Phone +49 201 173-3239</w:t>
            </w:r>
          </w:p>
          <w:p w14:paraId="76FF32F4" w14:textId="77777777" w:rsidR="00816372" w:rsidRDefault="0096587D" w:rsidP="00816372">
            <w:pPr>
              <w:pStyle w:val="M10"/>
              <w:framePr w:wrap="auto" w:vAnchor="margin" w:hAnchor="text" w:xAlign="left" w:yAlign="inline"/>
              <w:suppressOverlap w:val="0"/>
            </w:pPr>
            <w:hyperlink r:id="rId8" w:history="1">
              <w:r w:rsidR="00816372">
                <w:rPr>
                  <w:rStyle w:val="Hyperlink"/>
                </w:rPr>
                <w:t>johannes.ikemann@evonik.com</w:t>
              </w:r>
            </w:hyperlink>
          </w:p>
          <w:p w14:paraId="3752AC75" w14:textId="77777777" w:rsidR="00816372" w:rsidRDefault="00816372" w:rsidP="0063177F">
            <w:pPr>
              <w:pStyle w:val="M10"/>
              <w:framePr w:wrap="auto" w:vAnchor="margin" w:hAnchor="text" w:xAlign="left" w:yAlign="inline"/>
              <w:suppressOverlap w:val="0"/>
            </w:pPr>
          </w:p>
        </w:tc>
      </w:tr>
      <w:tr w:rsidR="004F1918" w:rsidRPr="00344D49" w14:paraId="25BC4A24" w14:textId="77777777" w:rsidTr="00D81410">
        <w:trPr>
          <w:trHeight w:val="851"/>
        </w:trPr>
        <w:tc>
          <w:tcPr>
            <w:tcW w:w="2552" w:type="dxa"/>
            <w:shd w:val="clear" w:color="auto" w:fill="auto"/>
          </w:tcPr>
          <w:p w14:paraId="44162D55" w14:textId="77777777" w:rsidR="004F1918" w:rsidRPr="00E12886" w:rsidRDefault="004F1918" w:rsidP="004F1918">
            <w:pPr>
              <w:pStyle w:val="M12"/>
              <w:framePr w:wrap="auto" w:vAnchor="margin" w:hAnchor="text" w:xAlign="left" w:yAlign="inline"/>
              <w:suppressOverlap w:val="0"/>
            </w:pPr>
          </w:p>
          <w:p w14:paraId="21D5E4EE" w14:textId="77777777" w:rsidR="004F1918" w:rsidRPr="00F31F7C" w:rsidRDefault="004F1918" w:rsidP="0063177F">
            <w:pPr>
              <w:pStyle w:val="M10"/>
              <w:framePr w:wrap="auto" w:vAnchor="margin" w:hAnchor="text" w:xAlign="left" w:yAlign="inline"/>
              <w:suppressOverlap w:val="0"/>
            </w:pPr>
          </w:p>
        </w:tc>
      </w:tr>
    </w:tbl>
    <w:p w14:paraId="43750C16" w14:textId="77777777" w:rsidR="0063177F" w:rsidRPr="00353AD4" w:rsidRDefault="0063177F" w:rsidP="0063177F">
      <w:pPr>
        <w:pStyle w:val="V1"/>
        <w:framePr w:w="2659" w:wrap="around" w:x="8986" w:y="11836" w:anchorLock="1"/>
        <w:suppressOverlap w:val="0"/>
        <w:rPr>
          <w:lang w:val="de-DE"/>
        </w:rPr>
      </w:pPr>
      <w:r>
        <w:fldChar w:fldCharType="begin" w:fldLock="1">
          <w:ffData>
            <w:name w:val=""/>
            <w:enabled/>
            <w:calcOnExit w:val="0"/>
            <w:textInput>
              <w:default w:val="Evonik Nutrition &amp; Care GmbH"/>
            </w:textInput>
          </w:ffData>
        </w:fldChar>
      </w:r>
      <w:r w:rsidRPr="00353AD4">
        <w:rPr>
          <w:lang w:val="de-DE"/>
        </w:rPr>
        <w:instrText xml:space="preserve"> FORMTEXT </w:instrText>
      </w:r>
      <w:r>
        <w:fldChar w:fldCharType="separate"/>
      </w:r>
      <w:r w:rsidRPr="00353AD4">
        <w:rPr>
          <w:lang w:val="de-DE"/>
        </w:rPr>
        <w:t>Evonik Nutrition &amp; Care GmbH</w:t>
      </w:r>
      <w:r>
        <w:fldChar w:fldCharType="end"/>
      </w:r>
    </w:p>
    <w:p w14:paraId="7C5D8CFE" w14:textId="77777777" w:rsidR="0063177F" w:rsidRPr="00353AD4" w:rsidRDefault="0063177F" w:rsidP="0063177F">
      <w:pPr>
        <w:pStyle w:val="V2"/>
        <w:framePr w:w="2659" w:wrap="around" w:x="8986" w:y="11836" w:anchorLock="1"/>
        <w:suppressOverlap w:val="0"/>
        <w:rPr>
          <w:lang w:val="de-DE"/>
        </w:rPr>
      </w:pPr>
      <w:r>
        <w:fldChar w:fldCharType="begin" w:fldLock="1">
          <w:ffData>
            <w:name w:val=""/>
            <w:enabled/>
            <w:calcOnExit w:val="0"/>
            <w:textInput>
              <w:default w:val="Rellinghauser Straße 1-11"/>
            </w:textInput>
          </w:ffData>
        </w:fldChar>
      </w:r>
      <w:r w:rsidRPr="00353AD4">
        <w:rPr>
          <w:lang w:val="de-DE"/>
        </w:rPr>
        <w:instrText xml:space="preserve"> FORMTEXT </w:instrText>
      </w:r>
      <w:r>
        <w:fldChar w:fldCharType="separate"/>
      </w:r>
      <w:r w:rsidRPr="00353AD4">
        <w:rPr>
          <w:lang w:val="de-DE"/>
        </w:rPr>
        <w:t>Rellinghauser Straße 1-11</w:t>
      </w:r>
      <w:r>
        <w:fldChar w:fldCharType="end"/>
      </w:r>
    </w:p>
    <w:p w14:paraId="2BF6E6C8" w14:textId="77777777" w:rsidR="0063177F" w:rsidRPr="00486993" w:rsidRDefault="0063177F" w:rsidP="0063177F">
      <w:pPr>
        <w:pStyle w:val="V3"/>
        <w:framePr w:w="2659" w:wrap="around" w:x="8986" w:y="11836" w:anchorLock="1"/>
        <w:suppressOverlap w:val="0"/>
      </w:pPr>
      <w:r>
        <w:fldChar w:fldCharType="begin" w:fldLock="1">
          <w:ffData>
            <w:name w:val=""/>
            <w:enabled/>
            <w:calcOnExit w:val="0"/>
            <w:textInput>
              <w:default w:val="45128 Essen"/>
            </w:textInput>
          </w:ffData>
        </w:fldChar>
      </w:r>
      <w:r w:rsidRPr="00486993">
        <w:instrText xml:space="preserve"> FORMTEXT </w:instrText>
      </w:r>
      <w:r>
        <w:fldChar w:fldCharType="separate"/>
      </w:r>
      <w:r>
        <w:t>45128 Essen</w:t>
      </w:r>
      <w:r>
        <w:fldChar w:fldCharType="end"/>
      </w:r>
    </w:p>
    <w:p w14:paraId="3A005FE6" w14:textId="77777777" w:rsidR="0063177F" w:rsidRPr="00486993" w:rsidRDefault="0030625A" w:rsidP="0063177F">
      <w:pPr>
        <w:pStyle w:val="V4"/>
        <w:framePr w:w="2659" w:wrap="around" w:x="8986" w:y="11836" w:anchorLock="1"/>
        <w:suppressOverlap w:val="0"/>
      </w:pPr>
      <w:r>
        <w:t>P</w:t>
      </w:r>
      <w:r w:rsidRPr="00486993">
        <w:t>hone</w:t>
      </w:r>
      <w:r w:rsidR="0063177F">
        <w:t xml:space="preserve"> </w:t>
      </w:r>
      <w:r w:rsidR="0063177F">
        <w:fldChar w:fldCharType="begin" w:fldLock="1">
          <w:ffData>
            <w:name w:val=""/>
            <w:enabled/>
            <w:calcOnExit w:val="0"/>
            <w:textInput>
              <w:default w:val="+49"/>
            </w:textInput>
          </w:ffData>
        </w:fldChar>
      </w:r>
      <w:r w:rsidR="0063177F" w:rsidRPr="00486993">
        <w:instrText xml:space="preserve"> FORMTEXT </w:instrText>
      </w:r>
      <w:r w:rsidR="0063177F">
        <w:fldChar w:fldCharType="separate"/>
      </w:r>
      <w:r w:rsidR="0063177F">
        <w:t>+49</w:t>
      </w:r>
      <w:r w:rsidR="0063177F">
        <w:fldChar w:fldCharType="end"/>
      </w:r>
      <w:r w:rsidR="0063177F">
        <w:t xml:space="preserve"> 201 177</w:t>
      </w:r>
      <w:r w:rsidR="0063177F">
        <w:fldChar w:fldCharType="begin" w:fldLock="1">
          <w:ffData>
            <w:name w:val=""/>
            <w:enabled/>
            <w:calcOnExit w:val="0"/>
            <w:textInput>
              <w:default w:val="-"/>
            </w:textInput>
          </w:ffData>
        </w:fldChar>
      </w:r>
      <w:r w:rsidR="0063177F" w:rsidRPr="00486993">
        <w:instrText xml:space="preserve"> FORMTEXT </w:instrText>
      </w:r>
      <w:r w:rsidR="0063177F">
        <w:fldChar w:fldCharType="separate"/>
      </w:r>
      <w:r w:rsidR="0063177F">
        <w:t>-</w:t>
      </w:r>
      <w:r w:rsidR="0063177F">
        <w:fldChar w:fldCharType="end"/>
      </w:r>
      <w:r w:rsidR="0063177F">
        <w:t>01</w:t>
      </w:r>
    </w:p>
    <w:p w14:paraId="3B6BBAD8" w14:textId="77777777" w:rsidR="0063177F" w:rsidRDefault="0063177F" w:rsidP="0063177F">
      <w:pPr>
        <w:pStyle w:val="V5"/>
        <w:framePr w:w="2659" w:wrap="around" w:x="8986" w:y="11836" w:anchorLock="1"/>
        <w:suppressOverlap w:val="0"/>
      </w:pPr>
      <w:r>
        <w:t xml:space="preserve">Fax </w:t>
      </w:r>
      <w:r>
        <w:fldChar w:fldCharType="begin" w:fldLock="1">
          <w:ffData>
            <w:name w:val=""/>
            <w:enabled/>
            <w:calcOnExit w:val="0"/>
            <w:textInput>
              <w:default w:val="+49"/>
            </w:textInput>
          </w:ffData>
        </w:fldChar>
      </w:r>
      <w:r>
        <w:instrText xml:space="preserve"> FORMTEXT </w:instrText>
      </w:r>
      <w:r>
        <w:fldChar w:fldCharType="separate"/>
      </w:r>
      <w:r>
        <w:t>+49</w:t>
      </w:r>
      <w:r>
        <w:fldChar w:fldCharType="end"/>
      </w:r>
      <w:r>
        <w:t xml:space="preserve"> 201 177</w:t>
      </w:r>
      <w:r>
        <w:fldChar w:fldCharType="begin" w:fldLock="1">
          <w:ffData>
            <w:name w:val=""/>
            <w:enabled/>
            <w:calcOnExit w:val="0"/>
            <w:textInput>
              <w:default w:val="-"/>
            </w:textInput>
          </w:ffData>
        </w:fldChar>
      </w:r>
      <w:r>
        <w:instrText xml:space="preserve"> FORMTEXT </w:instrText>
      </w:r>
      <w:r>
        <w:fldChar w:fldCharType="separate"/>
      </w:r>
      <w:r>
        <w:t>-</w:t>
      </w:r>
      <w:r>
        <w:fldChar w:fldCharType="end"/>
      </w:r>
      <w:r>
        <w:t>3475</w:t>
      </w:r>
      <w:r>
        <w:br/>
        <w:t>Germany</w:t>
      </w:r>
    </w:p>
    <w:p w14:paraId="2EEBC477" w14:textId="77777777" w:rsidR="0063177F" w:rsidRPr="00C936BE" w:rsidRDefault="0063177F" w:rsidP="0063177F">
      <w:pPr>
        <w:pStyle w:val="V5"/>
        <w:framePr w:w="2659" w:wrap="around" w:x="8986" w:y="11836" w:anchorLock="1"/>
        <w:suppressOverlap w:val="0"/>
      </w:pPr>
    </w:p>
    <w:p w14:paraId="25DCD476" w14:textId="77777777" w:rsidR="0063177F" w:rsidRPr="00486993" w:rsidRDefault="0063177F" w:rsidP="0063177F">
      <w:pPr>
        <w:pStyle w:val="V6"/>
        <w:framePr w:w="2659" w:wrap="around" w:x="8986" w:y="11836" w:anchorLock="1"/>
        <w:suppressOverlap w:val="0"/>
      </w:pPr>
      <w:r>
        <w:t>www.evonik.com</w:t>
      </w:r>
    </w:p>
    <w:p w14:paraId="23CF746E" w14:textId="77777777" w:rsidR="0063177F" w:rsidRPr="00486993" w:rsidRDefault="0063177F" w:rsidP="0063177F">
      <w:pPr>
        <w:pStyle w:val="Marginalie"/>
        <w:framePr w:w="2659" w:hSpace="0" w:wrap="around" w:x="8986" w:y="11836" w:anchorLock="1"/>
      </w:pPr>
    </w:p>
    <w:p w14:paraId="2198A36A" w14:textId="77777777" w:rsidR="0063177F" w:rsidRPr="00486993" w:rsidRDefault="008F3177" w:rsidP="0063177F">
      <w:pPr>
        <w:pStyle w:val="V9"/>
        <w:framePr w:w="2659" w:wrap="around" w:x="8986" w:y="11836" w:anchorLock="1"/>
        <w:suppressOverlap w:val="0"/>
      </w:pPr>
      <w:r>
        <w:t>Supervisory Board</w:t>
      </w:r>
    </w:p>
    <w:p w14:paraId="436296D2" w14:textId="77777777" w:rsidR="001552E8" w:rsidRDefault="008F3177" w:rsidP="0063177F">
      <w:pPr>
        <w:pStyle w:val="V10"/>
        <w:framePr w:w="2659" w:wrap="around" w:x="8986" w:y="11836" w:anchorLock="1"/>
        <w:suppressOverlap w:val="0"/>
      </w:pPr>
      <w:r>
        <w:t xml:space="preserve">Dr. Harald </w:t>
      </w:r>
      <w:proofErr w:type="spellStart"/>
      <w:r>
        <w:t>Schwager</w:t>
      </w:r>
      <w:proofErr w:type="spellEnd"/>
      <w:r>
        <w:t xml:space="preserve">, Chairman </w:t>
      </w:r>
    </w:p>
    <w:p w14:paraId="77C1E170" w14:textId="2B37FFBF" w:rsidR="008F3177" w:rsidRPr="00353AD4" w:rsidRDefault="008F3177" w:rsidP="0063177F">
      <w:pPr>
        <w:pStyle w:val="V10"/>
        <w:framePr w:w="2659" w:wrap="around" w:x="8986" w:y="11836" w:anchorLock="1"/>
        <w:suppressOverlap w:val="0"/>
      </w:pPr>
      <w:r w:rsidRPr="00284966">
        <w:rPr>
          <w:b/>
        </w:rPr>
        <w:t>Managing Directors</w:t>
      </w:r>
    </w:p>
    <w:p w14:paraId="63F26DE9" w14:textId="77777777" w:rsidR="0063177F" w:rsidRPr="00353AD4" w:rsidRDefault="0063177F" w:rsidP="0063177F">
      <w:pPr>
        <w:pStyle w:val="V10"/>
        <w:framePr w:w="2659" w:wrap="around" w:x="8986" w:y="11836" w:anchorLock="1"/>
        <w:suppressOverlap w:val="0"/>
      </w:pPr>
      <w:r>
        <w:fldChar w:fldCharType="begin" w:fldLock="1">
          <w:ffData>
            <w:name w:val=""/>
            <w:enabled/>
            <w:calcOnExit w:val="0"/>
            <w:textInput>
              <w:default w:val="Dr. Reiner Beste"/>
            </w:textInput>
          </w:ffData>
        </w:fldChar>
      </w:r>
      <w:r w:rsidRPr="00353AD4">
        <w:instrText xml:space="preserve"> FORMTEXT </w:instrText>
      </w:r>
      <w:r>
        <w:fldChar w:fldCharType="separate"/>
      </w:r>
      <w:r w:rsidRPr="00353AD4">
        <w:t>Dr. Reiner Beste</w:t>
      </w:r>
      <w:r>
        <w:fldChar w:fldCharType="end"/>
      </w:r>
      <w:r w:rsidRPr="00353AD4">
        <w:t>, Chairman</w:t>
      </w:r>
    </w:p>
    <w:p w14:paraId="666F76F5" w14:textId="77777777" w:rsidR="008F3177" w:rsidRPr="0030625A" w:rsidRDefault="0063177F" w:rsidP="0063177F">
      <w:pPr>
        <w:pStyle w:val="V11"/>
        <w:framePr w:w="2659" w:wrap="around" w:x="8986" w:y="11836" w:anchorLock="1"/>
        <w:suppressOverlap w:val="0"/>
        <w:rPr>
          <w:lang w:val="de-DE"/>
        </w:rPr>
      </w:pPr>
      <w:r w:rsidRPr="0030625A">
        <w:rPr>
          <w:lang w:val="de-DE"/>
        </w:rPr>
        <w:t xml:space="preserve">Dr. Hans Josef Ritzert, </w:t>
      </w:r>
    </w:p>
    <w:p w14:paraId="5D3383BF" w14:textId="77777777" w:rsidR="0063177F" w:rsidRPr="0030625A" w:rsidRDefault="0063177F" w:rsidP="0063177F">
      <w:pPr>
        <w:pStyle w:val="V11"/>
        <w:framePr w:w="2659" w:wrap="around" w:x="8986" w:y="11836" w:anchorLock="1"/>
        <w:suppressOverlap w:val="0"/>
        <w:rPr>
          <w:lang w:val="de-DE"/>
        </w:rPr>
      </w:pPr>
      <w:r w:rsidRPr="0030625A">
        <w:rPr>
          <w:lang w:val="de-DE"/>
        </w:rPr>
        <w:t>Michael Gattermann, Markus Schäfer</w:t>
      </w:r>
      <w:r w:rsidRPr="0030625A">
        <w:rPr>
          <w:lang w:val="de-DE"/>
        </w:rPr>
        <w:br/>
      </w:r>
    </w:p>
    <w:p w14:paraId="1C522210" w14:textId="77777777" w:rsidR="0063177F" w:rsidRPr="00353AD4" w:rsidRDefault="008F3177" w:rsidP="0063177F">
      <w:pPr>
        <w:pStyle w:val="V14"/>
        <w:framePr w:w="2659" w:wrap="around" w:x="8986" w:y="11836" w:anchorLock="1"/>
        <w:suppressOverlap w:val="0"/>
      </w:pPr>
      <w:r w:rsidRPr="00353AD4">
        <w:t>Registered Office Essen</w:t>
      </w:r>
    </w:p>
    <w:p w14:paraId="15F173F7" w14:textId="77777777" w:rsidR="0063177F" w:rsidRPr="003C3375" w:rsidRDefault="0063177F" w:rsidP="0063177F">
      <w:pPr>
        <w:pStyle w:val="V15"/>
        <w:framePr w:w="2659" w:wrap="around" w:x="8986" w:y="11836" w:anchorLock="1"/>
        <w:suppressOverlap w:val="0"/>
      </w:pPr>
      <w:r>
        <w:t>Register Court</w:t>
      </w:r>
    </w:p>
    <w:p w14:paraId="6AFA8E63" w14:textId="77777777" w:rsidR="0063177F" w:rsidRPr="003C3375" w:rsidRDefault="008F3177" w:rsidP="0063177F">
      <w:pPr>
        <w:pStyle w:val="V16"/>
        <w:framePr w:w="2659" w:wrap="around" w:x="8986" w:y="11836" w:anchorLock="1"/>
        <w:suppressOverlap w:val="0"/>
      </w:pPr>
      <w:r>
        <w:t>City Local Court Essen</w:t>
      </w:r>
    </w:p>
    <w:p w14:paraId="29356CFE" w14:textId="77777777" w:rsidR="0063177F" w:rsidRPr="00816372" w:rsidRDefault="0063177F" w:rsidP="0063177F">
      <w:pPr>
        <w:pStyle w:val="V17"/>
        <w:framePr w:w="2659" w:wrap="around" w:x="8986" w:y="11836" w:anchorLock="1"/>
        <w:suppressOverlap w:val="0"/>
      </w:pPr>
      <w:r>
        <w:t>Commercial Registry B 25784</w:t>
      </w:r>
    </w:p>
    <w:p w14:paraId="01A31E06" w14:textId="77777777" w:rsidR="00816372" w:rsidRPr="00816372" w:rsidRDefault="00816372" w:rsidP="00816372">
      <w:pPr>
        <w:pStyle w:val="Titel"/>
      </w:pPr>
      <w:r>
        <w:t xml:space="preserve">Evonik expands cosmetics portfolio with four </w:t>
      </w:r>
      <w:r w:rsidR="00B51023">
        <w:t xml:space="preserve">new </w:t>
      </w:r>
      <w:r>
        <w:t>active ingredients and a</w:t>
      </w:r>
      <w:r w:rsidR="00B51023">
        <w:t>dds another</w:t>
      </w:r>
      <w:r>
        <w:t xml:space="preserve"> technology platform </w:t>
      </w:r>
    </w:p>
    <w:p w14:paraId="69C3862C" w14:textId="77777777" w:rsidR="00816372" w:rsidRPr="0096587D" w:rsidRDefault="00816372" w:rsidP="00816372">
      <w:pPr>
        <w:pStyle w:val="Titel"/>
        <w:rPr>
          <w:b w:val="0"/>
        </w:rPr>
      </w:pPr>
    </w:p>
    <w:p w14:paraId="0CFF3675" w14:textId="697687F2" w:rsidR="00816372" w:rsidRPr="00816372" w:rsidRDefault="00816372" w:rsidP="00816372">
      <w:r>
        <w:t xml:space="preserve">Essen, Germany. </w:t>
      </w:r>
      <w:r w:rsidR="00B51023">
        <w:t xml:space="preserve">During in-cosmetics 2018, </w:t>
      </w:r>
      <w:r>
        <w:t xml:space="preserve">Evonik </w:t>
      </w:r>
      <w:r w:rsidR="00B51023">
        <w:t>will</w:t>
      </w:r>
      <w:r>
        <w:t xml:space="preserve"> globally present four new active ingredients for skin and hair care. As a common feature, they all share verifiable effectiveness proven by </w:t>
      </w:r>
      <w:r w:rsidR="00742628">
        <w:t xml:space="preserve">clinical </w:t>
      </w:r>
      <w:r>
        <w:t xml:space="preserve">studies and </w:t>
      </w:r>
      <w:r w:rsidR="00B51023">
        <w:t xml:space="preserve">offer </w:t>
      </w:r>
      <w:r>
        <w:t xml:space="preserve">the highest degree of sustainability. </w:t>
      </w:r>
    </w:p>
    <w:p w14:paraId="35D8D7BC" w14:textId="77777777" w:rsidR="00816372" w:rsidRPr="0030625A" w:rsidRDefault="00816372" w:rsidP="00816372"/>
    <w:p w14:paraId="5AD907BC" w14:textId="39EB9389" w:rsidR="00816372" w:rsidRPr="00816372" w:rsidRDefault="00816372" w:rsidP="00816372">
      <w:proofErr w:type="spellStart"/>
      <w:r>
        <w:rPr>
          <w:b/>
          <w:bCs/>
        </w:rPr>
        <w:t>Skinolance</w:t>
      </w:r>
      <w:proofErr w:type="spellEnd"/>
      <w:r>
        <w:rPr>
          <w:b/>
          <w:bCs/>
        </w:rPr>
        <w:t>®</w:t>
      </w:r>
      <w:r w:rsidR="00B51023">
        <w:rPr>
          <w:b/>
          <w:bCs/>
        </w:rPr>
        <w:t>,</w:t>
      </w:r>
      <w:r>
        <w:t xml:space="preserve"> </w:t>
      </w:r>
      <w:proofErr w:type="spellStart"/>
      <w:r>
        <w:t>Evonik's</w:t>
      </w:r>
      <w:proofErr w:type="spellEnd"/>
      <w:r>
        <w:t xml:space="preserve"> first </w:t>
      </w:r>
      <w:proofErr w:type="spellStart"/>
      <w:r>
        <w:t>microbiotic</w:t>
      </w:r>
      <w:proofErr w:type="spellEnd"/>
      <w:r>
        <w:t xml:space="preserve"> skin care product</w:t>
      </w:r>
      <w:r w:rsidR="00B51023">
        <w:t>, uses</w:t>
      </w:r>
      <w:r>
        <w:t xml:space="preserve"> </w:t>
      </w:r>
      <w:r w:rsidR="00B51023">
        <w:t>t</w:t>
      </w:r>
      <w:r>
        <w:t xml:space="preserve">he cell-free </w:t>
      </w:r>
      <w:r>
        <w:rPr>
          <w:i/>
          <w:iCs/>
        </w:rPr>
        <w:t>lactobacillus</w:t>
      </w:r>
      <w:r>
        <w:t xml:space="preserve"> extract </w:t>
      </w:r>
      <w:r w:rsidR="00B51023">
        <w:t xml:space="preserve">to </w:t>
      </w:r>
      <w:r>
        <w:t xml:space="preserve">promote the natural balance of the skin flora by stimulating the growth of certain beneficial bacteria. This has a positive effect on the barrier function of the skin </w:t>
      </w:r>
      <w:r w:rsidR="00742628">
        <w:t xml:space="preserve">helping to </w:t>
      </w:r>
      <w:r>
        <w:t>protect against roughness and dryness. These effects on the skin flora and skin appearance were verified in a clinical study.</w:t>
      </w:r>
    </w:p>
    <w:p w14:paraId="530A993A" w14:textId="77777777" w:rsidR="00816372" w:rsidRPr="0030625A" w:rsidRDefault="00816372" w:rsidP="00816372"/>
    <w:p w14:paraId="58A52F6B" w14:textId="60B09F24" w:rsidR="00816372" w:rsidRPr="00816372" w:rsidRDefault="00816372" w:rsidP="00816372">
      <w:r>
        <w:t xml:space="preserve">“Humans depend on microorganisms, whether in food digestion or </w:t>
      </w:r>
      <w:r w:rsidR="00742628">
        <w:t>for</w:t>
      </w:r>
      <w:r>
        <w:t xml:space="preserve"> skin protection. Similar to the benefits of probiotic yogurt in the digestive system, </w:t>
      </w:r>
      <w:proofErr w:type="spellStart"/>
      <w:r>
        <w:t>microbiotic</w:t>
      </w:r>
      <w:proofErr w:type="spellEnd"/>
      <w:r>
        <w:t xml:space="preserve"> cosmetic ingredients can have a positive impact on the local mi</w:t>
      </w:r>
      <w:r w:rsidR="0096587D">
        <w:t>croflora of the skin,” says Dr. </w:t>
      </w:r>
      <w:bookmarkStart w:id="0" w:name="_GoBack"/>
      <w:bookmarkEnd w:id="0"/>
      <w:proofErr w:type="spellStart"/>
      <w:r>
        <w:t>Tammo</w:t>
      </w:r>
      <w:proofErr w:type="spellEnd"/>
      <w:r>
        <w:t xml:space="preserve"> </w:t>
      </w:r>
      <w:proofErr w:type="spellStart"/>
      <w:r>
        <w:t>Boinowitz</w:t>
      </w:r>
      <w:proofErr w:type="spellEnd"/>
      <w:r>
        <w:t xml:space="preserve">, the head of Evonik's Personal Care Business Line. Evonik established the new </w:t>
      </w:r>
      <w:r w:rsidR="0030625A">
        <w:t xml:space="preserve">“Care Biotics” </w:t>
      </w:r>
      <w:r>
        <w:t xml:space="preserve">technology platform as the basis for developing additional </w:t>
      </w:r>
      <w:proofErr w:type="spellStart"/>
      <w:r>
        <w:t>microbiotic</w:t>
      </w:r>
      <w:proofErr w:type="spellEnd"/>
      <w:r>
        <w:t xml:space="preserve"> products. </w:t>
      </w:r>
    </w:p>
    <w:p w14:paraId="5419048C" w14:textId="77777777" w:rsidR="00816372" w:rsidRPr="0030625A" w:rsidRDefault="00816372" w:rsidP="00816372"/>
    <w:p w14:paraId="5ED03F2E" w14:textId="15193A7F" w:rsidR="00816372" w:rsidRPr="00816372" w:rsidRDefault="00816372" w:rsidP="00816372">
      <w:proofErr w:type="spellStart"/>
      <w:r>
        <w:rPr>
          <w:b/>
          <w:bCs/>
        </w:rPr>
        <w:t>Hairflux</w:t>
      </w:r>
      <w:proofErr w:type="spellEnd"/>
      <w:r>
        <w:rPr>
          <w:b/>
          <w:bCs/>
        </w:rPr>
        <w:t>®</w:t>
      </w:r>
      <w:r>
        <w:t xml:space="preserve"> is an affordable ceramide blend for hair and scalp care, which can also be marketed in China (CFDA listing). “</w:t>
      </w:r>
      <w:r w:rsidR="00742628">
        <w:t>For b</w:t>
      </w:r>
      <w:r>
        <w:t xml:space="preserve">eautiful hair </w:t>
      </w:r>
      <w:r w:rsidR="00742628">
        <w:t xml:space="preserve">you need </w:t>
      </w:r>
      <w:r>
        <w:t>a healthy scalp</w:t>
      </w:r>
      <w:r w:rsidR="00742628">
        <w:t>, and</w:t>
      </w:r>
      <w:r>
        <w:t xml:space="preserve"> </w:t>
      </w:r>
      <w:proofErr w:type="spellStart"/>
      <w:r>
        <w:t>Hairflux</w:t>
      </w:r>
      <w:proofErr w:type="spellEnd"/>
      <w:r>
        <w:t>® acts on both at the same time," says Boinowitz. The olive-based ceramide has a soothing effect on irritated scalp</w:t>
      </w:r>
      <w:r w:rsidR="00742628">
        <w:t>s,</w:t>
      </w:r>
      <w:r>
        <w:t xml:space="preserve"> and makes damaged hair </w:t>
      </w:r>
      <w:r w:rsidR="00742628">
        <w:t xml:space="preserve">much </w:t>
      </w:r>
      <w:r>
        <w:t>more resistant</w:t>
      </w:r>
      <w:r w:rsidR="00742628">
        <w:t xml:space="preserve"> due to t</w:t>
      </w:r>
      <w:r>
        <w:t xml:space="preserve">he gentle manufacturing </w:t>
      </w:r>
      <w:r w:rsidR="00742628">
        <w:t xml:space="preserve">process that </w:t>
      </w:r>
      <w:r>
        <w:t>preserves the natural ingredients. The product is suitable for use in hair tonics, care products for the scalp as well as rinses and shampoos for damaged hair.</w:t>
      </w:r>
    </w:p>
    <w:p w14:paraId="7614BD1F" w14:textId="77777777" w:rsidR="00816372" w:rsidRPr="0030625A" w:rsidRDefault="00816372" w:rsidP="00816372"/>
    <w:p w14:paraId="14A8404E" w14:textId="77777777" w:rsidR="00816372" w:rsidRPr="00816372" w:rsidRDefault="00816372" w:rsidP="00816372">
      <w:r>
        <w:rPr>
          <w:b/>
        </w:rPr>
        <w:t>TEGO® Pep UP,</w:t>
      </w:r>
      <w:r>
        <w:t xml:space="preserve"> a new tetrapeptide from Evonik, also has a CFDA listing. The active ingredient increases the collagen production of the skin and the fiber production in the extracellular matrix, which results in reduced wrinkle depth and more defined facial contours </w:t>
      </w:r>
      <w:r>
        <w:lastRenderedPageBreak/>
        <w:t>as visual effects. The product’s lifting effect is of interest for anti-aging and other formulations.</w:t>
      </w:r>
    </w:p>
    <w:p w14:paraId="15B7B57F" w14:textId="77777777" w:rsidR="00816372" w:rsidRPr="0030625A" w:rsidRDefault="00816372" w:rsidP="00816372"/>
    <w:p w14:paraId="43BA95B7" w14:textId="25BCA74A" w:rsidR="00816372" w:rsidRPr="00816372" w:rsidRDefault="00816372" w:rsidP="00816372">
      <w:r>
        <w:t xml:space="preserve">Evonik will also present </w:t>
      </w:r>
      <w:r>
        <w:rPr>
          <w:b/>
          <w:bCs/>
        </w:rPr>
        <w:t xml:space="preserve">TEGO® </w:t>
      </w:r>
      <w:proofErr w:type="spellStart"/>
      <w:r>
        <w:rPr>
          <w:b/>
          <w:bCs/>
        </w:rPr>
        <w:t>enlight</w:t>
      </w:r>
      <w:proofErr w:type="spellEnd"/>
      <w:r>
        <w:t xml:space="preserve">, a product </w:t>
      </w:r>
      <w:r w:rsidR="00742628">
        <w:t xml:space="preserve">developed </w:t>
      </w:r>
      <w:r>
        <w:t xml:space="preserve">for natural skin brightening. It contains a </w:t>
      </w:r>
      <w:proofErr w:type="spellStart"/>
      <w:r>
        <w:t>phytic</w:t>
      </w:r>
      <w:proofErr w:type="spellEnd"/>
      <w:r>
        <w:t xml:space="preserve"> acid salt obtained from rice bran and an extract of white mulberry fruit. Both components have brightening properties that complement each other favorably</w:t>
      </w:r>
      <w:r w:rsidR="00742628">
        <w:t>, and t</w:t>
      </w:r>
      <w:r>
        <w:t>he product can be used for the treatment of age spots</w:t>
      </w:r>
      <w:r w:rsidR="00742628">
        <w:t>,</w:t>
      </w:r>
      <w:r>
        <w:t xml:space="preserve"> and for general skin brightening. </w:t>
      </w:r>
    </w:p>
    <w:p w14:paraId="680E5961" w14:textId="77777777" w:rsidR="00816372" w:rsidRPr="0030625A" w:rsidRDefault="00816372" w:rsidP="00816372"/>
    <w:p w14:paraId="0987DE85" w14:textId="7CDF47E7" w:rsidR="004F1918" w:rsidRPr="00816372" w:rsidRDefault="00816372" w:rsidP="00816372">
      <w:r>
        <w:t>The</w:t>
      </w:r>
      <w:r w:rsidR="00742628">
        <w:t>se</w:t>
      </w:r>
      <w:r>
        <w:t xml:space="preserve"> product </w:t>
      </w:r>
      <w:r w:rsidR="00742628">
        <w:t xml:space="preserve">innovations from </w:t>
      </w:r>
      <w:r>
        <w:t xml:space="preserve">Evonik will be on display at stand H 20 </w:t>
      </w:r>
      <w:r w:rsidR="00742628">
        <w:t xml:space="preserve">during </w:t>
      </w:r>
      <w:r>
        <w:t xml:space="preserve">in-cosmetics. </w:t>
      </w:r>
      <w:proofErr w:type="spellStart"/>
      <w:r>
        <w:t>Skinolance</w:t>
      </w:r>
      <w:proofErr w:type="spellEnd"/>
      <w:r>
        <w:t>® will also be presented as part of the technical seminar program on April 18 at 2:20 PM.</w:t>
      </w:r>
    </w:p>
    <w:p w14:paraId="31FFD654" w14:textId="77777777" w:rsidR="004F1918" w:rsidRPr="0030625A" w:rsidRDefault="004F1918" w:rsidP="00CD1EE7"/>
    <w:p w14:paraId="3ECE2331" w14:textId="77777777" w:rsidR="004F1918" w:rsidRDefault="004F1918" w:rsidP="00CD1EE7"/>
    <w:p w14:paraId="411CA781" w14:textId="77777777" w:rsidR="001552E8" w:rsidRDefault="001552E8" w:rsidP="00CD1EE7"/>
    <w:p w14:paraId="0352D609" w14:textId="77777777" w:rsidR="001552E8" w:rsidRDefault="001552E8" w:rsidP="00CD1EE7"/>
    <w:p w14:paraId="5EA0D92F" w14:textId="77777777" w:rsidR="001552E8" w:rsidRDefault="001552E8" w:rsidP="00CD1EE7"/>
    <w:p w14:paraId="1BE9C667" w14:textId="77777777" w:rsidR="001552E8" w:rsidRDefault="001552E8" w:rsidP="00CD1EE7"/>
    <w:p w14:paraId="726D1A8F" w14:textId="77777777" w:rsidR="001552E8" w:rsidRPr="0030625A" w:rsidRDefault="001552E8" w:rsidP="00CD1EE7"/>
    <w:p w14:paraId="0528DE01" w14:textId="77777777" w:rsidR="004F1918" w:rsidRPr="0030625A" w:rsidRDefault="004F1918" w:rsidP="00CD1EE7"/>
    <w:p w14:paraId="10C82FA6" w14:textId="6F271F25" w:rsidR="00075A0B" w:rsidRDefault="001552E8" w:rsidP="00075A0B">
      <w:pPr>
        <w:spacing w:line="220" w:lineRule="exact"/>
        <w:outlineLvl w:val="0"/>
        <w:rPr>
          <w:rFonts w:cs="Lucida Sans Unicode"/>
          <w:b/>
          <w:bCs/>
          <w:color w:val="000000"/>
          <w:sz w:val="18"/>
          <w:szCs w:val="18"/>
        </w:rPr>
      </w:pPr>
      <w:r>
        <w:rPr>
          <w:b/>
          <w:bCs/>
          <w:color w:val="000000"/>
          <w:sz w:val="18"/>
          <w:szCs w:val="18"/>
        </w:rPr>
        <w:t xml:space="preserve">About </w:t>
      </w:r>
      <w:proofErr w:type="spellStart"/>
      <w:r>
        <w:rPr>
          <w:b/>
          <w:bCs/>
          <w:color w:val="000000"/>
          <w:sz w:val="18"/>
          <w:szCs w:val="18"/>
        </w:rPr>
        <w:t>Evonik</w:t>
      </w:r>
      <w:proofErr w:type="spellEnd"/>
    </w:p>
    <w:p w14:paraId="6AD8BF0E" w14:textId="77777777" w:rsidR="00075A0B" w:rsidRDefault="00075A0B" w:rsidP="00075A0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18266E6E" w14:textId="77777777" w:rsidR="00075A0B" w:rsidRDefault="00075A0B" w:rsidP="00075A0B">
      <w:pPr>
        <w:spacing w:line="220" w:lineRule="exact"/>
        <w:rPr>
          <w:sz w:val="18"/>
          <w:szCs w:val="18"/>
        </w:rPr>
      </w:pPr>
    </w:p>
    <w:p w14:paraId="7F09A41E" w14:textId="77777777" w:rsidR="001552E8" w:rsidRPr="0063177F" w:rsidRDefault="001552E8" w:rsidP="001552E8">
      <w:pPr>
        <w:spacing w:line="220" w:lineRule="exact"/>
        <w:rPr>
          <w:rFonts w:cs="Lucida Sans Unicode"/>
          <w:b/>
          <w:sz w:val="18"/>
          <w:szCs w:val="18"/>
        </w:rPr>
      </w:pPr>
      <w:r w:rsidRPr="0063177F">
        <w:rPr>
          <w:rFonts w:cs="Lucida Sans Unicode"/>
          <w:b/>
          <w:sz w:val="18"/>
          <w:szCs w:val="18"/>
        </w:rPr>
        <w:t>About Nutrition &amp; Care</w:t>
      </w:r>
    </w:p>
    <w:p w14:paraId="2FEA0DB5" w14:textId="1C68C54A" w:rsidR="001552E8" w:rsidRPr="0063177F" w:rsidRDefault="001552E8" w:rsidP="001552E8">
      <w:pPr>
        <w:spacing w:line="220" w:lineRule="exact"/>
        <w:rPr>
          <w:rFonts w:cs="Lucida Sans Unicode"/>
          <w:sz w:val="18"/>
          <w:szCs w:val="18"/>
        </w:rPr>
      </w:pPr>
      <w:r w:rsidRPr="0063177F">
        <w:rPr>
          <w:rFonts w:cs="Lucida Sans Unicode"/>
          <w:sz w:val="18"/>
          <w:szCs w:val="18"/>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rPr>
        <w:t>8</w:t>
      </w:r>
      <w:r w:rsidRPr="0063177F">
        <w:rPr>
          <w:rFonts w:cs="Lucida Sans Unicode"/>
          <w:sz w:val="18"/>
          <w:szCs w:val="18"/>
        </w:rPr>
        <w:t>,</w:t>
      </w:r>
      <w:r>
        <w:rPr>
          <w:rFonts w:cs="Lucida Sans Unicode"/>
          <w:sz w:val="18"/>
          <w:szCs w:val="18"/>
        </w:rPr>
        <w:t>2</w:t>
      </w:r>
      <w:r w:rsidRPr="0063177F">
        <w:rPr>
          <w:rFonts w:cs="Lucida Sans Unicode"/>
          <w:sz w:val="18"/>
          <w:szCs w:val="18"/>
        </w:rPr>
        <w:t>00 employees, and generated sales of around €4.</w:t>
      </w:r>
      <w:r>
        <w:rPr>
          <w:rFonts w:cs="Lucida Sans Unicode"/>
          <w:sz w:val="18"/>
          <w:szCs w:val="18"/>
        </w:rPr>
        <w:t>5 </w:t>
      </w:r>
      <w:r w:rsidRPr="0063177F">
        <w:rPr>
          <w:rFonts w:cs="Lucida Sans Unicode"/>
          <w:sz w:val="18"/>
          <w:szCs w:val="18"/>
        </w:rPr>
        <w:t>billion in 201</w:t>
      </w:r>
      <w:r>
        <w:rPr>
          <w:rFonts w:cs="Lucida Sans Unicode"/>
          <w:sz w:val="18"/>
          <w:szCs w:val="18"/>
        </w:rPr>
        <w:t>7</w:t>
      </w:r>
      <w:r w:rsidRPr="0063177F">
        <w:rPr>
          <w:rFonts w:cs="Lucida Sans Unicode"/>
          <w:sz w:val="18"/>
          <w:szCs w:val="18"/>
        </w:rPr>
        <w:t>.</w:t>
      </w:r>
    </w:p>
    <w:p w14:paraId="78697558" w14:textId="77777777" w:rsidR="001552E8" w:rsidRDefault="001552E8" w:rsidP="00075A0B">
      <w:pPr>
        <w:spacing w:line="220" w:lineRule="exact"/>
        <w:rPr>
          <w:sz w:val="18"/>
          <w:szCs w:val="18"/>
        </w:rPr>
      </w:pPr>
    </w:p>
    <w:p w14:paraId="15672CA2" w14:textId="77777777" w:rsidR="00075A0B" w:rsidRDefault="00075A0B" w:rsidP="00075A0B">
      <w:pPr>
        <w:spacing w:line="220" w:lineRule="exact"/>
        <w:rPr>
          <w:sz w:val="18"/>
          <w:szCs w:val="18"/>
        </w:rPr>
      </w:pPr>
    </w:p>
    <w:p w14:paraId="3227FEF2" w14:textId="77777777" w:rsidR="00075A0B" w:rsidRDefault="00075A0B" w:rsidP="00075A0B">
      <w:pPr>
        <w:spacing w:line="220" w:lineRule="exact"/>
        <w:outlineLvl w:val="0"/>
        <w:rPr>
          <w:rFonts w:cs="Lucida Sans Unicode"/>
          <w:b/>
          <w:bCs/>
          <w:color w:val="000000"/>
          <w:sz w:val="18"/>
          <w:szCs w:val="18"/>
        </w:rPr>
      </w:pPr>
      <w:r>
        <w:rPr>
          <w:b/>
          <w:bCs/>
          <w:color w:val="000000"/>
          <w:sz w:val="18"/>
          <w:szCs w:val="18"/>
        </w:rPr>
        <w:t>Disclaimer</w:t>
      </w:r>
    </w:p>
    <w:p w14:paraId="436C5751" w14:textId="77777777" w:rsidR="00075A0B" w:rsidRPr="0063177F" w:rsidRDefault="00075A0B" w:rsidP="00075A0B">
      <w:pPr>
        <w:spacing w:line="220" w:lineRule="exact"/>
        <w:rPr>
          <w:rFonts w:cs="Lucida Sans Unicode"/>
          <w:sz w:val="18"/>
          <w:szCs w:val="18"/>
        </w:rPr>
      </w:pPr>
      <w:r w:rsidRPr="0063177F">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FF5D046" w14:textId="77777777" w:rsidR="004F1918" w:rsidRPr="0063177F" w:rsidRDefault="004F1918" w:rsidP="0063177F">
      <w:pPr>
        <w:spacing w:line="220" w:lineRule="exact"/>
        <w:rPr>
          <w:rFonts w:cs="Lucida Sans Unicode"/>
          <w:sz w:val="18"/>
          <w:szCs w:val="18"/>
        </w:rPr>
      </w:pPr>
    </w:p>
    <w:sectPr w:rsidR="004F1918" w:rsidRPr="0063177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187F8" w14:textId="77777777" w:rsidR="002827B2" w:rsidRDefault="002827B2" w:rsidP="00FD1184">
      <w:r>
        <w:separator/>
      </w:r>
    </w:p>
  </w:endnote>
  <w:endnote w:type="continuationSeparator" w:id="0">
    <w:p w14:paraId="39FECE48" w14:textId="77777777" w:rsidR="002827B2" w:rsidRDefault="002827B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6D1BF" w14:textId="77777777" w:rsidR="00BC1B97" w:rsidRDefault="00BC1B97">
    <w:pPr>
      <w:pStyle w:val="Fuzeile"/>
    </w:pPr>
  </w:p>
  <w:p w14:paraId="513963AD" w14:textId="77777777" w:rsidR="00BC1B97" w:rsidRDefault="0031020E">
    <w:pPr>
      <w:pStyle w:val="Fuzeile"/>
    </w:pPr>
    <w:r>
      <w:t xml:space="preserve">Page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96587D">
      <w:rPr>
        <w:rStyle w:val="Seitenzahl"/>
        <w:noProof/>
      </w:rPr>
      <w:t>2</w:t>
    </w:r>
    <w:r w:rsidR="00BC1B97">
      <w:rPr>
        <w:rStyle w:val="Seitenzahl"/>
      </w:rPr>
      <w:fldChar w:fldCharType="end"/>
    </w:r>
    <w:r>
      <w:rPr>
        <w:rStyle w:val="Seitenzahl"/>
      </w:rPr>
      <w:t xml:space="preserve"> of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96587D">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7F80" w14:textId="77777777" w:rsidR="00BC1B97" w:rsidRDefault="00BC1B97" w:rsidP="00316EC0">
    <w:pPr>
      <w:pStyle w:val="Fuzeile"/>
    </w:pPr>
  </w:p>
  <w:p w14:paraId="4E694DE1" w14:textId="77777777" w:rsidR="00BC1B97" w:rsidRPr="005225EC" w:rsidRDefault="0031020E" w:rsidP="00316EC0">
    <w:pPr>
      <w:pStyle w:val="Fuzeile"/>
      <w:rPr>
        <w:szCs w:val="18"/>
      </w:rPr>
    </w:pPr>
    <w:r>
      <w:t xml:space="preserve">Page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96587D">
      <w:rPr>
        <w:rStyle w:val="Seitenzahl"/>
        <w:noProof/>
        <w:szCs w:val="18"/>
      </w:rPr>
      <w:t>1</w:t>
    </w:r>
    <w:r w:rsidR="00BC1B97" w:rsidRPr="005225EC">
      <w:rPr>
        <w:rStyle w:val="Seitenzahl"/>
        <w:szCs w:val="18"/>
      </w:rPr>
      <w:fldChar w:fldCharType="end"/>
    </w:r>
    <w:r>
      <w:rPr>
        <w:rStyle w:val="Seitenzahl"/>
        <w:szCs w:val="18"/>
      </w:rPr>
      <w:t xml:space="preserve"> of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96587D">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3F4E" w14:textId="77777777" w:rsidR="002827B2" w:rsidRDefault="002827B2" w:rsidP="00FD1184">
      <w:r>
        <w:separator/>
      </w:r>
    </w:p>
  </w:footnote>
  <w:footnote w:type="continuationSeparator" w:id="0">
    <w:p w14:paraId="7E483A8C" w14:textId="77777777" w:rsidR="002827B2" w:rsidRDefault="002827B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FE49" w14:textId="77777777"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453879C6" wp14:editId="22A486D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1CD5746B" wp14:editId="43DFFAF2">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A9221" w14:textId="77777777"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14:anchorId="02AAFA19" wp14:editId="74493EE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39005D53" wp14:editId="5E09055A">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3DABA9-39B6-401F-AE61-28D79C965037}"/>
    <w:docVar w:name="dgnword-eventsink" w:val="769843888"/>
  </w:docVars>
  <w:rsids>
    <w:rsidRoot w:val="005C5615"/>
    <w:rsid w:val="000022D8"/>
    <w:rsid w:val="00007459"/>
    <w:rsid w:val="00013722"/>
    <w:rsid w:val="00020EC3"/>
    <w:rsid w:val="00035360"/>
    <w:rsid w:val="00046C72"/>
    <w:rsid w:val="00047B1C"/>
    <w:rsid w:val="00047E57"/>
    <w:rsid w:val="00075A0B"/>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52E8"/>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27B2"/>
    <w:rsid w:val="00284966"/>
    <w:rsid w:val="00287090"/>
    <w:rsid w:val="00290F07"/>
    <w:rsid w:val="002A3233"/>
    <w:rsid w:val="002B1589"/>
    <w:rsid w:val="002B6293"/>
    <w:rsid w:val="002B645E"/>
    <w:rsid w:val="002C10C6"/>
    <w:rsid w:val="002C12A0"/>
    <w:rsid w:val="002D206A"/>
    <w:rsid w:val="002D2996"/>
    <w:rsid w:val="002D5F0C"/>
    <w:rsid w:val="002E4648"/>
    <w:rsid w:val="002F364E"/>
    <w:rsid w:val="002F49B3"/>
    <w:rsid w:val="00301998"/>
    <w:rsid w:val="0030625A"/>
    <w:rsid w:val="003067D4"/>
    <w:rsid w:val="0031020E"/>
    <w:rsid w:val="00310BD6"/>
    <w:rsid w:val="00316EC0"/>
    <w:rsid w:val="00345B60"/>
    <w:rsid w:val="003508E4"/>
    <w:rsid w:val="00353AD4"/>
    <w:rsid w:val="00364D2E"/>
    <w:rsid w:val="00367974"/>
    <w:rsid w:val="00380845"/>
    <w:rsid w:val="00384C52"/>
    <w:rsid w:val="003A023D"/>
    <w:rsid w:val="003C0198"/>
    <w:rsid w:val="003D6E84"/>
    <w:rsid w:val="003E4D56"/>
    <w:rsid w:val="003F4CD0"/>
    <w:rsid w:val="004016F5"/>
    <w:rsid w:val="004146D3"/>
    <w:rsid w:val="00422338"/>
    <w:rsid w:val="004232C5"/>
    <w:rsid w:val="00424F52"/>
    <w:rsid w:val="00464856"/>
    <w:rsid w:val="00476F6F"/>
    <w:rsid w:val="0048125C"/>
    <w:rsid w:val="004820F9"/>
    <w:rsid w:val="00486993"/>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B367E"/>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71095D"/>
    <w:rsid w:val="00717EDA"/>
    <w:rsid w:val="0072366D"/>
    <w:rsid w:val="00723778"/>
    <w:rsid w:val="00731495"/>
    <w:rsid w:val="00742628"/>
    <w:rsid w:val="00744FA6"/>
    <w:rsid w:val="00763004"/>
    <w:rsid w:val="00770879"/>
    <w:rsid w:val="00775D2E"/>
    <w:rsid w:val="007767AB"/>
    <w:rsid w:val="00784360"/>
    <w:rsid w:val="007922CC"/>
    <w:rsid w:val="007A2C47"/>
    <w:rsid w:val="007C1E2C"/>
    <w:rsid w:val="007C4857"/>
    <w:rsid w:val="007E025C"/>
    <w:rsid w:val="007E7C76"/>
    <w:rsid w:val="007F1506"/>
    <w:rsid w:val="007F200A"/>
    <w:rsid w:val="007F3646"/>
    <w:rsid w:val="007F59C2"/>
    <w:rsid w:val="007F7820"/>
    <w:rsid w:val="00800AA9"/>
    <w:rsid w:val="0081515B"/>
    <w:rsid w:val="00816372"/>
    <w:rsid w:val="00816BD2"/>
    <w:rsid w:val="00825D88"/>
    <w:rsid w:val="008352AA"/>
    <w:rsid w:val="00836B9A"/>
    <w:rsid w:val="0084389E"/>
    <w:rsid w:val="00860A6B"/>
    <w:rsid w:val="0088508F"/>
    <w:rsid w:val="00885442"/>
    <w:rsid w:val="0089231B"/>
    <w:rsid w:val="00892A7D"/>
    <w:rsid w:val="00897078"/>
    <w:rsid w:val="008A0D35"/>
    <w:rsid w:val="008A2AE8"/>
    <w:rsid w:val="008B03E0"/>
    <w:rsid w:val="008B7AFE"/>
    <w:rsid w:val="008C00D3"/>
    <w:rsid w:val="008C52EF"/>
    <w:rsid w:val="008E7921"/>
    <w:rsid w:val="008F3177"/>
    <w:rsid w:val="008F49C5"/>
    <w:rsid w:val="0090621C"/>
    <w:rsid w:val="00935881"/>
    <w:rsid w:val="009454A0"/>
    <w:rsid w:val="00954060"/>
    <w:rsid w:val="009560C1"/>
    <w:rsid w:val="0096587D"/>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023"/>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6CB43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742628"/>
    <w:rPr>
      <w:sz w:val="16"/>
      <w:szCs w:val="16"/>
    </w:rPr>
  </w:style>
  <w:style w:type="paragraph" w:styleId="Kommentartext">
    <w:name w:val="annotation text"/>
    <w:basedOn w:val="Standard"/>
    <w:link w:val="KommentartextZchn"/>
    <w:semiHidden/>
    <w:unhideWhenUsed/>
    <w:rsid w:val="00742628"/>
    <w:pPr>
      <w:spacing w:line="240" w:lineRule="auto"/>
    </w:pPr>
    <w:rPr>
      <w:sz w:val="20"/>
      <w:szCs w:val="20"/>
    </w:rPr>
  </w:style>
  <w:style w:type="character" w:customStyle="1" w:styleId="KommentartextZchn">
    <w:name w:val="Kommentartext Zchn"/>
    <w:basedOn w:val="Absatz-Standardschriftart"/>
    <w:link w:val="Kommentartext"/>
    <w:semiHidden/>
    <w:rsid w:val="00742628"/>
    <w:rPr>
      <w:rFonts w:ascii="Lucida Sans Unicode" w:hAnsi="Lucida Sans Unicode"/>
    </w:rPr>
  </w:style>
  <w:style w:type="paragraph" w:styleId="Kommentarthema">
    <w:name w:val="annotation subject"/>
    <w:basedOn w:val="Kommentartext"/>
    <w:next w:val="Kommentartext"/>
    <w:link w:val="KommentarthemaZchn"/>
    <w:semiHidden/>
    <w:unhideWhenUsed/>
    <w:rsid w:val="00742628"/>
    <w:rPr>
      <w:b/>
      <w:bCs/>
    </w:rPr>
  </w:style>
  <w:style w:type="character" w:customStyle="1" w:styleId="KommentarthemaZchn">
    <w:name w:val="Kommentarthema Zchn"/>
    <w:basedOn w:val="KommentartextZchn"/>
    <w:link w:val="Kommentarthema"/>
    <w:semiHidden/>
    <w:rsid w:val="00742628"/>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ikemann@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674ADB23</Template>
  <TotalTime>0</TotalTime>
  <Pages>2</Pages>
  <Words>730</Words>
  <Characters>4358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5078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2018-04-03T14:17:00Z</cp:lastPrinted>
  <dcterms:created xsi:type="dcterms:W3CDTF">2018-04-03T14:15:00Z</dcterms:created>
  <dcterms:modified xsi:type="dcterms:W3CDTF">2018-04-03T14:17:00Z</dcterms:modified>
</cp:coreProperties>
</file>