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74F4E" w:rsidRPr="00A30B70" w:rsidTr="000A17E1">
        <w:trPr>
          <w:trHeight w:val="851"/>
        </w:trPr>
        <w:tc>
          <w:tcPr>
            <w:tcW w:w="2552" w:type="dxa"/>
            <w:shd w:val="clear" w:color="auto" w:fill="auto"/>
          </w:tcPr>
          <w:p w:rsidR="000A17E1" w:rsidRPr="00671725" w:rsidRDefault="00183160" w:rsidP="000A17E1">
            <w:pPr>
              <w:pStyle w:val="M7"/>
              <w:framePr w:wrap="auto" w:vAnchor="margin" w:hAnchor="text" w:xAlign="left" w:yAlign="inline"/>
              <w:suppressOverlap w:val="0"/>
              <w:rPr>
                <w:b w:val="0"/>
                <w:sz w:val="18"/>
                <w:szCs w:val="18"/>
              </w:rPr>
            </w:pPr>
            <w:r>
              <w:rPr>
                <w:rFonts w:eastAsia="Lucida Sans Unicode" w:cs="Lucida Sans Unicode"/>
                <w:b w:val="0"/>
                <w:sz w:val="18"/>
                <w:szCs w:val="18"/>
                <w:bdr w:val="nil"/>
              </w:rPr>
              <w:t>May 4</w:t>
            </w:r>
            <w:r w:rsidR="007F1AD0" w:rsidRPr="00671725">
              <w:rPr>
                <w:rFonts w:eastAsia="Lucida Sans Unicode" w:cs="Lucida Sans Unicode"/>
                <w:b w:val="0"/>
                <w:sz w:val="18"/>
                <w:szCs w:val="18"/>
                <w:bdr w:val="nil"/>
              </w:rPr>
              <w:t>, 2018</w:t>
            </w:r>
          </w:p>
          <w:p w:rsidR="000A17E1" w:rsidRPr="00671725" w:rsidRDefault="000A17E1" w:rsidP="000A17E1">
            <w:pPr>
              <w:pStyle w:val="M7"/>
              <w:framePr w:wrap="auto" w:vAnchor="margin" w:hAnchor="text" w:xAlign="left" w:yAlign="inline"/>
              <w:suppressOverlap w:val="0"/>
            </w:pPr>
          </w:p>
          <w:p w:rsidR="000A17E1" w:rsidRPr="00671725" w:rsidRDefault="000A17E1" w:rsidP="000A17E1">
            <w:pPr>
              <w:pStyle w:val="M7"/>
              <w:framePr w:wrap="auto" w:vAnchor="margin" w:hAnchor="text" w:xAlign="left" w:yAlign="inline"/>
              <w:suppressOverlap w:val="0"/>
            </w:pPr>
          </w:p>
          <w:p w:rsidR="000A17E1" w:rsidRPr="00671725" w:rsidRDefault="00671725" w:rsidP="000A17E1">
            <w:pPr>
              <w:pStyle w:val="M7"/>
              <w:framePr w:wrap="auto" w:vAnchor="margin" w:hAnchor="text" w:xAlign="left" w:yAlign="inline"/>
              <w:suppressOverlap w:val="0"/>
              <w:rPr>
                <w:szCs w:val="13"/>
              </w:rPr>
            </w:pPr>
            <w:proofErr w:type="spellStart"/>
            <w:r>
              <w:rPr>
                <w:szCs w:val="13"/>
              </w:rPr>
              <w:t>Contact</w:t>
            </w:r>
            <w:proofErr w:type="spellEnd"/>
            <w:r>
              <w:rPr>
                <w:szCs w:val="13"/>
              </w:rPr>
              <w:t xml:space="preserve"> P</w:t>
            </w:r>
            <w:r w:rsidR="007F1AD0" w:rsidRPr="00671725">
              <w:rPr>
                <w:szCs w:val="13"/>
              </w:rPr>
              <w:t>erson</w:t>
            </w:r>
            <w:r w:rsidR="007F1AD0" w:rsidRPr="00671725">
              <w:rPr>
                <w:szCs w:val="13"/>
              </w:rPr>
              <w:br/>
              <w:t>Dr. Jürgen Krauter</w:t>
            </w:r>
          </w:p>
          <w:p w:rsidR="000A17E1" w:rsidRPr="00A30B70" w:rsidRDefault="00183160" w:rsidP="000A17E1">
            <w:pPr>
              <w:pStyle w:val="M9"/>
              <w:framePr w:wrap="auto" w:vAnchor="margin" w:hAnchor="text" w:xAlign="left" w:yAlign="inline"/>
              <w:suppressOverlap w:val="0"/>
              <w:rPr>
                <w:szCs w:val="13"/>
                <w:lang w:val="en-US"/>
              </w:rPr>
            </w:pPr>
            <w:r>
              <w:rPr>
                <w:szCs w:val="13"/>
                <w:lang w:val="en-US"/>
              </w:rPr>
              <w:t>Head of</w:t>
            </w:r>
            <w:r w:rsidR="007F1AD0" w:rsidRPr="00A30B70">
              <w:rPr>
                <w:szCs w:val="13"/>
                <w:lang w:val="en-US"/>
              </w:rPr>
              <w:t xml:space="preserve"> Communications</w:t>
            </w:r>
          </w:p>
          <w:p w:rsidR="000A17E1" w:rsidRPr="00A30B70" w:rsidRDefault="007F1AD0" w:rsidP="000A17E1">
            <w:pPr>
              <w:pStyle w:val="M9"/>
              <w:framePr w:wrap="auto" w:vAnchor="margin" w:hAnchor="text" w:xAlign="left" w:yAlign="inline"/>
              <w:suppressOverlap w:val="0"/>
              <w:rPr>
                <w:szCs w:val="13"/>
                <w:lang w:val="en-US"/>
              </w:rPr>
            </w:pPr>
            <w:r w:rsidRPr="00A30B70">
              <w:rPr>
                <w:szCs w:val="13"/>
                <w:lang w:val="en-US"/>
              </w:rPr>
              <w:t>Nutrition &amp; Care</w:t>
            </w:r>
            <w:r w:rsidRPr="00A30B70">
              <w:rPr>
                <w:szCs w:val="13"/>
                <w:lang w:val="en-US"/>
              </w:rPr>
              <w:br/>
              <w:t>Phone +49 6181 59-6847</w:t>
            </w:r>
          </w:p>
          <w:p w:rsidR="000A17E1" w:rsidRPr="00A30B70" w:rsidRDefault="007F1AD0" w:rsidP="000A17E1">
            <w:pPr>
              <w:pStyle w:val="M10"/>
              <w:framePr w:wrap="auto" w:vAnchor="margin" w:hAnchor="text" w:xAlign="left" w:yAlign="inline"/>
              <w:suppressOverlap w:val="0"/>
              <w:rPr>
                <w:szCs w:val="13"/>
              </w:rPr>
            </w:pPr>
            <w:r w:rsidRPr="00A30B70">
              <w:rPr>
                <w:szCs w:val="13"/>
              </w:rPr>
              <w:t>Fax +49 6181 59-76847</w:t>
            </w:r>
          </w:p>
          <w:p w:rsidR="000A17E1" w:rsidRPr="00A30B70" w:rsidRDefault="007F1AD0" w:rsidP="000A17E1">
            <w:pPr>
              <w:pStyle w:val="M10"/>
              <w:framePr w:wrap="auto" w:vAnchor="margin" w:hAnchor="text" w:xAlign="left" w:yAlign="inline"/>
              <w:suppressOverlap w:val="0"/>
            </w:pPr>
            <w:r w:rsidRPr="00A30B70">
              <w:rPr>
                <w:szCs w:val="13"/>
              </w:rPr>
              <w:t>juergen.krauter@evonik.com</w:t>
            </w:r>
          </w:p>
        </w:tc>
      </w:tr>
      <w:tr w:rsidR="00574F4E" w:rsidRPr="00A30B70" w:rsidTr="000A17E1">
        <w:trPr>
          <w:trHeight w:val="851"/>
        </w:trPr>
        <w:tc>
          <w:tcPr>
            <w:tcW w:w="2552" w:type="dxa"/>
            <w:shd w:val="clear" w:color="auto" w:fill="auto"/>
          </w:tcPr>
          <w:p w:rsidR="000A17E1" w:rsidRDefault="000A17E1" w:rsidP="000A17E1">
            <w:pPr>
              <w:pStyle w:val="M12"/>
              <w:framePr w:wrap="auto" w:vAnchor="margin" w:hAnchor="text" w:xAlign="left" w:yAlign="inline"/>
              <w:suppressOverlap w:val="0"/>
              <w:rPr>
                <w:lang w:val="en-US"/>
              </w:rPr>
            </w:pPr>
          </w:p>
          <w:p w:rsidR="004E04DC" w:rsidRPr="00671725" w:rsidRDefault="004E04DC" w:rsidP="000A17E1">
            <w:pPr>
              <w:pStyle w:val="M12"/>
              <w:framePr w:wrap="auto" w:vAnchor="margin" w:hAnchor="text" w:xAlign="left" w:yAlign="inline"/>
              <w:suppressOverlap w:val="0"/>
              <w:rPr>
                <w:lang w:val="en-US"/>
              </w:rPr>
            </w:pPr>
          </w:p>
          <w:p w:rsidR="000A17E1" w:rsidRPr="00671725" w:rsidRDefault="00671725" w:rsidP="000A17E1">
            <w:pPr>
              <w:pStyle w:val="M7"/>
              <w:framePr w:wrap="auto" w:vAnchor="margin" w:hAnchor="text" w:xAlign="left" w:yAlign="inline"/>
              <w:suppressOverlap w:val="0"/>
              <w:rPr>
                <w:szCs w:val="13"/>
                <w:lang w:val="en-US"/>
              </w:rPr>
            </w:pPr>
            <w:r>
              <w:rPr>
                <w:szCs w:val="13"/>
                <w:lang w:val="en-US"/>
              </w:rPr>
              <w:t>Specialized P</w:t>
            </w:r>
            <w:r w:rsidR="007F1AD0" w:rsidRPr="00A30B70">
              <w:rPr>
                <w:szCs w:val="13"/>
                <w:lang w:val="en-US"/>
              </w:rPr>
              <w:t>ress</w:t>
            </w:r>
            <w:r w:rsidR="005B377C">
              <w:rPr>
                <w:szCs w:val="13"/>
                <w:lang w:val="en-US"/>
              </w:rPr>
              <w:t xml:space="preserve"> Contact</w:t>
            </w:r>
          </w:p>
          <w:p w:rsidR="000A17E1" w:rsidRPr="00671725" w:rsidRDefault="007F1AD0" w:rsidP="000A17E1">
            <w:pPr>
              <w:pStyle w:val="M7"/>
              <w:framePr w:wrap="auto" w:vAnchor="margin" w:hAnchor="text" w:xAlign="left" w:yAlign="inline"/>
              <w:suppressOverlap w:val="0"/>
              <w:rPr>
                <w:szCs w:val="13"/>
                <w:lang w:val="en-US"/>
              </w:rPr>
            </w:pPr>
            <w:r w:rsidRPr="00671725">
              <w:rPr>
                <w:szCs w:val="13"/>
                <w:lang w:val="en-US"/>
              </w:rPr>
              <w:t>Johannes Ikemann</w:t>
            </w:r>
          </w:p>
          <w:p w:rsidR="000A17E1" w:rsidRPr="000A2EB8" w:rsidRDefault="00671725" w:rsidP="000A17E1">
            <w:pPr>
              <w:pStyle w:val="M8"/>
              <w:framePr w:wrap="auto" w:vAnchor="margin" w:hAnchor="text" w:xAlign="left" w:yAlign="inline"/>
              <w:suppressOverlap w:val="0"/>
              <w:rPr>
                <w:szCs w:val="13"/>
                <w:lang w:val="en-US"/>
              </w:rPr>
            </w:pPr>
            <w:r w:rsidRPr="000A2EB8">
              <w:rPr>
                <w:szCs w:val="13"/>
                <w:lang w:val="en-US"/>
              </w:rPr>
              <w:t>Communications</w:t>
            </w:r>
          </w:p>
          <w:p w:rsidR="000A17E1" w:rsidRPr="000A2EB8" w:rsidRDefault="007F1AD0" w:rsidP="000A17E1">
            <w:pPr>
              <w:pStyle w:val="M8"/>
              <w:framePr w:wrap="auto" w:vAnchor="margin" w:hAnchor="text" w:xAlign="left" w:yAlign="inline"/>
              <w:suppressOverlap w:val="0"/>
              <w:rPr>
                <w:szCs w:val="13"/>
                <w:lang w:val="en-US"/>
              </w:rPr>
            </w:pPr>
            <w:r w:rsidRPr="000A2EB8">
              <w:rPr>
                <w:szCs w:val="13"/>
                <w:lang w:val="en-US"/>
              </w:rPr>
              <w:t>Personal Care</w:t>
            </w:r>
          </w:p>
          <w:p w:rsidR="000A17E1" w:rsidRPr="000A2EB8" w:rsidRDefault="004E04DC" w:rsidP="000A17E1">
            <w:pPr>
              <w:pStyle w:val="M9"/>
              <w:framePr w:wrap="auto" w:vAnchor="margin" w:hAnchor="text" w:xAlign="left" w:yAlign="inline"/>
              <w:suppressOverlap w:val="0"/>
              <w:rPr>
                <w:szCs w:val="13"/>
                <w:lang w:val="en-US"/>
              </w:rPr>
            </w:pPr>
            <w:r>
              <w:rPr>
                <w:szCs w:val="13"/>
                <w:lang w:val="en-US"/>
              </w:rPr>
              <w:t>Phone</w:t>
            </w:r>
            <w:r w:rsidR="007F1AD0" w:rsidRPr="000A2EB8">
              <w:rPr>
                <w:szCs w:val="13"/>
                <w:lang w:val="en-US"/>
              </w:rPr>
              <w:t xml:space="preserve"> +49 201 173-3239</w:t>
            </w:r>
          </w:p>
          <w:p w:rsidR="000A17E1" w:rsidRPr="00A30B70" w:rsidRDefault="00231C93" w:rsidP="000A17E1">
            <w:pPr>
              <w:pStyle w:val="M10"/>
              <w:framePr w:wrap="auto" w:vAnchor="margin" w:hAnchor="text" w:xAlign="left" w:yAlign="inline"/>
              <w:suppressOverlap w:val="0"/>
              <w:rPr>
                <w:szCs w:val="13"/>
              </w:rPr>
            </w:pPr>
            <w:hyperlink r:id="rId7" w:history="1">
              <w:r w:rsidR="007F1AD0" w:rsidRPr="00A30B70">
                <w:rPr>
                  <w:rStyle w:val="Hyperlink"/>
                  <w:szCs w:val="13"/>
                </w:rPr>
                <w:t>johannes.ikemann@evonik.com</w:t>
              </w:r>
            </w:hyperlink>
          </w:p>
          <w:p w:rsidR="000A17E1" w:rsidRPr="00A30B70" w:rsidRDefault="000A17E1" w:rsidP="000A17E1">
            <w:pPr>
              <w:pStyle w:val="M10"/>
              <w:framePr w:wrap="auto" w:vAnchor="margin" w:hAnchor="text" w:xAlign="left" w:yAlign="inline"/>
              <w:suppressOverlap w:val="0"/>
              <w:rPr>
                <w:lang w:val="en-US"/>
              </w:rPr>
            </w:pPr>
          </w:p>
        </w:tc>
      </w:tr>
    </w:tbl>
    <w:p w:rsidR="000A17E1" w:rsidRPr="00A30B70" w:rsidRDefault="007F1AD0" w:rsidP="000A17E1">
      <w:pPr>
        <w:pStyle w:val="V1"/>
        <w:framePr w:w="2659" w:wrap="around" w:x="8922" w:y="11822" w:anchorLock="1"/>
        <w:suppressOverlap w:val="0"/>
        <w:rPr>
          <w:szCs w:val="13"/>
        </w:rPr>
      </w:pPr>
      <w:r w:rsidRPr="00A30B70">
        <w:rPr>
          <w:szCs w:val="13"/>
        </w:rPr>
        <w:fldChar w:fldCharType="begin">
          <w:ffData>
            <w:name w:val=""/>
            <w:enabled/>
            <w:calcOnExit w:val="0"/>
            <w:textInput>
              <w:default w:val="Evonik Nutrition &amp; Care GmbH"/>
            </w:textInput>
          </w:ffData>
        </w:fldChar>
      </w:r>
      <w:r w:rsidRPr="00A30B70">
        <w:rPr>
          <w:szCs w:val="13"/>
        </w:rPr>
        <w:instrText xml:space="preserve"> FORMTEXT </w:instrText>
      </w:r>
      <w:r w:rsidRPr="00A30B70">
        <w:rPr>
          <w:szCs w:val="13"/>
        </w:rPr>
      </w:r>
      <w:r w:rsidRPr="00A30B70">
        <w:rPr>
          <w:szCs w:val="13"/>
        </w:rPr>
        <w:fldChar w:fldCharType="separate"/>
      </w:r>
      <w:r w:rsidR="00231C93">
        <w:rPr>
          <w:noProof/>
          <w:szCs w:val="13"/>
        </w:rPr>
        <w:t>Evonik Nutrition &amp; Care GmbH</w:t>
      </w:r>
      <w:r w:rsidRPr="00A30B70">
        <w:rPr>
          <w:szCs w:val="13"/>
        </w:rPr>
        <w:fldChar w:fldCharType="end"/>
      </w:r>
    </w:p>
    <w:p w:rsidR="000A17E1" w:rsidRPr="00A30B70" w:rsidRDefault="007F1AD0" w:rsidP="000A17E1">
      <w:pPr>
        <w:pStyle w:val="V2"/>
        <w:framePr w:w="2659" w:wrap="around" w:x="8922" w:y="11822" w:anchorLock="1"/>
        <w:suppressOverlap w:val="0"/>
        <w:rPr>
          <w:szCs w:val="13"/>
        </w:rPr>
      </w:pPr>
      <w:r w:rsidRPr="00A30B70">
        <w:rPr>
          <w:szCs w:val="13"/>
        </w:rPr>
        <w:fldChar w:fldCharType="begin">
          <w:ffData>
            <w:name w:val=""/>
            <w:enabled/>
            <w:calcOnExit w:val="0"/>
            <w:textInput>
              <w:default w:val="Rellinghauser Straße 1-11"/>
            </w:textInput>
          </w:ffData>
        </w:fldChar>
      </w:r>
      <w:r w:rsidRPr="00A30B70">
        <w:rPr>
          <w:szCs w:val="13"/>
        </w:rPr>
        <w:instrText xml:space="preserve"> FORMTEXT </w:instrText>
      </w:r>
      <w:r w:rsidRPr="00A30B70">
        <w:rPr>
          <w:szCs w:val="13"/>
        </w:rPr>
      </w:r>
      <w:r w:rsidRPr="00A30B70">
        <w:rPr>
          <w:szCs w:val="13"/>
        </w:rPr>
        <w:fldChar w:fldCharType="separate"/>
      </w:r>
      <w:r w:rsidR="00231C93">
        <w:rPr>
          <w:noProof/>
          <w:szCs w:val="13"/>
        </w:rPr>
        <w:t>Rellinghauser Straße 1-11</w:t>
      </w:r>
      <w:r w:rsidRPr="00A30B70">
        <w:rPr>
          <w:szCs w:val="13"/>
        </w:rPr>
        <w:fldChar w:fldCharType="end"/>
      </w:r>
    </w:p>
    <w:p w:rsidR="000A17E1" w:rsidRPr="00A30B70" w:rsidRDefault="007F1AD0" w:rsidP="000A17E1">
      <w:pPr>
        <w:pStyle w:val="V3"/>
        <w:framePr w:w="2659" w:wrap="around" w:x="8922" w:y="11822" w:anchorLock="1"/>
        <w:suppressOverlap w:val="0"/>
        <w:rPr>
          <w:szCs w:val="13"/>
        </w:rPr>
      </w:pPr>
      <w:r w:rsidRPr="00A30B70">
        <w:rPr>
          <w:szCs w:val="13"/>
        </w:rPr>
        <w:fldChar w:fldCharType="begin">
          <w:ffData>
            <w:name w:val=""/>
            <w:enabled/>
            <w:calcOnExit w:val="0"/>
            <w:textInput>
              <w:default w:val="45128 Essen"/>
            </w:textInput>
          </w:ffData>
        </w:fldChar>
      </w:r>
      <w:r w:rsidRPr="00A30B70">
        <w:rPr>
          <w:szCs w:val="13"/>
        </w:rPr>
        <w:instrText xml:space="preserve"> FORMTEXT </w:instrText>
      </w:r>
      <w:r w:rsidRPr="00A30B70">
        <w:rPr>
          <w:szCs w:val="13"/>
        </w:rPr>
      </w:r>
      <w:r w:rsidRPr="00A30B70">
        <w:rPr>
          <w:szCs w:val="13"/>
        </w:rPr>
        <w:fldChar w:fldCharType="separate"/>
      </w:r>
      <w:r w:rsidR="00231C93">
        <w:rPr>
          <w:noProof/>
          <w:szCs w:val="13"/>
        </w:rPr>
        <w:t>45128 Essen</w:t>
      </w:r>
      <w:r w:rsidRPr="00A30B70">
        <w:rPr>
          <w:szCs w:val="13"/>
        </w:rPr>
        <w:fldChar w:fldCharType="end"/>
      </w:r>
    </w:p>
    <w:p w:rsidR="000A17E1" w:rsidRPr="00A30B70" w:rsidRDefault="007F1AD0" w:rsidP="000A17E1">
      <w:pPr>
        <w:pStyle w:val="V4"/>
        <w:framePr w:w="2659" w:wrap="around" w:x="8922" w:y="11822" w:anchorLock="1"/>
        <w:suppressOverlap w:val="0"/>
        <w:rPr>
          <w:szCs w:val="13"/>
        </w:rPr>
      </w:pPr>
      <w:r w:rsidRPr="00A30B70">
        <w:rPr>
          <w:szCs w:val="13"/>
        </w:rPr>
        <w:fldChar w:fldCharType="begin">
          <w:ffData>
            <w:name w:val=""/>
            <w:enabled/>
            <w:calcOnExit w:val="0"/>
            <w:textInput>
              <w:default w:val="Telefon"/>
            </w:textInput>
          </w:ffData>
        </w:fldChar>
      </w:r>
      <w:r w:rsidRPr="00A30B70">
        <w:rPr>
          <w:szCs w:val="13"/>
        </w:rPr>
        <w:instrText xml:space="preserve"> FORMTEXT </w:instrText>
      </w:r>
      <w:r w:rsidRPr="00A30B70">
        <w:rPr>
          <w:szCs w:val="13"/>
        </w:rPr>
      </w:r>
      <w:r w:rsidRPr="00A30B70">
        <w:rPr>
          <w:szCs w:val="13"/>
        </w:rPr>
        <w:fldChar w:fldCharType="separate"/>
      </w:r>
      <w:r w:rsidR="00231C93">
        <w:rPr>
          <w:noProof/>
          <w:szCs w:val="13"/>
        </w:rPr>
        <w:t>Telefon</w:t>
      </w:r>
      <w:r w:rsidRPr="00A30B70">
        <w:rPr>
          <w:szCs w:val="13"/>
        </w:rPr>
        <w:fldChar w:fldCharType="end"/>
      </w:r>
      <w:r w:rsidRPr="00A30B70">
        <w:rPr>
          <w:szCs w:val="13"/>
        </w:rPr>
        <w:t xml:space="preserve">e </w:t>
      </w:r>
      <w:r w:rsidRPr="00A30B70">
        <w:rPr>
          <w:szCs w:val="13"/>
        </w:rPr>
        <w:fldChar w:fldCharType="begin">
          <w:ffData>
            <w:name w:val=""/>
            <w:enabled/>
            <w:calcOnExit w:val="0"/>
            <w:textInput>
              <w:default w:val="+49"/>
            </w:textInput>
          </w:ffData>
        </w:fldChar>
      </w:r>
      <w:r w:rsidRPr="00A30B70">
        <w:rPr>
          <w:szCs w:val="13"/>
        </w:rPr>
        <w:instrText xml:space="preserve"> FORMTEXT </w:instrText>
      </w:r>
      <w:r w:rsidRPr="00A30B70">
        <w:rPr>
          <w:szCs w:val="13"/>
        </w:rPr>
      </w:r>
      <w:r w:rsidRPr="00A30B70">
        <w:rPr>
          <w:szCs w:val="13"/>
        </w:rPr>
        <w:fldChar w:fldCharType="separate"/>
      </w:r>
      <w:r w:rsidR="00231C93">
        <w:rPr>
          <w:noProof/>
          <w:szCs w:val="13"/>
        </w:rPr>
        <w:t>+49</w:t>
      </w:r>
      <w:r w:rsidRPr="00A30B70">
        <w:rPr>
          <w:szCs w:val="13"/>
        </w:rPr>
        <w:fldChar w:fldCharType="end"/>
      </w:r>
      <w:r w:rsidRPr="00A30B70">
        <w:rPr>
          <w:szCs w:val="13"/>
        </w:rPr>
        <w:t xml:space="preserve"> 201 177</w:t>
      </w:r>
      <w:r w:rsidRPr="00A30B70">
        <w:rPr>
          <w:szCs w:val="13"/>
        </w:rPr>
        <w:fldChar w:fldCharType="begin">
          <w:ffData>
            <w:name w:val=""/>
            <w:enabled/>
            <w:calcOnExit w:val="0"/>
            <w:textInput>
              <w:default w:val="-"/>
            </w:textInput>
          </w:ffData>
        </w:fldChar>
      </w:r>
      <w:r w:rsidRPr="00A30B70">
        <w:rPr>
          <w:szCs w:val="13"/>
        </w:rPr>
        <w:instrText xml:space="preserve"> FORMTEXT </w:instrText>
      </w:r>
      <w:r w:rsidRPr="00A30B70">
        <w:rPr>
          <w:szCs w:val="13"/>
        </w:rPr>
      </w:r>
      <w:r w:rsidRPr="00A30B70">
        <w:rPr>
          <w:szCs w:val="13"/>
        </w:rPr>
        <w:fldChar w:fldCharType="separate"/>
      </w:r>
      <w:r w:rsidR="00231C93">
        <w:rPr>
          <w:noProof/>
          <w:szCs w:val="13"/>
        </w:rPr>
        <w:t>-</w:t>
      </w:r>
      <w:r w:rsidRPr="00A30B70">
        <w:rPr>
          <w:szCs w:val="13"/>
        </w:rPr>
        <w:fldChar w:fldCharType="end"/>
      </w:r>
      <w:r w:rsidRPr="00A30B70">
        <w:rPr>
          <w:szCs w:val="13"/>
        </w:rPr>
        <w:t>01</w:t>
      </w:r>
    </w:p>
    <w:p w:rsidR="000A17E1" w:rsidRPr="00A30B70" w:rsidRDefault="007F1AD0" w:rsidP="000A17E1">
      <w:pPr>
        <w:pStyle w:val="V5"/>
        <w:framePr w:w="2659" w:wrap="around" w:x="8922" w:y="11822" w:anchorLock="1"/>
        <w:suppressOverlap w:val="0"/>
        <w:rPr>
          <w:szCs w:val="13"/>
        </w:rPr>
      </w:pPr>
      <w:r w:rsidRPr="00A30B70">
        <w:rPr>
          <w:szCs w:val="13"/>
        </w:rPr>
        <w:t xml:space="preserve">Fax </w:t>
      </w:r>
      <w:r w:rsidRPr="00A30B70">
        <w:rPr>
          <w:szCs w:val="13"/>
        </w:rPr>
        <w:fldChar w:fldCharType="begin">
          <w:ffData>
            <w:name w:val=""/>
            <w:enabled/>
            <w:calcOnExit w:val="0"/>
            <w:textInput>
              <w:default w:val="+49"/>
            </w:textInput>
          </w:ffData>
        </w:fldChar>
      </w:r>
      <w:r w:rsidRPr="00A30B70">
        <w:rPr>
          <w:szCs w:val="13"/>
        </w:rPr>
        <w:instrText xml:space="preserve"> FORMTEXT </w:instrText>
      </w:r>
      <w:r w:rsidRPr="00A30B70">
        <w:rPr>
          <w:szCs w:val="13"/>
        </w:rPr>
      </w:r>
      <w:r w:rsidRPr="00A30B70">
        <w:rPr>
          <w:szCs w:val="13"/>
        </w:rPr>
        <w:fldChar w:fldCharType="separate"/>
      </w:r>
      <w:r w:rsidR="00231C93">
        <w:rPr>
          <w:noProof/>
          <w:szCs w:val="13"/>
        </w:rPr>
        <w:t>+49</w:t>
      </w:r>
      <w:r w:rsidRPr="00A30B70">
        <w:rPr>
          <w:szCs w:val="13"/>
        </w:rPr>
        <w:fldChar w:fldCharType="end"/>
      </w:r>
      <w:r w:rsidRPr="00A30B70">
        <w:rPr>
          <w:szCs w:val="13"/>
        </w:rPr>
        <w:t xml:space="preserve"> 201 177</w:t>
      </w:r>
      <w:r w:rsidRPr="00A30B70">
        <w:rPr>
          <w:szCs w:val="13"/>
        </w:rPr>
        <w:fldChar w:fldCharType="begin">
          <w:ffData>
            <w:name w:val=""/>
            <w:enabled/>
            <w:calcOnExit w:val="0"/>
            <w:textInput>
              <w:default w:val="-"/>
            </w:textInput>
          </w:ffData>
        </w:fldChar>
      </w:r>
      <w:r w:rsidRPr="00A30B70">
        <w:rPr>
          <w:szCs w:val="13"/>
        </w:rPr>
        <w:instrText xml:space="preserve"> FORMTEXT </w:instrText>
      </w:r>
      <w:r w:rsidRPr="00A30B70">
        <w:rPr>
          <w:szCs w:val="13"/>
        </w:rPr>
      </w:r>
      <w:r w:rsidRPr="00A30B70">
        <w:rPr>
          <w:szCs w:val="13"/>
        </w:rPr>
        <w:fldChar w:fldCharType="separate"/>
      </w:r>
      <w:r w:rsidR="00231C93">
        <w:rPr>
          <w:noProof/>
          <w:szCs w:val="13"/>
        </w:rPr>
        <w:t>-</w:t>
      </w:r>
      <w:r w:rsidRPr="00A30B70">
        <w:rPr>
          <w:szCs w:val="13"/>
        </w:rPr>
        <w:fldChar w:fldCharType="end"/>
      </w:r>
      <w:r w:rsidRPr="00A30B70">
        <w:rPr>
          <w:szCs w:val="13"/>
        </w:rPr>
        <w:t>3475</w:t>
      </w:r>
      <w:r w:rsidRPr="00A30B70">
        <w:rPr>
          <w:szCs w:val="13"/>
        </w:rPr>
        <w:br/>
        <w:t>Germany</w:t>
      </w:r>
    </w:p>
    <w:p w:rsidR="000A17E1" w:rsidRPr="00A30B70" w:rsidRDefault="000A17E1" w:rsidP="000A17E1">
      <w:pPr>
        <w:pStyle w:val="V5"/>
        <w:framePr w:w="2659" w:wrap="around" w:x="8922" w:y="11822" w:anchorLock="1"/>
        <w:suppressOverlap w:val="0"/>
        <w:rPr>
          <w:szCs w:val="13"/>
        </w:rPr>
      </w:pPr>
    </w:p>
    <w:p w:rsidR="000A17E1" w:rsidRPr="00A30B70" w:rsidRDefault="007F1AD0" w:rsidP="000A17E1">
      <w:pPr>
        <w:pStyle w:val="V6"/>
        <w:framePr w:w="2659" w:wrap="around" w:x="8922" w:y="11822" w:anchorLock="1"/>
        <w:suppressOverlap w:val="0"/>
        <w:rPr>
          <w:szCs w:val="13"/>
        </w:rPr>
      </w:pPr>
      <w:r w:rsidRPr="00A30B70">
        <w:rPr>
          <w:szCs w:val="13"/>
        </w:rPr>
        <w:t>www.evonik.com</w:t>
      </w:r>
    </w:p>
    <w:p w:rsidR="000A17E1" w:rsidRPr="00A30B70" w:rsidRDefault="000A17E1" w:rsidP="000A17E1">
      <w:pPr>
        <w:pStyle w:val="Marginalie"/>
        <w:framePr w:w="2659" w:hSpace="0" w:wrap="around" w:x="8922" w:y="11822" w:anchorLock="1"/>
        <w:rPr>
          <w:szCs w:val="13"/>
          <w:lang w:val="de-DE"/>
        </w:rPr>
      </w:pPr>
    </w:p>
    <w:p w:rsidR="000A17E1" w:rsidRPr="00A30B70" w:rsidRDefault="000A17E1" w:rsidP="000A17E1">
      <w:pPr>
        <w:pStyle w:val="Marginalie"/>
        <w:framePr w:w="2659" w:hSpace="0" w:wrap="around" w:x="8922" w:y="11822" w:anchorLock="1"/>
        <w:rPr>
          <w:szCs w:val="13"/>
          <w:lang w:val="de-DE"/>
        </w:rPr>
      </w:pPr>
    </w:p>
    <w:p w:rsidR="000A17E1" w:rsidRPr="00A30B70" w:rsidRDefault="007F1AD0" w:rsidP="000A17E1">
      <w:pPr>
        <w:pStyle w:val="V9"/>
        <w:framePr w:w="2659" w:wrap="around" w:x="8922" w:y="11822" w:anchorLock="1"/>
        <w:suppressOverlap w:val="0"/>
        <w:rPr>
          <w:szCs w:val="13"/>
          <w:lang w:val="en-US"/>
        </w:rPr>
      </w:pPr>
      <w:r w:rsidRPr="000A2EB8">
        <w:rPr>
          <w:szCs w:val="13"/>
          <w:lang w:val="en-US"/>
        </w:rPr>
        <w:t>Supervisory Board</w:t>
      </w:r>
    </w:p>
    <w:p w:rsidR="000A17E1" w:rsidRPr="00A30B70" w:rsidRDefault="007F1AD0" w:rsidP="000A17E1">
      <w:pPr>
        <w:pStyle w:val="V10"/>
        <w:framePr w:w="2659" w:wrap="around" w:x="8922" w:y="11822" w:anchorLock="1"/>
        <w:suppressOverlap w:val="0"/>
        <w:rPr>
          <w:szCs w:val="13"/>
          <w:lang w:val="en-US"/>
        </w:rPr>
      </w:pPr>
      <w:r w:rsidRPr="00A30B70">
        <w:rPr>
          <w:szCs w:val="13"/>
          <w:lang w:val="en-US"/>
        </w:rPr>
        <w:t xml:space="preserve">Dr. Harald </w:t>
      </w:r>
      <w:proofErr w:type="spellStart"/>
      <w:r w:rsidRPr="00A30B70">
        <w:rPr>
          <w:szCs w:val="13"/>
          <w:lang w:val="en-US"/>
        </w:rPr>
        <w:t>Schwager</w:t>
      </w:r>
      <w:proofErr w:type="spellEnd"/>
      <w:r w:rsidRPr="00A30B70">
        <w:rPr>
          <w:szCs w:val="13"/>
          <w:lang w:val="en-US"/>
        </w:rPr>
        <w:t xml:space="preserve">, </w:t>
      </w:r>
      <w:proofErr w:type="gramStart"/>
      <w:r w:rsidRPr="00A30B70">
        <w:rPr>
          <w:szCs w:val="13"/>
          <w:lang w:val="en-US"/>
        </w:rPr>
        <w:t xml:space="preserve">Chairman  </w:t>
      </w:r>
      <w:r w:rsidRPr="009502E0">
        <w:rPr>
          <w:b/>
          <w:szCs w:val="13"/>
          <w:lang w:val="en-US"/>
        </w:rPr>
        <w:t>Managing</w:t>
      </w:r>
      <w:proofErr w:type="gramEnd"/>
      <w:r w:rsidRPr="009502E0">
        <w:rPr>
          <w:b/>
          <w:szCs w:val="13"/>
          <w:lang w:val="en-US"/>
        </w:rPr>
        <w:t xml:space="preserve"> Directors</w:t>
      </w:r>
    </w:p>
    <w:p w:rsidR="000A17E1" w:rsidRPr="00A30B70" w:rsidRDefault="007F1AD0" w:rsidP="000A17E1">
      <w:pPr>
        <w:pStyle w:val="V10"/>
        <w:framePr w:w="2659" w:wrap="around" w:x="8922" w:y="11822" w:anchorLock="1"/>
        <w:suppressOverlap w:val="0"/>
        <w:rPr>
          <w:szCs w:val="13"/>
        </w:rPr>
      </w:pPr>
      <w:r w:rsidRPr="00A30B70">
        <w:rPr>
          <w:szCs w:val="13"/>
        </w:rPr>
        <w:fldChar w:fldCharType="begin">
          <w:ffData>
            <w:name w:val=""/>
            <w:enabled/>
            <w:calcOnExit w:val="0"/>
            <w:textInput>
              <w:default w:val="Dr. Reiner Beste"/>
            </w:textInput>
          </w:ffData>
        </w:fldChar>
      </w:r>
      <w:r w:rsidRPr="00A30B70">
        <w:rPr>
          <w:szCs w:val="13"/>
        </w:rPr>
        <w:instrText xml:space="preserve"> FORMTEXT </w:instrText>
      </w:r>
      <w:r w:rsidRPr="00A30B70">
        <w:rPr>
          <w:szCs w:val="13"/>
        </w:rPr>
      </w:r>
      <w:r w:rsidRPr="00A30B70">
        <w:rPr>
          <w:szCs w:val="13"/>
        </w:rPr>
        <w:fldChar w:fldCharType="separate"/>
      </w:r>
      <w:r w:rsidR="00231C93">
        <w:rPr>
          <w:noProof/>
          <w:szCs w:val="13"/>
        </w:rPr>
        <w:t>Dr. Reiner Beste</w:t>
      </w:r>
      <w:r w:rsidRPr="00A30B70">
        <w:rPr>
          <w:szCs w:val="13"/>
        </w:rPr>
        <w:fldChar w:fldCharType="end"/>
      </w:r>
      <w:r w:rsidRPr="00A30B70">
        <w:rPr>
          <w:szCs w:val="13"/>
        </w:rPr>
        <w:t>, Chairman</w:t>
      </w:r>
    </w:p>
    <w:p w:rsidR="00A30B70" w:rsidRDefault="007F1AD0" w:rsidP="000A17E1">
      <w:pPr>
        <w:pStyle w:val="V11"/>
        <w:framePr w:w="2659" w:wrap="around" w:x="8922" w:y="11822" w:anchorLock="1"/>
        <w:suppressOverlap w:val="0"/>
        <w:rPr>
          <w:szCs w:val="13"/>
        </w:rPr>
      </w:pPr>
      <w:r w:rsidRPr="00A30B70">
        <w:rPr>
          <w:szCs w:val="13"/>
        </w:rPr>
        <w:t>Dr. Hans Josef Ritzert,</w:t>
      </w:r>
    </w:p>
    <w:p w:rsidR="000A17E1" w:rsidRPr="00A30B70" w:rsidRDefault="007F1AD0" w:rsidP="000A17E1">
      <w:pPr>
        <w:pStyle w:val="V11"/>
        <w:framePr w:w="2659" w:wrap="around" w:x="8922" w:y="11822" w:anchorLock="1"/>
        <w:suppressOverlap w:val="0"/>
        <w:rPr>
          <w:szCs w:val="13"/>
        </w:rPr>
      </w:pPr>
      <w:r w:rsidRPr="00A30B70">
        <w:rPr>
          <w:szCs w:val="13"/>
        </w:rPr>
        <w:t>Michael Gattermann, Markus Schäfer</w:t>
      </w:r>
      <w:r w:rsidRPr="00A30B70">
        <w:rPr>
          <w:szCs w:val="13"/>
        </w:rPr>
        <w:br/>
      </w:r>
    </w:p>
    <w:p w:rsidR="000A17E1" w:rsidRPr="00A30B70" w:rsidRDefault="007F1AD0" w:rsidP="000A17E1">
      <w:pPr>
        <w:pStyle w:val="V14"/>
        <w:framePr w:w="2659" w:wrap="around" w:x="8922" w:y="11822" w:anchorLock="1"/>
        <w:suppressOverlap w:val="0"/>
        <w:rPr>
          <w:szCs w:val="13"/>
        </w:rPr>
      </w:pPr>
      <w:r w:rsidRPr="00A30B70">
        <w:rPr>
          <w:szCs w:val="13"/>
        </w:rPr>
        <w:t>Registered Office Essen</w:t>
      </w:r>
    </w:p>
    <w:p w:rsidR="000A17E1" w:rsidRPr="00A30B70" w:rsidRDefault="007F1AD0" w:rsidP="000A17E1">
      <w:pPr>
        <w:pStyle w:val="V15"/>
        <w:framePr w:w="2659" w:wrap="around" w:x="8922" w:y="11822" w:anchorLock="1"/>
        <w:suppressOverlap w:val="0"/>
        <w:rPr>
          <w:szCs w:val="13"/>
          <w:lang w:val="en-US"/>
        </w:rPr>
      </w:pPr>
      <w:r w:rsidRPr="00A30B70">
        <w:rPr>
          <w:szCs w:val="13"/>
          <w:lang w:val="en-US"/>
        </w:rPr>
        <w:t>Register Court</w:t>
      </w:r>
    </w:p>
    <w:p w:rsidR="000A17E1" w:rsidRPr="00A30B70" w:rsidRDefault="007F1AD0" w:rsidP="000A17E1">
      <w:pPr>
        <w:pStyle w:val="V16"/>
        <w:framePr w:w="2659" w:wrap="around" w:x="8922" w:y="11822" w:anchorLock="1"/>
        <w:suppressOverlap w:val="0"/>
        <w:rPr>
          <w:szCs w:val="13"/>
          <w:lang w:val="en-US"/>
        </w:rPr>
      </w:pPr>
      <w:r w:rsidRPr="00A30B70">
        <w:rPr>
          <w:szCs w:val="13"/>
          <w:lang w:val="en-US"/>
        </w:rPr>
        <w:t>City Local Court Essen</w:t>
      </w:r>
    </w:p>
    <w:p w:rsidR="000A17E1" w:rsidRPr="00A30B70" w:rsidRDefault="007F1AD0" w:rsidP="000A17E1">
      <w:pPr>
        <w:pStyle w:val="V17"/>
        <w:framePr w:w="2659" w:wrap="around" w:x="8922" w:y="11822" w:anchorLock="1"/>
        <w:suppressOverlap w:val="0"/>
        <w:rPr>
          <w:szCs w:val="13"/>
          <w:lang w:val="en-US"/>
        </w:rPr>
      </w:pPr>
      <w:r w:rsidRPr="00A30B70">
        <w:rPr>
          <w:szCs w:val="13"/>
          <w:lang w:val="en-US"/>
        </w:rPr>
        <w:t>Commercial registry B 25784</w:t>
      </w:r>
    </w:p>
    <w:p w:rsidR="00A30B70" w:rsidRDefault="00A2762F" w:rsidP="000A17E1">
      <w:pPr>
        <w:pStyle w:val="Titel"/>
        <w:rPr>
          <w:rFonts w:eastAsia="Lucida Sans Unicode" w:cs="Lucida Sans Unicode"/>
          <w:szCs w:val="24"/>
          <w:bdr w:val="nil"/>
          <w:lang w:val="en-US"/>
        </w:rPr>
      </w:pPr>
      <w:proofErr w:type="spellStart"/>
      <w:r>
        <w:t>Evonik</w:t>
      </w:r>
      <w:proofErr w:type="spellEnd"/>
      <w:r>
        <w:t xml:space="preserve"> increases prices for superabsorbent polymers</w:t>
      </w:r>
    </w:p>
    <w:p w:rsidR="000A17E1" w:rsidRPr="00A30B70" w:rsidRDefault="000A17E1" w:rsidP="000A17E1">
      <w:pPr>
        <w:pStyle w:val="Titel"/>
        <w:rPr>
          <w:lang w:val="en-US"/>
        </w:rPr>
      </w:pPr>
    </w:p>
    <w:p w:rsidR="00A2762F" w:rsidRDefault="007F1AD0" w:rsidP="00A2762F">
      <w:r w:rsidRPr="00A30B70">
        <w:rPr>
          <w:rFonts w:eastAsia="Lucida Sans Unicode" w:cs="Lucida Sans Unicode"/>
          <w:szCs w:val="22"/>
          <w:bdr w:val="nil"/>
          <w:lang w:val="en-US"/>
        </w:rPr>
        <w:t xml:space="preserve">Essen, Germany. </w:t>
      </w:r>
      <w:proofErr w:type="spellStart"/>
      <w:r w:rsidR="00A2762F">
        <w:t>Evonik</w:t>
      </w:r>
      <w:proofErr w:type="spellEnd"/>
      <w:r w:rsidR="00A2762F">
        <w:t xml:space="preserve"> raises the prices for its superabsorbent polymers, offered in E</w:t>
      </w:r>
      <w:r w:rsidR="00AF1247">
        <w:t>urope and the Americas, up to 15</w:t>
      </w:r>
      <w:r w:rsidR="00A2762F">
        <w:t xml:space="preserve">% with immediate effect. All existing contracts will be </w:t>
      </w:r>
      <w:proofErr w:type="spellStart"/>
      <w:r w:rsidR="00A2762F">
        <w:t>honored</w:t>
      </w:r>
      <w:proofErr w:type="spellEnd"/>
      <w:r w:rsidR="00A2762F">
        <w:t xml:space="preserve"> </w:t>
      </w:r>
      <w:r w:rsidR="00A2762F" w:rsidRPr="00751BE4">
        <w:t>and are not</w:t>
      </w:r>
      <w:r w:rsidR="00A2762F">
        <w:t xml:space="preserve"> affected by the price increase.</w:t>
      </w:r>
    </w:p>
    <w:p w:rsidR="00A2762F" w:rsidRDefault="00A2762F" w:rsidP="00A2762F"/>
    <w:p w:rsidR="00A2762F" w:rsidRDefault="00A2762F" w:rsidP="00A2762F">
      <w:r>
        <w:t xml:space="preserve">The price increase has become unavoidable to compensate higher </w:t>
      </w:r>
      <w:r w:rsidR="004534DC">
        <w:t>raw material costs.</w:t>
      </w:r>
    </w:p>
    <w:p w:rsidR="00A2762F" w:rsidRDefault="00A2762F" w:rsidP="00A2762F"/>
    <w:p w:rsidR="00A2762F" w:rsidRDefault="00A2762F" w:rsidP="00A2762F">
      <w:r>
        <w:t>This adjustment will enable the business line Baby Care to continue to provide to its customers a superior quality, excellent service with special focus on supply reliability.</w:t>
      </w:r>
    </w:p>
    <w:p w:rsidR="000A17E1" w:rsidRDefault="000A17E1" w:rsidP="000A17E1"/>
    <w:p w:rsidR="00A2762F" w:rsidRDefault="00A2762F" w:rsidP="000A17E1"/>
    <w:p w:rsidR="00A2762F" w:rsidRDefault="00A2762F" w:rsidP="000A17E1"/>
    <w:p w:rsidR="00183160" w:rsidRDefault="00183160" w:rsidP="000A17E1"/>
    <w:p w:rsidR="00183160" w:rsidRDefault="00183160" w:rsidP="000A17E1"/>
    <w:p w:rsidR="00183160" w:rsidRDefault="00183160" w:rsidP="000A17E1">
      <w:bookmarkStart w:id="0" w:name="_GoBack"/>
      <w:bookmarkEnd w:id="0"/>
    </w:p>
    <w:p w:rsidR="00A2762F" w:rsidRDefault="00A2762F" w:rsidP="000A17E1"/>
    <w:p w:rsidR="00A2762F" w:rsidRPr="00A30B70" w:rsidRDefault="00A2762F" w:rsidP="000A17E1"/>
    <w:p w:rsidR="003C7970" w:rsidRPr="000A2EB8" w:rsidRDefault="00A2762F" w:rsidP="003C7970">
      <w:pPr>
        <w:autoSpaceDE w:val="0"/>
        <w:autoSpaceDN w:val="0"/>
        <w:adjustRightInd w:val="0"/>
        <w:spacing w:line="220" w:lineRule="exact"/>
        <w:rPr>
          <w:rFonts w:cs="Lucida Sans Unicode"/>
          <w:b/>
          <w:bCs/>
          <w:sz w:val="18"/>
          <w:szCs w:val="18"/>
          <w:lang w:val="en-US"/>
        </w:rPr>
      </w:pPr>
      <w:r>
        <w:rPr>
          <w:rFonts w:cs="Lucida Sans Unicode"/>
          <w:b/>
          <w:bCs/>
          <w:sz w:val="18"/>
          <w:szCs w:val="18"/>
          <w:lang w:val="en-US"/>
        </w:rPr>
        <w:t xml:space="preserve">About </w:t>
      </w:r>
      <w:proofErr w:type="spellStart"/>
      <w:r>
        <w:rPr>
          <w:rFonts w:cs="Lucida Sans Unicode"/>
          <w:b/>
          <w:bCs/>
          <w:sz w:val="18"/>
          <w:szCs w:val="18"/>
          <w:lang w:val="en-US"/>
        </w:rPr>
        <w:t>Evonik</w:t>
      </w:r>
      <w:proofErr w:type="spellEnd"/>
    </w:p>
    <w:p w:rsidR="003C7970" w:rsidRPr="000A2EB8" w:rsidRDefault="003C7970" w:rsidP="00500028">
      <w:pPr>
        <w:autoSpaceDE w:val="0"/>
        <w:autoSpaceDN w:val="0"/>
        <w:adjustRightInd w:val="0"/>
        <w:spacing w:line="220" w:lineRule="exact"/>
        <w:rPr>
          <w:rFonts w:cs="Lucida Sans Unicode"/>
          <w:bCs/>
          <w:sz w:val="18"/>
          <w:szCs w:val="18"/>
          <w:lang w:val="en-US"/>
        </w:rPr>
      </w:pPr>
      <w:proofErr w:type="spellStart"/>
      <w:r w:rsidRPr="000A2EB8">
        <w:rPr>
          <w:rFonts w:cs="Lucida Sans Unicode"/>
          <w:bCs/>
          <w:sz w:val="18"/>
          <w:szCs w:val="18"/>
          <w:lang w:val="en-US"/>
        </w:rPr>
        <w:t>Evonik</w:t>
      </w:r>
      <w:proofErr w:type="spellEnd"/>
      <w:r w:rsidRPr="000A2EB8">
        <w:rPr>
          <w:rFonts w:cs="Lucida Sans Unicode"/>
          <w:bCs/>
          <w:sz w:val="18"/>
          <w:szCs w:val="18"/>
          <w:lang w:val="en-US"/>
        </w:rPr>
        <w:t xml:space="preserve"> is one of the world leaders in specialty chemicals. The focus on more specialty businesses, customer-orientated innovative prowess and a trustful and performance-oriented corporate culture form the heart of </w:t>
      </w:r>
      <w:proofErr w:type="spellStart"/>
      <w:r w:rsidRPr="000A2EB8">
        <w:rPr>
          <w:rFonts w:cs="Lucida Sans Unicode"/>
          <w:bCs/>
          <w:sz w:val="18"/>
          <w:szCs w:val="18"/>
          <w:lang w:val="en-US"/>
        </w:rPr>
        <w:t>Evonik’s</w:t>
      </w:r>
      <w:proofErr w:type="spellEnd"/>
      <w:r w:rsidRPr="000A2EB8">
        <w:rPr>
          <w:rFonts w:cs="Lucida Sans Unicode"/>
          <w:bCs/>
          <w:sz w:val="18"/>
          <w:szCs w:val="18"/>
          <w:lang w:val="en-US"/>
        </w:rPr>
        <w:t xml:space="preserve"> corporate strategy. They are the lever for profitable growth and a sustained increase in the value of the company. </w:t>
      </w:r>
      <w:proofErr w:type="spellStart"/>
      <w:r w:rsidRPr="000A2EB8">
        <w:rPr>
          <w:rFonts w:cs="Lucida Sans Unicode"/>
          <w:bCs/>
          <w:sz w:val="18"/>
          <w:szCs w:val="18"/>
          <w:lang w:val="en-US"/>
        </w:rPr>
        <w:t>Evonik</w:t>
      </w:r>
      <w:proofErr w:type="spellEnd"/>
      <w:r w:rsidRPr="000A2EB8">
        <w:rPr>
          <w:rFonts w:cs="Lucida Sans Unicode"/>
          <w:bCs/>
          <w:sz w:val="18"/>
          <w:szCs w:val="18"/>
          <w:lang w:val="en-US"/>
        </w:rPr>
        <w:t xml:space="preserve"> benefits specifically from its customer proximity and leading market positions. </w:t>
      </w:r>
      <w:proofErr w:type="spellStart"/>
      <w:r w:rsidRPr="000A2EB8">
        <w:rPr>
          <w:rFonts w:cs="Lucida Sans Unicode"/>
          <w:bCs/>
          <w:sz w:val="18"/>
          <w:szCs w:val="18"/>
          <w:lang w:val="en-US"/>
        </w:rPr>
        <w:t>Evonik</w:t>
      </w:r>
      <w:proofErr w:type="spellEnd"/>
      <w:r w:rsidRPr="000A2EB8">
        <w:rPr>
          <w:rFonts w:cs="Lucida Sans Unicode"/>
          <w:bCs/>
          <w:sz w:val="18"/>
          <w:szCs w:val="18"/>
          <w:lang w:val="en-US"/>
        </w:rPr>
        <w:t xml:space="preserve"> is active in over 100 countries around the world with more than 36,000 employees. In fiscal 2017, the enterprise generated sales of €14.4 billion and an operating profit (adjusted EBITDA) of €2.36 billion. </w:t>
      </w:r>
    </w:p>
    <w:p w:rsidR="004E04DC" w:rsidRDefault="004E04DC">
      <w:pPr>
        <w:spacing w:line="240" w:lineRule="auto"/>
        <w:rPr>
          <w:sz w:val="18"/>
          <w:szCs w:val="18"/>
          <w:lang w:val="en-US"/>
        </w:rPr>
      </w:pPr>
    </w:p>
    <w:p w:rsidR="003C7970" w:rsidRPr="003C7970" w:rsidRDefault="00A2762F" w:rsidP="003C7970">
      <w:pPr>
        <w:autoSpaceDE w:val="0"/>
        <w:autoSpaceDN w:val="0"/>
        <w:adjustRightInd w:val="0"/>
        <w:spacing w:line="240" w:lineRule="auto"/>
        <w:rPr>
          <w:b/>
          <w:sz w:val="18"/>
          <w:szCs w:val="18"/>
          <w:lang w:val="en-US"/>
        </w:rPr>
      </w:pPr>
      <w:r>
        <w:rPr>
          <w:b/>
          <w:sz w:val="18"/>
          <w:szCs w:val="18"/>
          <w:lang w:val="en-US"/>
        </w:rPr>
        <w:t>About Nutrition &amp; Care</w:t>
      </w:r>
    </w:p>
    <w:p w:rsidR="003C7970" w:rsidRDefault="003C7970" w:rsidP="00500028">
      <w:pPr>
        <w:autoSpaceDE w:val="0"/>
        <w:autoSpaceDN w:val="0"/>
        <w:adjustRightInd w:val="0"/>
        <w:spacing w:line="220" w:lineRule="exact"/>
        <w:rPr>
          <w:sz w:val="18"/>
          <w:szCs w:val="18"/>
          <w:lang w:val="en-US"/>
        </w:rPr>
      </w:pPr>
      <w:r w:rsidRPr="003C7970">
        <w:rPr>
          <w:sz w:val="18"/>
          <w:szCs w:val="18"/>
          <w:lang w:val="en-US"/>
        </w:rPr>
        <w:t xml:space="preserve">The Nutrition &amp; Care segment is led by </w:t>
      </w:r>
      <w:proofErr w:type="spellStart"/>
      <w:r w:rsidRPr="003C7970">
        <w:rPr>
          <w:sz w:val="18"/>
          <w:szCs w:val="18"/>
          <w:lang w:val="en-US"/>
        </w:rPr>
        <w:t>Evonik</w:t>
      </w:r>
      <w:proofErr w:type="spellEnd"/>
      <w:r w:rsidRPr="003C7970">
        <w:rPr>
          <w:sz w:val="18"/>
          <w:szCs w:val="18"/>
          <w:lang w:val="en-US"/>
        </w:rPr>
        <w:t xml:space="preserve"> Nutrition &amp; Care GmbH and contributes to fulfilling basic human needs. That includes applications for everyday consumer goods as well as animal nutrition and health care. This segment employed about 8,2</w:t>
      </w:r>
      <w:r w:rsidR="004E04DC">
        <w:rPr>
          <w:sz w:val="18"/>
          <w:szCs w:val="18"/>
          <w:lang w:val="en-US"/>
        </w:rPr>
        <w:t>5</w:t>
      </w:r>
      <w:r w:rsidRPr="003C7970">
        <w:rPr>
          <w:sz w:val="18"/>
          <w:szCs w:val="18"/>
          <w:lang w:val="en-US"/>
        </w:rPr>
        <w:t>0 employees, and generated sales of around €4.5 billion in 2017.</w:t>
      </w:r>
    </w:p>
    <w:p w:rsidR="003C7970" w:rsidRDefault="003C7970" w:rsidP="003C7970">
      <w:pPr>
        <w:autoSpaceDE w:val="0"/>
        <w:autoSpaceDN w:val="0"/>
        <w:adjustRightInd w:val="0"/>
        <w:spacing w:line="240" w:lineRule="auto"/>
        <w:rPr>
          <w:sz w:val="18"/>
          <w:szCs w:val="18"/>
          <w:lang w:val="en-US"/>
        </w:rPr>
      </w:pPr>
    </w:p>
    <w:p w:rsidR="004E04DC" w:rsidRPr="003C7970" w:rsidRDefault="004E04DC" w:rsidP="003C7970">
      <w:pPr>
        <w:autoSpaceDE w:val="0"/>
        <w:autoSpaceDN w:val="0"/>
        <w:adjustRightInd w:val="0"/>
        <w:spacing w:line="240" w:lineRule="auto"/>
        <w:rPr>
          <w:sz w:val="18"/>
          <w:szCs w:val="18"/>
          <w:lang w:val="en-US"/>
        </w:rPr>
      </w:pPr>
    </w:p>
    <w:p w:rsidR="003C7970" w:rsidRPr="000A2EB8" w:rsidRDefault="00A2762F" w:rsidP="003C7970">
      <w:pPr>
        <w:autoSpaceDE w:val="0"/>
        <w:autoSpaceDN w:val="0"/>
        <w:adjustRightInd w:val="0"/>
        <w:spacing w:line="240" w:lineRule="auto"/>
        <w:rPr>
          <w:b/>
          <w:sz w:val="18"/>
          <w:szCs w:val="18"/>
          <w:lang w:val="en-US"/>
        </w:rPr>
      </w:pPr>
      <w:r>
        <w:rPr>
          <w:b/>
          <w:sz w:val="18"/>
          <w:szCs w:val="18"/>
          <w:lang w:val="en-US"/>
        </w:rPr>
        <w:t>Disclaimer</w:t>
      </w:r>
    </w:p>
    <w:p w:rsidR="000A17E1" w:rsidRPr="003C7970" w:rsidRDefault="003C7970" w:rsidP="003C7970">
      <w:pPr>
        <w:spacing w:line="220" w:lineRule="exact"/>
        <w:rPr>
          <w:rFonts w:cs="Lucida Sans Unicode"/>
          <w:sz w:val="18"/>
          <w:szCs w:val="18"/>
          <w:lang w:val="en-US"/>
        </w:rPr>
      </w:pPr>
      <w:r w:rsidRPr="003C7970">
        <w:rPr>
          <w:sz w:val="18"/>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3C7970">
        <w:rPr>
          <w:sz w:val="18"/>
          <w:szCs w:val="18"/>
          <w:lang w:val="en-US"/>
        </w:rPr>
        <w:t>Evonik</w:t>
      </w:r>
      <w:proofErr w:type="spellEnd"/>
      <w:r w:rsidRPr="003C7970">
        <w:rPr>
          <w:sz w:val="18"/>
          <w:szCs w:val="18"/>
          <w:lang w:val="en-US"/>
        </w:rPr>
        <w:t xml:space="preserve"> Industries AG nor its group companies assume an obligation to update the forecasts, expectations or statements contained in this release.</w:t>
      </w:r>
    </w:p>
    <w:sectPr w:rsidR="000A17E1" w:rsidRPr="003C7970" w:rsidSect="000A17E1">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2EF" w:rsidRDefault="000B72EF">
      <w:pPr>
        <w:spacing w:line="240" w:lineRule="auto"/>
      </w:pPr>
      <w:r>
        <w:separator/>
      </w:r>
    </w:p>
  </w:endnote>
  <w:endnote w:type="continuationSeparator" w:id="0">
    <w:p w:rsidR="000B72EF" w:rsidRDefault="000B72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DDC" w:rsidRDefault="00485DDC">
    <w:pPr>
      <w:pStyle w:val="Fuzeile"/>
    </w:pPr>
  </w:p>
  <w:p w:rsidR="00485DDC" w:rsidRDefault="00485DDC">
    <w:pPr>
      <w:pStyle w:val="Fuzeile"/>
    </w:pPr>
    <w:r>
      <w:rPr>
        <w:rFonts w:eastAsia="Lucida Sans Unicode" w:cs="Lucida Sans Unicode"/>
        <w:szCs w:val="22"/>
        <w:bdr w:val="nil"/>
        <w:lang w:val="en-US"/>
      </w:rPr>
      <w:t xml:space="preserve">Page </w:t>
    </w:r>
    <w:r>
      <w:rPr>
        <w:rStyle w:val="Seitenzahl"/>
      </w:rPr>
      <w:fldChar w:fldCharType="begin"/>
    </w:r>
    <w:r>
      <w:rPr>
        <w:rStyle w:val="Seitenzahl"/>
      </w:rPr>
      <w:instrText xml:space="preserve"> PAGE </w:instrText>
    </w:r>
    <w:r>
      <w:rPr>
        <w:rStyle w:val="Seitenzahl"/>
      </w:rPr>
      <w:fldChar w:fldCharType="separate"/>
    </w:r>
    <w:r w:rsidR="00231C93">
      <w:rPr>
        <w:rStyle w:val="Seitenzahl"/>
        <w:noProof/>
      </w:rPr>
      <w:t>1</w:t>
    </w:r>
    <w:r>
      <w:rPr>
        <w:rStyle w:val="Seitenzahl"/>
      </w:rPr>
      <w:fldChar w:fldCharType="end"/>
    </w:r>
    <w:r>
      <w:rPr>
        <w:rFonts w:eastAsia="Lucida Sans Unicode" w:cs="Lucida Sans Unicode"/>
        <w:szCs w:val="22"/>
        <w:bdr w:val="nil"/>
        <w:lang w:val="en-US"/>
      </w:rPr>
      <w:t xml:space="preserve"> of </w:t>
    </w:r>
    <w:r>
      <w:rPr>
        <w:rStyle w:val="Seitenzahl"/>
      </w:rPr>
      <w:fldChar w:fldCharType="begin"/>
    </w:r>
    <w:r>
      <w:rPr>
        <w:rStyle w:val="Seitenzahl"/>
      </w:rPr>
      <w:instrText xml:space="preserve"> NUMPAGES </w:instrText>
    </w:r>
    <w:r>
      <w:rPr>
        <w:rStyle w:val="Seitenzahl"/>
      </w:rPr>
      <w:fldChar w:fldCharType="separate"/>
    </w:r>
    <w:r w:rsidR="00231C93">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DDC" w:rsidRDefault="00485DDC" w:rsidP="000A17E1">
    <w:pPr>
      <w:pStyle w:val="Fuzeile"/>
    </w:pPr>
  </w:p>
  <w:p w:rsidR="00485DDC" w:rsidRPr="005225EC" w:rsidRDefault="00485DDC" w:rsidP="000A17E1">
    <w:pPr>
      <w:pStyle w:val="Fuzeile"/>
      <w:rPr>
        <w:szCs w:val="18"/>
      </w:rPr>
    </w:pPr>
    <w:r>
      <w:rPr>
        <w:rFonts w:eastAsia="Lucida Sans Unicode" w:cs="Lucida Sans Unicode"/>
        <w:szCs w:val="22"/>
        <w:bdr w:val="nil"/>
        <w:lang w:val="en-US"/>
      </w:rPr>
      <w:t xml:space="preserve">Page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231C93">
      <w:rPr>
        <w:rStyle w:val="Seitenzahl"/>
        <w:noProof/>
        <w:szCs w:val="18"/>
      </w:rPr>
      <w:t>1</w:t>
    </w:r>
    <w:r w:rsidRPr="005225EC">
      <w:rPr>
        <w:rStyle w:val="Seitenzahl"/>
        <w:szCs w:val="18"/>
      </w:rPr>
      <w:fldChar w:fldCharType="end"/>
    </w:r>
    <w:r>
      <w:rPr>
        <w:rFonts w:eastAsia="Lucida Sans Unicode" w:cs="Lucida Sans Unicode"/>
        <w:szCs w:val="22"/>
        <w:bdr w:val="nil"/>
        <w:lang w:val="en-US"/>
      </w:rPr>
      <w:t xml:space="preserve"> of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231C93">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2EF" w:rsidRDefault="000B72EF">
      <w:pPr>
        <w:spacing w:line="240" w:lineRule="auto"/>
      </w:pPr>
      <w:r>
        <w:separator/>
      </w:r>
    </w:p>
  </w:footnote>
  <w:footnote w:type="continuationSeparator" w:id="0">
    <w:p w:rsidR="000B72EF" w:rsidRDefault="000B72E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DDC" w:rsidRPr="003F4CD0" w:rsidRDefault="00485DDC" w:rsidP="000A17E1">
    <w:pPr>
      <w:pStyle w:val="Kopfzeile"/>
      <w:spacing w:after="1880"/>
      <w:rPr>
        <w:sz w:val="2"/>
        <w:szCs w:val="2"/>
      </w:rPr>
    </w:pPr>
    <w:r w:rsidRPr="003F4CD0">
      <w:rPr>
        <w:noProof/>
        <w:sz w:val="2"/>
        <w:szCs w:val="2"/>
        <w:lang w:val="de-DE"/>
      </w:rPr>
      <w:drawing>
        <wp:anchor distT="0" distB="0" distL="114300" distR="114300" simplePos="0" relativeHeight="251661312" behindDoc="1" locked="0" layoutInCell="1" allowOverlap="1" wp14:anchorId="12F2BB5A" wp14:editId="050A301C">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90584"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72E44F6D" wp14:editId="3BC7FDB6">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991980"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DDC" w:rsidRPr="003F4CD0" w:rsidRDefault="00485DDC">
    <w:pPr>
      <w:pStyle w:val="Kopfzeile"/>
      <w:rPr>
        <w:sz w:val="2"/>
        <w:szCs w:val="2"/>
      </w:rPr>
    </w:pPr>
    <w:r w:rsidRPr="003F4CD0">
      <w:rPr>
        <w:noProof/>
        <w:sz w:val="2"/>
        <w:szCs w:val="2"/>
        <w:lang w:val="de-DE"/>
      </w:rPr>
      <w:drawing>
        <wp:anchor distT="0" distB="0" distL="114300" distR="114300" simplePos="0" relativeHeight="251660288" behindDoc="1" locked="0" layoutInCell="1" allowOverlap="1" wp14:anchorId="025D055D" wp14:editId="45A376E2">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1278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2B149B7D" wp14:editId="509DDDA8">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85754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C43852C8">
      <w:start w:val="1"/>
      <w:numFmt w:val="bullet"/>
      <w:pStyle w:val="berschrift1"/>
      <w:lvlText w:val=""/>
      <w:lvlJc w:val="left"/>
      <w:pPr>
        <w:tabs>
          <w:tab w:val="num" w:pos="227"/>
        </w:tabs>
        <w:ind w:left="227" w:hanging="227"/>
      </w:pPr>
      <w:rPr>
        <w:rFonts w:ascii="Symbol" w:hAnsi="Symbol" w:hint="default"/>
        <w:color w:val="auto"/>
        <w:sz w:val="20"/>
        <w:szCs w:val="20"/>
      </w:rPr>
    </w:lvl>
    <w:lvl w:ilvl="1" w:tplc="352C34FE" w:tentative="1">
      <w:start w:val="1"/>
      <w:numFmt w:val="bullet"/>
      <w:lvlText w:val="o"/>
      <w:lvlJc w:val="left"/>
      <w:pPr>
        <w:tabs>
          <w:tab w:val="num" w:pos="1440"/>
        </w:tabs>
        <w:ind w:left="1440" w:hanging="360"/>
      </w:pPr>
      <w:rPr>
        <w:rFonts w:ascii="Courier New" w:hAnsi="Courier New" w:cs="Courier New" w:hint="default"/>
      </w:rPr>
    </w:lvl>
    <w:lvl w:ilvl="2" w:tplc="5B58A3A2" w:tentative="1">
      <w:start w:val="1"/>
      <w:numFmt w:val="bullet"/>
      <w:lvlText w:val=""/>
      <w:lvlJc w:val="left"/>
      <w:pPr>
        <w:tabs>
          <w:tab w:val="num" w:pos="2160"/>
        </w:tabs>
        <w:ind w:left="2160" w:hanging="360"/>
      </w:pPr>
      <w:rPr>
        <w:rFonts w:ascii="Wingdings" w:hAnsi="Wingdings" w:hint="default"/>
      </w:rPr>
    </w:lvl>
    <w:lvl w:ilvl="3" w:tplc="EF88EE1A" w:tentative="1">
      <w:start w:val="1"/>
      <w:numFmt w:val="bullet"/>
      <w:lvlText w:val=""/>
      <w:lvlJc w:val="left"/>
      <w:pPr>
        <w:tabs>
          <w:tab w:val="num" w:pos="2880"/>
        </w:tabs>
        <w:ind w:left="2880" w:hanging="360"/>
      </w:pPr>
      <w:rPr>
        <w:rFonts w:ascii="Symbol" w:hAnsi="Symbol" w:hint="default"/>
      </w:rPr>
    </w:lvl>
    <w:lvl w:ilvl="4" w:tplc="14E84776" w:tentative="1">
      <w:start w:val="1"/>
      <w:numFmt w:val="bullet"/>
      <w:lvlText w:val="o"/>
      <w:lvlJc w:val="left"/>
      <w:pPr>
        <w:tabs>
          <w:tab w:val="num" w:pos="3600"/>
        </w:tabs>
        <w:ind w:left="3600" w:hanging="360"/>
      </w:pPr>
      <w:rPr>
        <w:rFonts w:ascii="Courier New" w:hAnsi="Courier New" w:cs="Courier New" w:hint="default"/>
      </w:rPr>
    </w:lvl>
    <w:lvl w:ilvl="5" w:tplc="D8224168" w:tentative="1">
      <w:start w:val="1"/>
      <w:numFmt w:val="bullet"/>
      <w:lvlText w:val=""/>
      <w:lvlJc w:val="left"/>
      <w:pPr>
        <w:tabs>
          <w:tab w:val="num" w:pos="4320"/>
        </w:tabs>
        <w:ind w:left="4320" w:hanging="360"/>
      </w:pPr>
      <w:rPr>
        <w:rFonts w:ascii="Wingdings" w:hAnsi="Wingdings" w:hint="default"/>
      </w:rPr>
    </w:lvl>
    <w:lvl w:ilvl="6" w:tplc="9936342A" w:tentative="1">
      <w:start w:val="1"/>
      <w:numFmt w:val="bullet"/>
      <w:lvlText w:val=""/>
      <w:lvlJc w:val="left"/>
      <w:pPr>
        <w:tabs>
          <w:tab w:val="num" w:pos="5040"/>
        </w:tabs>
        <w:ind w:left="5040" w:hanging="360"/>
      </w:pPr>
      <w:rPr>
        <w:rFonts w:ascii="Symbol" w:hAnsi="Symbol" w:hint="default"/>
      </w:rPr>
    </w:lvl>
    <w:lvl w:ilvl="7" w:tplc="8D88FD3A" w:tentative="1">
      <w:start w:val="1"/>
      <w:numFmt w:val="bullet"/>
      <w:lvlText w:val="o"/>
      <w:lvlJc w:val="left"/>
      <w:pPr>
        <w:tabs>
          <w:tab w:val="num" w:pos="5760"/>
        </w:tabs>
        <w:ind w:left="5760" w:hanging="360"/>
      </w:pPr>
      <w:rPr>
        <w:rFonts w:ascii="Courier New" w:hAnsi="Courier New" w:cs="Courier New" w:hint="default"/>
      </w:rPr>
    </w:lvl>
    <w:lvl w:ilvl="8" w:tplc="1FE025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CF0CB7DA">
      <w:start w:val="1"/>
      <w:numFmt w:val="bullet"/>
      <w:lvlText w:val="•"/>
      <w:lvlJc w:val="left"/>
      <w:pPr>
        <w:tabs>
          <w:tab w:val="num" w:pos="1425"/>
        </w:tabs>
        <w:ind w:left="1425" w:hanging="360"/>
      </w:pPr>
      <w:rPr>
        <w:rFonts w:ascii="Lucida Sans Unicode" w:hAnsi="Lucida Sans Unicode" w:hint="default"/>
        <w:sz w:val="24"/>
      </w:rPr>
    </w:lvl>
    <w:lvl w:ilvl="1" w:tplc="AF443DAA" w:tentative="1">
      <w:start w:val="1"/>
      <w:numFmt w:val="bullet"/>
      <w:lvlText w:val="o"/>
      <w:lvlJc w:val="left"/>
      <w:pPr>
        <w:tabs>
          <w:tab w:val="num" w:pos="1440"/>
        </w:tabs>
        <w:ind w:left="1440" w:hanging="360"/>
      </w:pPr>
      <w:rPr>
        <w:rFonts w:ascii="Courier New" w:hAnsi="Courier New" w:cs="Courier New" w:hint="default"/>
      </w:rPr>
    </w:lvl>
    <w:lvl w:ilvl="2" w:tplc="0A0A6BC4" w:tentative="1">
      <w:start w:val="1"/>
      <w:numFmt w:val="bullet"/>
      <w:lvlText w:val=""/>
      <w:lvlJc w:val="left"/>
      <w:pPr>
        <w:tabs>
          <w:tab w:val="num" w:pos="2160"/>
        </w:tabs>
        <w:ind w:left="2160" w:hanging="360"/>
      </w:pPr>
      <w:rPr>
        <w:rFonts w:ascii="Wingdings" w:hAnsi="Wingdings" w:hint="default"/>
      </w:rPr>
    </w:lvl>
    <w:lvl w:ilvl="3" w:tplc="DF72AE74" w:tentative="1">
      <w:start w:val="1"/>
      <w:numFmt w:val="bullet"/>
      <w:lvlText w:val=""/>
      <w:lvlJc w:val="left"/>
      <w:pPr>
        <w:tabs>
          <w:tab w:val="num" w:pos="2880"/>
        </w:tabs>
        <w:ind w:left="2880" w:hanging="360"/>
      </w:pPr>
      <w:rPr>
        <w:rFonts w:ascii="Symbol" w:hAnsi="Symbol" w:hint="default"/>
      </w:rPr>
    </w:lvl>
    <w:lvl w:ilvl="4" w:tplc="306E4332" w:tentative="1">
      <w:start w:val="1"/>
      <w:numFmt w:val="bullet"/>
      <w:lvlText w:val="o"/>
      <w:lvlJc w:val="left"/>
      <w:pPr>
        <w:tabs>
          <w:tab w:val="num" w:pos="3600"/>
        </w:tabs>
        <w:ind w:left="3600" w:hanging="360"/>
      </w:pPr>
      <w:rPr>
        <w:rFonts w:ascii="Courier New" w:hAnsi="Courier New" w:cs="Courier New" w:hint="default"/>
      </w:rPr>
    </w:lvl>
    <w:lvl w:ilvl="5" w:tplc="22EC14EC" w:tentative="1">
      <w:start w:val="1"/>
      <w:numFmt w:val="bullet"/>
      <w:lvlText w:val=""/>
      <w:lvlJc w:val="left"/>
      <w:pPr>
        <w:tabs>
          <w:tab w:val="num" w:pos="4320"/>
        </w:tabs>
        <w:ind w:left="4320" w:hanging="360"/>
      </w:pPr>
      <w:rPr>
        <w:rFonts w:ascii="Wingdings" w:hAnsi="Wingdings" w:hint="default"/>
      </w:rPr>
    </w:lvl>
    <w:lvl w:ilvl="6" w:tplc="1E6464D8" w:tentative="1">
      <w:start w:val="1"/>
      <w:numFmt w:val="bullet"/>
      <w:lvlText w:val=""/>
      <w:lvlJc w:val="left"/>
      <w:pPr>
        <w:tabs>
          <w:tab w:val="num" w:pos="5040"/>
        </w:tabs>
        <w:ind w:left="5040" w:hanging="360"/>
      </w:pPr>
      <w:rPr>
        <w:rFonts w:ascii="Symbol" w:hAnsi="Symbol" w:hint="default"/>
      </w:rPr>
    </w:lvl>
    <w:lvl w:ilvl="7" w:tplc="1CC042FE" w:tentative="1">
      <w:start w:val="1"/>
      <w:numFmt w:val="bullet"/>
      <w:lvlText w:val="o"/>
      <w:lvlJc w:val="left"/>
      <w:pPr>
        <w:tabs>
          <w:tab w:val="num" w:pos="5760"/>
        </w:tabs>
        <w:ind w:left="5760" w:hanging="360"/>
      </w:pPr>
      <w:rPr>
        <w:rFonts w:ascii="Courier New" w:hAnsi="Courier New" w:cs="Courier New" w:hint="default"/>
      </w:rPr>
    </w:lvl>
    <w:lvl w:ilvl="8" w:tplc="93302FC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F4E"/>
    <w:rsid w:val="000020B1"/>
    <w:rsid w:val="000A17E1"/>
    <w:rsid w:val="000A2EB8"/>
    <w:rsid w:val="000B72EF"/>
    <w:rsid w:val="00182E09"/>
    <w:rsid w:val="00183160"/>
    <w:rsid w:val="00203561"/>
    <w:rsid w:val="00230127"/>
    <w:rsid w:val="00231C93"/>
    <w:rsid w:val="00367954"/>
    <w:rsid w:val="003C7970"/>
    <w:rsid w:val="004534DC"/>
    <w:rsid w:val="0045417D"/>
    <w:rsid w:val="00485DDC"/>
    <w:rsid w:val="004E04DC"/>
    <w:rsid w:val="00500028"/>
    <w:rsid w:val="00552E8B"/>
    <w:rsid w:val="00574F4E"/>
    <w:rsid w:val="005B377C"/>
    <w:rsid w:val="00671725"/>
    <w:rsid w:val="007136AF"/>
    <w:rsid w:val="007F1AD0"/>
    <w:rsid w:val="008C3B00"/>
    <w:rsid w:val="009502E0"/>
    <w:rsid w:val="00A2762F"/>
    <w:rsid w:val="00A30B70"/>
    <w:rsid w:val="00AF1247"/>
    <w:rsid w:val="00D46DC8"/>
    <w:rsid w:val="00D54EFA"/>
    <w:rsid w:val="00DE14F9"/>
    <w:rsid w:val="00E159E5"/>
    <w:rsid w:val="00E9050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31CFB12-7001-41C2-B656-7F5FF904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customStyle="1" w:styleId="NoteHeading1">
    <w:name w:val="Note Heading1"/>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237E7D"/>
    <w:pPr>
      <w:autoSpaceDE w:val="0"/>
      <w:autoSpaceDN w:val="0"/>
      <w:spacing w:line="240" w:lineRule="auto"/>
    </w:pPr>
    <w:rPr>
      <w:rFonts w:eastAsiaTheme="minorHAnsi" w:cs="Lucida Sans Unicode"/>
      <w:color w:val="000000"/>
      <w:sz w:val="24"/>
      <w:lang w:val="de-DE"/>
    </w:rPr>
  </w:style>
  <w:style w:type="character" w:styleId="Kommentarzeichen">
    <w:name w:val="annotation reference"/>
    <w:basedOn w:val="Absatz-Standardschriftart"/>
    <w:semiHidden/>
    <w:unhideWhenUsed/>
    <w:rsid w:val="00A30B70"/>
    <w:rPr>
      <w:sz w:val="18"/>
      <w:szCs w:val="18"/>
    </w:rPr>
  </w:style>
  <w:style w:type="paragraph" w:styleId="Kommentartext">
    <w:name w:val="annotation text"/>
    <w:basedOn w:val="Standard"/>
    <w:link w:val="KommentartextZchn"/>
    <w:semiHidden/>
    <w:unhideWhenUsed/>
    <w:rsid w:val="00A30B70"/>
    <w:pPr>
      <w:spacing w:line="240" w:lineRule="auto"/>
    </w:pPr>
    <w:rPr>
      <w:sz w:val="24"/>
    </w:rPr>
  </w:style>
  <w:style w:type="character" w:customStyle="1" w:styleId="KommentartextZchn">
    <w:name w:val="Kommentartext Zchn"/>
    <w:basedOn w:val="Absatz-Standardschriftart"/>
    <w:link w:val="Kommentartext"/>
    <w:semiHidden/>
    <w:rsid w:val="00A30B70"/>
    <w:rPr>
      <w:rFonts w:ascii="Lucida Sans Unicode" w:hAnsi="Lucida Sans Unicode"/>
      <w:sz w:val="24"/>
      <w:szCs w:val="24"/>
      <w:lang w:val="en-GB"/>
    </w:rPr>
  </w:style>
  <w:style w:type="paragraph" w:styleId="Kommentarthema">
    <w:name w:val="annotation subject"/>
    <w:basedOn w:val="Kommentartext"/>
    <w:next w:val="Kommentartext"/>
    <w:link w:val="KommentarthemaZchn"/>
    <w:semiHidden/>
    <w:unhideWhenUsed/>
    <w:rsid w:val="00A30B70"/>
    <w:rPr>
      <w:b/>
      <w:bCs/>
      <w:sz w:val="20"/>
      <w:szCs w:val="20"/>
    </w:rPr>
  </w:style>
  <w:style w:type="character" w:customStyle="1" w:styleId="KommentarthemaZchn">
    <w:name w:val="Kommentarthema Zchn"/>
    <w:basedOn w:val="KommentartextZchn"/>
    <w:link w:val="Kommentarthema"/>
    <w:semiHidden/>
    <w:rsid w:val="00A30B70"/>
    <w:rPr>
      <w:rFonts w:ascii="Lucida Sans Unicode" w:hAnsi="Lucida Sans Unicode"/>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61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hannes.ikemann@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FB179280</Template>
  <TotalTime>0</TotalTime>
  <Pages>1</Pages>
  <Words>390</Words>
  <Characters>2472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cp:lastModifiedBy>Hoegg, Petra</cp:lastModifiedBy>
  <cp:revision>4</cp:revision>
  <cp:lastPrinted>2018-05-03T08:35:00Z</cp:lastPrinted>
  <dcterms:created xsi:type="dcterms:W3CDTF">2018-05-03T08:32:00Z</dcterms:created>
  <dcterms:modified xsi:type="dcterms:W3CDTF">2018-05-03T08:36:00Z</dcterms:modified>
</cp:coreProperties>
</file>