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96"/>
        <w:gridCol w:w="2596"/>
      </w:tblGrid>
      <w:tr w:rsidR="00E2134F" w:rsidRPr="00987805" w:rsidTr="004F171D">
        <w:trPr>
          <w:trHeight w:val="801"/>
        </w:trPr>
        <w:tc>
          <w:tcPr>
            <w:tcW w:w="2596" w:type="dxa"/>
          </w:tcPr>
          <w:p w:rsidR="00E2134F" w:rsidRPr="008446D1" w:rsidRDefault="00CE4BA8" w:rsidP="00E2134F">
            <w:pPr>
              <w:pStyle w:val="M8"/>
              <w:framePr w:wrap="auto" w:vAnchor="margin" w:hAnchor="text" w:xAlign="left" w:yAlign="inline"/>
              <w:suppressOverlap w:val="0"/>
              <w:rPr>
                <w:sz w:val="18"/>
                <w:szCs w:val="18"/>
                <w:lang w:val="en-US"/>
              </w:rPr>
            </w:pPr>
            <w:r>
              <w:rPr>
                <w:sz w:val="18"/>
                <w:szCs w:val="18"/>
                <w:lang w:val="en-US"/>
              </w:rPr>
              <w:t>September</w:t>
            </w:r>
            <w:r w:rsidRPr="008446D1">
              <w:rPr>
                <w:sz w:val="18"/>
                <w:szCs w:val="18"/>
                <w:lang w:val="en-US"/>
              </w:rPr>
              <w:t xml:space="preserve"> </w:t>
            </w:r>
            <w:r w:rsidR="00E52132">
              <w:rPr>
                <w:sz w:val="18"/>
                <w:szCs w:val="18"/>
                <w:lang w:val="en-US"/>
              </w:rPr>
              <w:t>17</w:t>
            </w:r>
            <w:r w:rsidR="00905B60" w:rsidRPr="008446D1">
              <w:rPr>
                <w:sz w:val="18"/>
                <w:szCs w:val="18"/>
                <w:lang w:val="en-US"/>
              </w:rPr>
              <w:t>, 2018</w:t>
            </w:r>
          </w:p>
          <w:p w:rsidR="00E2134F" w:rsidRPr="000919A0" w:rsidRDefault="00E2134F" w:rsidP="00E2134F">
            <w:pPr>
              <w:pStyle w:val="M7"/>
              <w:framePr w:wrap="auto" w:vAnchor="margin" w:hAnchor="text" w:xAlign="left" w:yAlign="inline"/>
              <w:suppressOverlap w:val="0"/>
              <w:rPr>
                <w:rFonts w:cs="Lucida Sans Unicode"/>
                <w:lang w:val="en-GB"/>
              </w:rPr>
            </w:pPr>
          </w:p>
          <w:p w:rsidR="00E2134F" w:rsidRPr="000919A0" w:rsidRDefault="00E2134F" w:rsidP="00E2134F">
            <w:pPr>
              <w:pStyle w:val="M7"/>
              <w:framePr w:wrap="auto" w:vAnchor="margin" w:hAnchor="text" w:xAlign="left" w:yAlign="inline"/>
              <w:suppressOverlap w:val="0"/>
              <w:rPr>
                <w:rFonts w:cs="Lucida Sans Unicode"/>
                <w:lang w:val="en-GB"/>
              </w:rPr>
            </w:pPr>
          </w:p>
          <w:p w:rsidR="00E2134F" w:rsidRPr="000919A0" w:rsidRDefault="00E2134F" w:rsidP="00E2134F">
            <w:pPr>
              <w:pStyle w:val="M7"/>
              <w:framePr w:wrap="auto" w:vAnchor="margin" w:hAnchor="text" w:xAlign="left" w:yAlign="inline"/>
              <w:suppressOverlap w:val="0"/>
              <w:rPr>
                <w:rFonts w:cs="Lucida Sans Unicode"/>
                <w:lang w:val="en-GB"/>
              </w:rPr>
            </w:pPr>
            <w:r w:rsidRPr="000919A0">
              <w:rPr>
                <w:rFonts w:cs="Lucida Sans Unicode"/>
                <w:lang w:val="en-GB"/>
              </w:rPr>
              <w:t>Press Contact</w:t>
            </w:r>
            <w:r w:rsidRPr="000919A0">
              <w:rPr>
                <w:rFonts w:cs="Lucida Sans Unicode"/>
                <w:lang w:val="en-GB"/>
              </w:rPr>
              <w:br/>
            </w:r>
            <w:proofErr w:type="spellStart"/>
            <w:r w:rsidRPr="000919A0">
              <w:rPr>
                <w:rFonts w:cs="Lucida Sans Unicode"/>
                <w:lang w:val="en-GB"/>
              </w:rPr>
              <w:t>Dr.</w:t>
            </w:r>
            <w:proofErr w:type="spellEnd"/>
            <w:r w:rsidRPr="000919A0">
              <w:rPr>
                <w:rFonts w:cs="Lucida Sans Unicode"/>
                <w:lang w:val="en-GB"/>
              </w:rPr>
              <w:t xml:space="preserve"> Jürgen Krauter</w:t>
            </w:r>
          </w:p>
          <w:p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 xml:space="preserve">Head of Communications </w:t>
            </w:r>
          </w:p>
          <w:p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Nutrition &amp; Care</w:t>
            </w:r>
          </w:p>
          <w:p w:rsidR="00E2134F" w:rsidRPr="000919A0" w:rsidRDefault="00E2134F" w:rsidP="00E2134F">
            <w:pPr>
              <w:pStyle w:val="M9"/>
              <w:framePr w:wrap="auto" w:vAnchor="margin" w:hAnchor="text" w:xAlign="left" w:yAlign="inline"/>
              <w:suppressOverlap w:val="0"/>
              <w:rPr>
                <w:rFonts w:cs="Lucida Sans Unicode"/>
                <w:lang w:val="en-GB"/>
              </w:rPr>
            </w:pPr>
            <w:r w:rsidRPr="000919A0">
              <w:rPr>
                <w:rFonts w:cs="Lucida Sans Unicode"/>
                <w:lang w:val="en-GB"/>
              </w:rPr>
              <w:t>Phone +49 6181 59 -6847</w:t>
            </w:r>
          </w:p>
          <w:p w:rsidR="00E2134F" w:rsidRPr="000919A0" w:rsidRDefault="00E2134F" w:rsidP="00E2134F">
            <w:pPr>
              <w:pStyle w:val="M10"/>
              <w:framePr w:wrap="auto" w:vAnchor="margin" w:hAnchor="text" w:xAlign="left" w:yAlign="inline"/>
              <w:suppressOverlap w:val="0"/>
              <w:rPr>
                <w:rFonts w:cs="Lucida Sans Unicode"/>
                <w:lang w:val="en-GB"/>
              </w:rPr>
            </w:pPr>
            <w:r w:rsidRPr="000919A0">
              <w:rPr>
                <w:rFonts w:cs="Lucida Sans Unicode"/>
                <w:lang w:val="en-GB"/>
              </w:rPr>
              <w:t>juergen.krauter@evonik.com</w:t>
            </w:r>
          </w:p>
        </w:tc>
        <w:tc>
          <w:tcPr>
            <w:tcW w:w="2596" w:type="dxa"/>
            <w:shd w:val="clear" w:color="auto" w:fill="auto"/>
          </w:tcPr>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r w:rsidR="00E2134F" w:rsidRPr="00987805" w:rsidTr="004F171D">
        <w:trPr>
          <w:trHeight w:val="801"/>
        </w:trPr>
        <w:tc>
          <w:tcPr>
            <w:tcW w:w="2596" w:type="dxa"/>
          </w:tcPr>
          <w:p w:rsidR="00E2134F" w:rsidRPr="000919A0" w:rsidRDefault="00E2134F" w:rsidP="00E2134F">
            <w:pPr>
              <w:pStyle w:val="M12"/>
              <w:framePr w:wrap="auto" w:vAnchor="margin" w:hAnchor="text" w:xAlign="left" w:yAlign="inline"/>
              <w:suppressOverlap w:val="0"/>
              <w:rPr>
                <w:rFonts w:cs="Lucida Sans Unicode"/>
                <w:lang w:val="en-GB"/>
              </w:rPr>
            </w:pPr>
          </w:p>
          <w:p w:rsidR="00E2134F" w:rsidRPr="000919A0" w:rsidRDefault="00E2134F" w:rsidP="00E2134F">
            <w:pPr>
              <w:pStyle w:val="M12"/>
              <w:framePr w:wrap="auto" w:vAnchor="margin" w:hAnchor="text" w:xAlign="left" w:yAlign="inline"/>
              <w:suppressOverlap w:val="0"/>
              <w:rPr>
                <w:rFonts w:cs="Lucida Sans Unicode"/>
                <w:lang w:val="en-GB"/>
              </w:rPr>
            </w:pPr>
          </w:p>
          <w:p w:rsidR="00E2134F" w:rsidRPr="000919A0" w:rsidRDefault="00E2134F" w:rsidP="00E2134F">
            <w:pPr>
              <w:pStyle w:val="M1"/>
              <w:framePr w:wrap="auto" w:vAnchor="margin" w:hAnchor="text" w:xAlign="left" w:yAlign="inline"/>
              <w:suppressOverlap w:val="0"/>
              <w:rPr>
                <w:rFonts w:cs="Lucida Sans Unicode"/>
                <w:lang w:val="en-GB"/>
              </w:rPr>
            </w:pPr>
            <w:r w:rsidRPr="000919A0">
              <w:rPr>
                <w:rFonts w:cs="Lucida Sans Unicode"/>
                <w:lang w:val="en-GB"/>
              </w:rPr>
              <w:t>Specialist Press Contact</w:t>
            </w:r>
          </w:p>
          <w:p w:rsidR="00E2134F" w:rsidRPr="000919A0" w:rsidRDefault="00C62CF8" w:rsidP="00E2134F">
            <w:pPr>
              <w:pStyle w:val="M7"/>
              <w:framePr w:wrap="auto" w:vAnchor="margin" w:hAnchor="text" w:xAlign="left" w:yAlign="inline"/>
              <w:suppressOverlap w:val="0"/>
              <w:rPr>
                <w:rFonts w:cs="Lucida Sans Unicode"/>
                <w:lang w:val="en-GB"/>
              </w:rPr>
            </w:pPr>
            <w:r w:rsidRPr="000919A0">
              <w:rPr>
                <w:rFonts w:cs="Lucida Sans Unicode"/>
                <w:lang w:val="en-GB"/>
              </w:rPr>
              <w:t>Stephen Allan</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 xml:space="preserve">External Communication </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Health Care</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Phone + 49 6151 18-3508</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Fax +49 6151  1884-4019</w:t>
            </w:r>
          </w:p>
          <w:p w:rsidR="00E2134F" w:rsidRPr="000919A0" w:rsidRDefault="00C62CF8" w:rsidP="00C62CF8">
            <w:pPr>
              <w:pStyle w:val="M12"/>
              <w:framePr w:wrap="auto" w:vAnchor="margin" w:hAnchor="text" w:xAlign="left" w:yAlign="inline"/>
              <w:suppressOverlap w:val="0"/>
              <w:rPr>
                <w:rFonts w:cs="Lucida Sans Unicode"/>
                <w:lang w:val="en-US"/>
              </w:rPr>
            </w:pPr>
            <w:r w:rsidRPr="000919A0">
              <w:rPr>
                <w:rFonts w:cs="Lucida Sans Unicode"/>
                <w:lang w:val="en-US"/>
              </w:rPr>
              <w:t>stephen.allan@evonik.com</w:t>
            </w:r>
          </w:p>
        </w:tc>
        <w:tc>
          <w:tcPr>
            <w:tcW w:w="2596" w:type="dxa"/>
            <w:shd w:val="clear" w:color="auto" w:fill="auto"/>
          </w:tcPr>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bl>
    <w:p w:rsidR="000919A0" w:rsidRDefault="000919A0" w:rsidP="000919A0">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3B0166">
        <w:rPr>
          <w:noProof/>
        </w:rPr>
        <w:t>Evonik Nutrition &amp; Care GmbH</w:t>
      </w:r>
      <w:r>
        <w:fldChar w:fldCharType="end"/>
      </w:r>
    </w:p>
    <w:p w:rsidR="000919A0" w:rsidRDefault="000919A0" w:rsidP="000919A0">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B0166">
        <w:rPr>
          <w:noProof/>
        </w:rPr>
        <w:t>Rellinghauser Straße 1-11</w:t>
      </w:r>
      <w:r>
        <w:fldChar w:fldCharType="end"/>
      </w:r>
    </w:p>
    <w:p w:rsidR="000919A0" w:rsidRDefault="000919A0" w:rsidP="000919A0">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3B0166">
        <w:rPr>
          <w:noProof/>
        </w:rPr>
        <w:t>45128 Essen</w:t>
      </w:r>
      <w:r>
        <w:fldChar w:fldCharType="end"/>
      </w:r>
    </w:p>
    <w:p w:rsidR="000919A0" w:rsidRDefault="000919A0" w:rsidP="000919A0">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3B0166">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3B016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3B0166">
        <w:rPr>
          <w:noProof/>
        </w:rPr>
        <w:t>-</w:t>
      </w:r>
      <w:r>
        <w:fldChar w:fldCharType="end"/>
      </w:r>
      <w:r>
        <w:t>01</w:t>
      </w:r>
    </w:p>
    <w:p w:rsidR="000919A0" w:rsidRDefault="000919A0" w:rsidP="000919A0">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3B016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3B0166">
        <w:rPr>
          <w:noProof/>
        </w:rPr>
        <w:t>-</w:t>
      </w:r>
      <w:r>
        <w:fldChar w:fldCharType="end"/>
      </w:r>
      <w:r>
        <w:t>3475</w:t>
      </w:r>
      <w:r w:rsidRPr="00C936BE">
        <w:br/>
        <w:t>Germany</w:t>
      </w:r>
    </w:p>
    <w:p w:rsidR="000919A0" w:rsidRPr="009E2BE8" w:rsidRDefault="003B0166" w:rsidP="000919A0">
      <w:pPr>
        <w:pStyle w:val="V6"/>
        <w:framePr w:w="2659" w:wrap="around" w:x="8986" w:y="11836" w:anchorLock="1"/>
        <w:suppressOverlap w:val="0"/>
      </w:pPr>
      <w:hyperlink r:id="rId8" w:history="1">
        <w:r w:rsidR="000919A0" w:rsidRPr="009E2BE8">
          <w:rPr>
            <w:rStyle w:val="Hyperlink"/>
          </w:rPr>
          <w:t>www.evonik.com</w:t>
        </w:r>
      </w:hyperlink>
    </w:p>
    <w:p w:rsidR="000919A0" w:rsidRDefault="000919A0" w:rsidP="000919A0">
      <w:pPr>
        <w:pStyle w:val="V6"/>
        <w:framePr w:w="2659" w:wrap="around" w:x="8986" w:y="11836" w:anchorLock="1"/>
        <w:suppressOverlap w:val="0"/>
      </w:pPr>
    </w:p>
    <w:p w:rsidR="000919A0" w:rsidRPr="0065604C" w:rsidRDefault="000919A0" w:rsidP="000919A0">
      <w:pPr>
        <w:framePr w:w="2659" w:wrap="around" w:vAnchor="page" w:hAnchor="page" w:x="8986" w:y="11836" w:anchorLock="1"/>
        <w:spacing w:line="180" w:lineRule="exact"/>
        <w:rPr>
          <w:sz w:val="13"/>
          <w:szCs w:val="13"/>
          <w:lang w:val="en-US"/>
        </w:rPr>
      </w:pPr>
      <w:r w:rsidRPr="0065604C">
        <w:rPr>
          <w:b/>
          <w:sz w:val="13"/>
          <w:szCs w:val="13"/>
          <w:lang w:val="en-US"/>
        </w:rPr>
        <w:t>Supervisory Board</w:t>
      </w:r>
    </w:p>
    <w:p w:rsidR="000919A0" w:rsidRDefault="000919A0" w:rsidP="000919A0">
      <w:pPr>
        <w:framePr w:w="2659" w:wrap="around" w:vAnchor="page" w:hAnchor="page" w:x="8986" w:y="11836" w:anchorLock="1"/>
        <w:spacing w:line="180" w:lineRule="exact"/>
        <w:rPr>
          <w:sz w:val="13"/>
          <w:szCs w:val="13"/>
        </w:rPr>
      </w:pPr>
      <w:proofErr w:type="spellStart"/>
      <w:r>
        <w:rPr>
          <w:sz w:val="13"/>
          <w:szCs w:val="13"/>
        </w:rPr>
        <w:t>Dr.</w:t>
      </w:r>
      <w:proofErr w:type="spellEnd"/>
      <w:r>
        <w:rPr>
          <w:sz w:val="13"/>
          <w:szCs w:val="13"/>
        </w:rPr>
        <w:t xml:space="preserve"> Harald </w:t>
      </w:r>
      <w:proofErr w:type="spellStart"/>
      <w:r>
        <w:rPr>
          <w:sz w:val="13"/>
          <w:szCs w:val="13"/>
        </w:rPr>
        <w:t>Schwager</w:t>
      </w:r>
      <w:proofErr w:type="spellEnd"/>
      <w:r>
        <w:rPr>
          <w:sz w:val="13"/>
          <w:szCs w:val="13"/>
        </w:rPr>
        <w:t>, Chairman</w:t>
      </w:r>
    </w:p>
    <w:p w:rsidR="000919A0" w:rsidRDefault="000919A0" w:rsidP="000919A0">
      <w:pPr>
        <w:framePr w:w="2659" w:wrap="around" w:vAnchor="page" w:hAnchor="page" w:x="8986" w:y="11836" w:anchorLock="1"/>
        <w:spacing w:line="180" w:lineRule="exact"/>
        <w:rPr>
          <w:sz w:val="13"/>
          <w:szCs w:val="13"/>
        </w:rPr>
      </w:pPr>
      <w:r>
        <w:rPr>
          <w:b/>
          <w:sz w:val="13"/>
          <w:szCs w:val="13"/>
        </w:rPr>
        <w:t>Managing Directors</w:t>
      </w:r>
    </w:p>
    <w:p w:rsidR="000919A0" w:rsidRPr="0065604C" w:rsidRDefault="000919A0" w:rsidP="000919A0">
      <w:pPr>
        <w:pStyle w:val="V10"/>
        <w:framePr w:w="2659" w:wrap="around" w:x="8986" w:y="11836" w:anchorLock="1"/>
        <w:suppressOverlap w:val="0"/>
        <w:rPr>
          <w:lang w:val="en-US"/>
        </w:rPr>
      </w:pPr>
      <w:r>
        <w:fldChar w:fldCharType="begin">
          <w:ffData>
            <w:name w:val=""/>
            <w:enabled/>
            <w:calcOnExit w:val="0"/>
            <w:textInput>
              <w:default w:val="Dr. Reiner Beste"/>
            </w:textInput>
          </w:ffData>
        </w:fldChar>
      </w:r>
      <w:r w:rsidRPr="0065604C">
        <w:rPr>
          <w:lang w:val="en-US"/>
        </w:rPr>
        <w:instrText xml:space="preserve"> FORMTEXT </w:instrText>
      </w:r>
      <w:r>
        <w:fldChar w:fldCharType="separate"/>
      </w:r>
      <w:r w:rsidR="003B0166">
        <w:rPr>
          <w:noProof/>
        </w:rPr>
        <w:t>Dr. Reiner Beste</w:t>
      </w:r>
      <w:r>
        <w:fldChar w:fldCharType="end"/>
      </w:r>
      <w:r w:rsidRPr="0065604C">
        <w:rPr>
          <w:lang w:val="en-US"/>
        </w:rPr>
        <w:t>, Chairman</w:t>
      </w:r>
    </w:p>
    <w:p w:rsidR="000919A0" w:rsidRDefault="000919A0" w:rsidP="000919A0">
      <w:pPr>
        <w:pStyle w:val="V11"/>
        <w:framePr w:w="2659" w:wrap="around" w:x="8986" w:y="11836" w:anchorLock="1"/>
        <w:suppressOverlap w:val="0"/>
      </w:pPr>
      <w:r w:rsidRPr="00C936BE">
        <w:t>Dr. Hans Josef Ritzert</w:t>
      </w:r>
    </w:p>
    <w:p w:rsidR="000919A0" w:rsidRDefault="000919A0" w:rsidP="000919A0">
      <w:pPr>
        <w:pStyle w:val="V11"/>
        <w:framePr w:w="2659" w:wrap="around" w:x="8986" w:y="11836" w:anchorLock="1"/>
        <w:suppressOverlap w:val="0"/>
      </w:pPr>
      <w:r w:rsidRPr="00C936BE">
        <w:t>Michael Gattermann</w:t>
      </w:r>
    </w:p>
    <w:p w:rsidR="000919A0" w:rsidRPr="0065604C" w:rsidRDefault="000919A0" w:rsidP="000919A0">
      <w:pPr>
        <w:pStyle w:val="V11"/>
        <w:framePr w:w="2659" w:wrap="around" w:x="8986" w:y="11836" w:anchorLock="1"/>
        <w:suppressOverlap w:val="0"/>
        <w:rPr>
          <w:lang w:val="en-US"/>
        </w:rPr>
      </w:pPr>
      <w:r w:rsidRPr="0065604C">
        <w:rPr>
          <w:lang w:val="en-US"/>
        </w:rPr>
        <w:t xml:space="preserve">Markus </w:t>
      </w:r>
      <w:proofErr w:type="spellStart"/>
      <w:r w:rsidRPr="0065604C">
        <w:rPr>
          <w:lang w:val="en-US"/>
        </w:rPr>
        <w:t>Schäfer</w:t>
      </w:r>
      <w:proofErr w:type="spellEnd"/>
    </w:p>
    <w:p w:rsidR="000919A0" w:rsidRPr="0065604C" w:rsidRDefault="000919A0" w:rsidP="000919A0">
      <w:pPr>
        <w:pStyle w:val="V11"/>
        <w:framePr w:w="2659" w:wrap="around" w:x="8986" w:y="11836" w:anchorLock="1"/>
        <w:suppressOverlap w:val="0"/>
        <w:rPr>
          <w:lang w:val="en-US"/>
        </w:rPr>
      </w:pPr>
    </w:p>
    <w:p w:rsidR="000919A0" w:rsidRPr="0065604C" w:rsidRDefault="000919A0" w:rsidP="000919A0">
      <w:pPr>
        <w:pStyle w:val="V14"/>
        <w:framePr w:w="2659" w:wrap="around" w:x="8986" w:y="11836" w:anchorLock="1"/>
        <w:suppressOverlap w:val="0"/>
        <w:rPr>
          <w:lang w:val="en-US"/>
        </w:rPr>
      </w:pPr>
      <w:r w:rsidRPr="0065604C">
        <w:rPr>
          <w:lang w:val="en-US"/>
        </w:rPr>
        <w:t>Registered office Essen</w:t>
      </w:r>
    </w:p>
    <w:p w:rsidR="000919A0" w:rsidRPr="003C3375" w:rsidRDefault="000919A0" w:rsidP="000919A0">
      <w:pPr>
        <w:pStyle w:val="V15"/>
        <w:framePr w:w="2659" w:wrap="around" w:x="8986" w:y="11836" w:anchorLock="1"/>
        <w:suppressOverlap w:val="0"/>
        <w:rPr>
          <w:lang w:val="en-US"/>
        </w:rPr>
      </w:pPr>
      <w:r w:rsidRPr="003C3375">
        <w:rPr>
          <w:lang w:val="en-US"/>
        </w:rPr>
        <w:t>Registered court</w:t>
      </w:r>
    </w:p>
    <w:p w:rsidR="000919A0" w:rsidRPr="003C3375" w:rsidRDefault="000919A0" w:rsidP="000919A0">
      <w:pPr>
        <w:pStyle w:val="V16"/>
        <w:framePr w:w="2659" w:wrap="around" w:x="8986" w:y="11836" w:anchorLock="1"/>
        <w:suppressOverlap w:val="0"/>
        <w:rPr>
          <w:lang w:val="en-US"/>
        </w:rPr>
      </w:pPr>
      <w:r w:rsidRPr="003C3375">
        <w:rPr>
          <w:lang w:val="en-US"/>
        </w:rPr>
        <w:t>Essen local court</w:t>
      </w:r>
    </w:p>
    <w:p w:rsidR="000919A0" w:rsidRDefault="000919A0" w:rsidP="000919A0">
      <w:pPr>
        <w:pStyle w:val="V17"/>
        <w:framePr w:w="2659" w:wrap="around" w:x="8986" w:y="11836" w:anchorLock="1"/>
        <w:suppressOverlap w:val="0"/>
        <w:rPr>
          <w:lang w:val="en-US"/>
        </w:rPr>
      </w:pPr>
      <w:r>
        <w:rPr>
          <w:lang w:val="en-US"/>
        </w:rPr>
        <w:t xml:space="preserve">Commercial registry B </w:t>
      </w:r>
      <w:r w:rsidRPr="00C936BE">
        <w:rPr>
          <w:lang w:val="en-US"/>
        </w:rPr>
        <w:t>25784</w:t>
      </w:r>
    </w:p>
    <w:p w:rsidR="000919A0" w:rsidRPr="00E12886" w:rsidRDefault="000919A0" w:rsidP="000919A0">
      <w:pPr>
        <w:pStyle w:val="V17"/>
        <w:framePr w:w="2659" w:wrap="around" w:x="8986" w:y="11836" w:anchorLock="1"/>
        <w:suppressOverlap w:val="0"/>
        <w:rPr>
          <w:lang w:val="en-US"/>
        </w:rPr>
      </w:pPr>
      <w:r>
        <w:rPr>
          <w:lang w:val="en-US"/>
        </w:rPr>
        <w:t>HR no. FN 431387 v</w:t>
      </w:r>
    </w:p>
    <w:p w:rsidR="00D430D1" w:rsidRPr="008446D1" w:rsidRDefault="00D430D1" w:rsidP="000919A0">
      <w:pPr>
        <w:rPr>
          <w:rFonts w:cs="Lucida Sans Unicode"/>
          <w:b/>
          <w:sz w:val="24"/>
        </w:rPr>
      </w:pPr>
      <w:r w:rsidRPr="008446D1">
        <w:rPr>
          <w:rFonts w:cs="Lucida Sans Unicode"/>
          <w:b/>
          <w:sz w:val="24"/>
        </w:rPr>
        <w:t xml:space="preserve">Evonik </w:t>
      </w:r>
      <w:r w:rsidR="00CB09FA" w:rsidRPr="008446D1">
        <w:rPr>
          <w:rFonts w:cs="Lucida Sans Unicode"/>
          <w:b/>
          <w:sz w:val="24"/>
        </w:rPr>
        <w:t xml:space="preserve">receives </w:t>
      </w:r>
      <w:r w:rsidR="00703711" w:rsidRPr="008446D1">
        <w:rPr>
          <w:rFonts w:cs="Lucida Sans Unicode"/>
          <w:b/>
          <w:sz w:val="24"/>
        </w:rPr>
        <w:t xml:space="preserve">European </w:t>
      </w:r>
      <w:r w:rsidR="00F9470C" w:rsidRPr="008446D1">
        <w:rPr>
          <w:rFonts w:cs="Lucida Sans Unicode"/>
          <w:b/>
          <w:sz w:val="24"/>
        </w:rPr>
        <w:t xml:space="preserve">clearance to market </w:t>
      </w:r>
      <w:r w:rsidR="00B005F2" w:rsidRPr="008446D1">
        <w:rPr>
          <w:rFonts w:cs="Lucida Sans Unicode"/>
          <w:b/>
          <w:sz w:val="24"/>
        </w:rPr>
        <w:t xml:space="preserve">its </w:t>
      </w:r>
      <w:r w:rsidR="00CB09FA" w:rsidRPr="008446D1">
        <w:rPr>
          <w:rFonts w:cs="Lucida Sans Unicode"/>
          <w:b/>
          <w:sz w:val="24"/>
        </w:rPr>
        <w:t xml:space="preserve">high-load Omega-3 </w:t>
      </w:r>
      <w:r w:rsidR="00C86E88" w:rsidRPr="008446D1">
        <w:rPr>
          <w:rFonts w:cs="Lucida Sans Unicode"/>
          <w:b/>
          <w:sz w:val="24"/>
        </w:rPr>
        <w:t xml:space="preserve">powder </w:t>
      </w:r>
      <w:proofErr w:type="spellStart"/>
      <w:r w:rsidR="00582241" w:rsidRPr="008446D1">
        <w:rPr>
          <w:rFonts w:cs="Lucida Sans Unicode"/>
          <w:b/>
          <w:sz w:val="24"/>
        </w:rPr>
        <w:t>AvailOm</w:t>
      </w:r>
      <w:proofErr w:type="spellEnd"/>
      <w:r w:rsidR="00582241" w:rsidRPr="008446D1">
        <w:rPr>
          <w:rFonts w:cs="Lucida Sans Unicode"/>
          <w:b/>
          <w:sz w:val="24"/>
        </w:rPr>
        <w:t xml:space="preserve">® for </w:t>
      </w:r>
      <w:r w:rsidR="00F9470C" w:rsidRPr="008446D1">
        <w:rPr>
          <w:rFonts w:cs="Lucida Sans Unicode"/>
          <w:b/>
          <w:sz w:val="24"/>
        </w:rPr>
        <w:t xml:space="preserve">use </w:t>
      </w:r>
      <w:r w:rsidR="000404FC" w:rsidRPr="008446D1">
        <w:rPr>
          <w:rFonts w:cs="Lucida Sans Unicode"/>
          <w:b/>
          <w:sz w:val="24"/>
        </w:rPr>
        <w:t>in</w:t>
      </w:r>
      <w:r w:rsidR="00582241" w:rsidRPr="008446D1">
        <w:rPr>
          <w:rFonts w:cs="Lucida Sans Unicode"/>
          <w:b/>
          <w:sz w:val="24"/>
        </w:rPr>
        <w:t xml:space="preserve"> </w:t>
      </w:r>
      <w:r w:rsidR="00F9470C" w:rsidRPr="008446D1">
        <w:rPr>
          <w:rFonts w:cs="Lucida Sans Unicode"/>
          <w:b/>
          <w:sz w:val="24"/>
        </w:rPr>
        <w:t xml:space="preserve">supplements </w:t>
      </w:r>
    </w:p>
    <w:p w:rsidR="00CB09FA" w:rsidRPr="009B1E15" w:rsidRDefault="00CB09FA" w:rsidP="000919A0">
      <w:pPr>
        <w:rPr>
          <w:rFonts w:cs="Lucida Sans Unicode"/>
          <w:szCs w:val="22"/>
        </w:rPr>
      </w:pPr>
    </w:p>
    <w:p w:rsidR="00B27E6B" w:rsidRPr="00E52132" w:rsidRDefault="00E26E7E" w:rsidP="00E52132">
      <w:pPr>
        <w:numPr>
          <w:ilvl w:val="0"/>
          <w:numId w:val="32"/>
        </w:numPr>
        <w:tabs>
          <w:tab w:val="clear" w:pos="1425"/>
          <w:tab w:val="num" w:pos="270"/>
        </w:tabs>
        <w:spacing w:after="60"/>
        <w:ind w:left="272" w:right="85" w:hanging="272"/>
        <w:rPr>
          <w:rFonts w:cs="Lucida Sans Unicode"/>
          <w:sz w:val="24"/>
          <w:lang w:val="en-US"/>
        </w:rPr>
      </w:pPr>
      <w:r w:rsidRPr="00E52132">
        <w:rPr>
          <w:rFonts w:cs="Lucida Sans Unicode"/>
          <w:spacing w:val="-2"/>
          <w:sz w:val="24"/>
        </w:rPr>
        <w:t>High</w:t>
      </w:r>
      <w:r w:rsidR="00E26356" w:rsidRPr="00E52132">
        <w:rPr>
          <w:rFonts w:cs="Lucida Sans Unicode"/>
          <w:spacing w:val="-2"/>
          <w:sz w:val="24"/>
        </w:rPr>
        <w:t xml:space="preserve"> concentration</w:t>
      </w:r>
      <w:r w:rsidRPr="00E52132">
        <w:rPr>
          <w:rFonts w:cs="Lucida Sans Unicode"/>
          <w:spacing w:val="-2"/>
          <w:sz w:val="24"/>
        </w:rPr>
        <w:t xml:space="preserve"> Omega-3 powder </w:t>
      </w:r>
    </w:p>
    <w:p w:rsidR="005B23A0" w:rsidRPr="00E52132" w:rsidRDefault="005B23A0" w:rsidP="00E52132">
      <w:pPr>
        <w:numPr>
          <w:ilvl w:val="0"/>
          <w:numId w:val="32"/>
        </w:numPr>
        <w:tabs>
          <w:tab w:val="clear" w:pos="1425"/>
          <w:tab w:val="num" w:pos="270"/>
        </w:tabs>
        <w:spacing w:after="60"/>
        <w:ind w:left="272" w:right="85" w:hanging="272"/>
        <w:rPr>
          <w:rFonts w:cs="Lucida Sans Unicode"/>
          <w:sz w:val="24"/>
          <w:lang w:val="en-US"/>
        </w:rPr>
      </w:pPr>
      <w:r w:rsidRPr="00E52132">
        <w:rPr>
          <w:rFonts w:cs="Lucida Sans Unicode"/>
          <w:sz w:val="24"/>
        </w:rPr>
        <w:t xml:space="preserve">3-5 times more bioavailable than standard Omega-3 </w:t>
      </w:r>
      <w:proofErr w:type="spellStart"/>
      <w:r w:rsidRPr="00E52132">
        <w:rPr>
          <w:rFonts w:cs="Lucida Sans Unicode"/>
          <w:sz w:val="24"/>
        </w:rPr>
        <w:t>softgels</w:t>
      </w:r>
      <w:proofErr w:type="spellEnd"/>
      <w:r w:rsidRPr="00E52132">
        <w:rPr>
          <w:rFonts w:cs="Lucida Sans Unicode"/>
          <w:sz w:val="24"/>
        </w:rPr>
        <w:t xml:space="preserve"> </w:t>
      </w:r>
    </w:p>
    <w:p w:rsidR="005B23A0" w:rsidRPr="00E52132" w:rsidRDefault="005B23A0" w:rsidP="00E52132">
      <w:pPr>
        <w:numPr>
          <w:ilvl w:val="0"/>
          <w:numId w:val="32"/>
        </w:numPr>
        <w:tabs>
          <w:tab w:val="clear" w:pos="1425"/>
          <w:tab w:val="num" w:pos="270"/>
        </w:tabs>
        <w:spacing w:after="60"/>
        <w:ind w:left="272" w:right="85" w:hanging="272"/>
        <w:rPr>
          <w:rFonts w:cs="Lucida Sans Unicode"/>
          <w:sz w:val="24"/>
          <w:lang w:val="en-US"/>
        </w:rPr>
      </w:pPr>
      <w:r w:rsidRPr="00E52132">
        <w:rPr>
          <w:rFonts w:cs="Lucida Sans Unicode"/>
          <w:sz w:val="24"/>
          <w:lang w:val="en-US"/>
        </w:rPr>
        <w:t>Directly compressible to easily combine with other ingredients</w:t>
      </w:r>
    </w:p>
    <w:p w:rsidR="00B27E6B" w:rsidRPr="00E52132" w:rsidRDefault="00B27E6B" w:rsidP="00E52132">
      <w:pPr>
        <w:numPr>
          <w:ilvl w:val="0"/>
          <w:numId w:val="32"/>
        </w:numPr>
        <w:tabs>
          <w:tab w:val="clear" w:pos="1425"/>
          <w:tab w:val="num" w:pos="270"/>
        </w:tabs>
        <w:spacing w:after="60"/>
        <w:ind w:left="272" w:right="85" w:hanging="272"/>
        <w:rPr>
          <w:rFonts w:cs="Lucida Sans Unicode"/>
          <w:spacing w:val="-4"/>
          <w:sz w:val="24"/>
          <w:lang w:val="en-US"/>
        </w:rPr>
      </w:pPr>
      <w:r w:rsidRPr="00E52132">
        <w:rPr>
          <w:spacing w:val="-4"/>
          <w:sz w:val="24"/>
        </w:rPr>
        <w:t xml:space="preserve">Unmatched protection against oxidation: </w:t>
      </w:r>
      <w:r w:rsidR="002D731D" w:rsidRPr="00E52132">
        <w:rPr>
          <w:spacing w:val="-4"/>
          <w:sz w:val="24"/>
        </w:rPr>
        <w:t xml:space="preserve">stable for at least </w:t>
      </w:r>
      <w:r w:rsidRPr="00E52132">
        <w:rPr>
          <w:spacing w:val="-4"/>
          <w:sz w:val="24"/>
        </w:rPr>
        <w:t>3 yrs</w:t>
      </w:r>
      <w:r w:rsidR="009B1E15" w:rsidRPr="00E52132">
        <w:rPr>
          <w:spacing w:val="-4"/>
          <w:sz w:val="24"/>
        </w:rPr>
        <w:t>.</w:t>
      </w:r>
      <w:r w:rsidRPr="00E52132">
        <w:rPr>
          <w:spacing w:val="-4"/>
          <w:sz w:val="24"/>
        </w:rPr>
        <w:t xml:space="preserve"> </w:t>
      </w:r>
    </w:p>
    <w:p w:rsidR="00845102" w:rsidRPr="009B1E15" w:rsidRDefault="00845102" w:rsidP="00905B60">
      <w:pPr>
        <w:rPr>
          <w:rFonts w:cs="Lucida Sans Unicode"/>
          <w:szCs w:val="22"/>
          <w:lang w:val="en-US"/>
        </w:rPr>
      </w:pPr>
    </w:p>
    <w:p w:rsidR="0004456A" w:rsidRPr="009B1E15" w:rsidRDefault="00CB09FA" w:rsidP="00905B60">
      <w:pPr>
        <w:rPr>
          <w:rFonts w:cs="Lucida Sans Unicode"/>
          <w:szCs w:val="22"/>
        </w:rPr>
      </w:pPr>
      <w:r w:rsidRPr="009B1E15">
        <w:rPr>
          <w:rFonts w:cs="Lucida Sans Unicode"/>
          <w:szCs w:val="22"/>
        </w:rPr>
        <w:t xml:space="preserve">Evonik, a global partner to nutraceutical companies for advanced food ingredients and formulation development services, today announced </w:t>
      </w:r>
      <w:r w:rsidR="00C86E88" w:rsidRPr="009B1E15">
        <w:rPr>
          <w:rFonts w:cs="Lucida Sans Unicode"/>
          <w:szCs w:val="22"/>
        </w:rPr>
        <w:t xml:space="preserve">that </w:t>
      </w:r>
      <w:r w:rsidR="0008191A" w:rsidRPr="009B1E15">
        <w:rPr>
          <w:rFonts w:cs="Lucida Sans Unicode"/>
          <w:szCs w:val="22"/>
        </w:rPr>
        <w:t>it</w:t>
      </w:r>
      <w:r w:rsidR="006031E0" w:rsidRPr="009B1E15">
        <w:rPr>
          <w:rFonts w:cs="Lucida Sans Unicode"/>
          <w:szCs w:val="22"/>
        </w:rPr>
        <w:t xml:space="preserve"> has received clearance to market its </w:t>
      </w:r>
      <w:r w:rsidR="00CD6635" w:rsidRPr="009B1E15">
        <w:rPr>
          <w:rFonts w:cs="Lucida Sans Unicode"/>
          <w:szCs w:val="22"/>
        </w:rPr>
        <w:t xml:space="preserve">innovative </w:t>
      </w:r>
      <w:r w:rsidR="00C86E88" w:rsidRPr="009B1E15">
        <w:rPr>
          <w:rFonts w:cs="Lucida Sans Unicode"/>
          <w:szCs w:val="22"/>
        </w:rPr>
        <w:t xml:space="preserve">high-concentration Omega-3 lysine </w:t>
      </w:r>
      <w:r w:rsidR="00CD6635" w:rsidRPr="009B1E15">
        <w:rPr>
          <w:rFonts w:cs="Lucida Sans Unicode"/>
          <w:szCs w:val="22"/>
        </w:rPr>
        <w:t xml:space="preserve">powder </w:t>
      </w:r>
      <w:r w:rsidR="00C86E88" w:rsidRPr="009B1E15">
        <w:rPr>
          <w:rFonts w:cs="Lucida Sans Unicode"/>
          <w:szCs w:val="22"/>
        </w:rPr>
        <w:t>complex</w:t>
      </w:r>
      <w:r w:rsidR="006031E0" w:rsidRPr="009B1E15">
        <w:rPr>
          <w:rFonts w:cs="Lucida Sans Unicode"/>
          <w:szCs w:val="22"/>
        </w:rPr>
        <w:t xml:space="preserve"> </w:t>
      </w:r>
      <w:proofErr w:type="spellStart"/>
      <w:r w:rsidR="006031E0" w:rsidRPr="009B1E15">
        <w:rPr>
          <w:rFonts w:cs="Lucida Sans Unicode"/>
          <w:szCs w:val="22"/>
        </w:rPr>
        <w:t>AvailOm</w:t>
      </w:r>
      <w:proofErr w:type="spellEnd"/>
      <w:r w:rsidR="006031E0" w:rsidRPr="009B1E15">
        <w:rPr>
          <w:rFonts w:cs="Lucida Sans Unicode"/>
          <w:szCs w:val="22"/>
        </w:rPr>
        <w:t xml:space="preserve">® </w:t>
      </w:r>
      <w:r w:rsidR="00C86E88" w:rsidRPr="009B1E15">
        <w:rPr>
          <w:rFonts w:cs="Lucida Sans Unicode"/>
          <w:szCs w:val="22"/>
        </w:rPr>
        <w:t xml:space="preserve">for use </w:t>
      </w:r>
      <w:r w:rsidRPr="009B1E15">
        <w:rPr>
          <w:rFonts w:cs="Lucida Sans Unicode"/>
          <w:szCs w:val="22"/>
        </w:rPr>
        <w:t>in the European Union</w:t>
      </w:r>
      <w:r w:rsidR="0004456A" w:rsidRPr="009B1E15">
        <w:rPr>
          <w:rFonts w:cs="Lucida Sans Unicode"/>
          <w:szCs w:val="22"/>
        </w:rPr>
        <w:t xml:space="preserve"> (EU)</w:t>
      </w:r>
      <w:r w:rsidRPr="009B1E15">
        <w:rPr>
          <w:rFonts w:cs="Lucida Sans Unicode"/>
          <w:szCs w:val="22"/>
        </w:rPr>
        <w:t>.</w:t>
      </w:r>
      <w:r w:rsidR="001F5641" w:rsidRPr="009B1E15">
        <w:rPr>
          <w:rFonts w:cs="Lucida Sans Unicode"/>
          <w:szCs w:val="22"/>
        </w:rPr>
        <w:t xml:space="preserve"> </w:t>
      </w:r>
    </w:p>
    <w:p w:rsidR="00A652FD" w:rsidRPr="009B1E15" w:rsidRDefault="00A652FD" w:rsidP="00905B60">
      <w:pPr>
        <w:rPr>
          <w:rFonts w:cs="Lucida Sans Unicode"/>
          <w:szCs w:val="22"/>
        </w:rPr>
      </w:pPr>
    </w:p>
    <w:p w:rsidR="0008191A" w:rsidRPr="009B1E15" w:rsidRDefault="00CB09FA" w:rsidP="004A4831">
      <w:pPr>
        <w:pStyle w:val="Default"/>
        <w:spacing w:line="300" w:lineRule="exact"/>
        <w:rPr>
          <w:sz w:val="22"/>
          <w:szCs w:val="22"/>
          <w:lang w:val="en-US"/>
        </w:rPr>
      </w:pPr>
      <w:proofErr w:type="spellStart"/>
      <w:r w:rsidRPr="009B1E15">
        <w:rPr>
          <w:rFonts w:eastAsia="Times New Roman"/>
          <w:color w:val="auto"/>
          <w:sz w:val="22"/>
          <w:szCs w:val="22"/>
          <w:lang w:val="en-GB"/>
        </w:rPr>
        <w:t>AvailOm</w:t>
      </w:r>
      <w:proofErr w:type="spellEnd"/>
      <w:r w:rsidRPr="009B1E15">
        <w:rPr>
          <w:rFonts w:eastAsia="Times New Roman"/>
          <w:color w:val="auto"/>
          <w:sz w:val="22"/>
          <w:szCs w:val="22"/>
          <w:lang w:val="en-GB"/>
        </w:rPr>
        <w:t>® is the highest-load Omega-3 powder in its class</w:t>
      </w:r>
      <w:r w:rsidR="0004456A" w:rsidRPr="009B1E15">
        <w:rPr>
          <w:rFonts w:eastAsia="Times New Roman"/>
          <w:color w:val="auto"/>
          <w:sz w:val="22"/>
          <w:szCs w:val="22"/>
          <w:lang w:val="en-GB"/>
        </w:rPr>
        <w:t xml:space="preserve"> with a minimum of 45 percent EPA and DHA by weight. </w:t>
      </w:r>
      <w:r w:rsidR="00A652FD" w:rsidRPr="009B1E15">
        <w:rPr>
          <w:rFonts w:eastAsia="Times New Roman"/>
          <w:color w:val="auto"/>
          <w:sz w:val="22"/>
          <w:szCs w:val="22"/>
          <w:lang w:val="en-GB"/>
        </w:rPr>
        <w:t xml:space="preserve">A single, small tablet made from </w:t>
      </w:r>
      <w:proofErr w:type="spellStart"/>
      <w:r w:rsidR="00A652FD" w:rsidRPr="009B1E15">
        <w:rPr>
          <w:rFonts w:eastAsia="Times New Roman"/>
          <w:color w:val="auto"/>
          <w:sz w:val="22"/>
          <w:szCs w:val="22"/>
          <w:lang w:val="en-GB"/>
        </w:rPr>
        <w:t>AvailOm</w:t>
      </w:r>
      <w:proofErr w:type="spellEnd"/>
      <w:r w:rsidR="00A652FD" w:rsidRPr="009B1E15">
        <w:rPr>
          <w:rFonts w:eastAsia="Times New Roman"/>
          <w:color w:val="auto"/>
          <w:sz w:val="22"/>
          <w:szCs w:val="22"/>
          <w:lang w:val="en-GB"/>
        </w:rPr>
        <w:t xml:space="preserve">® </w:t>
      </w:r>
      <w:r w:rsidR="002C59ED" w:rsidRPr="009B1E15">
        <w:rPr>
          <w:rFonts w:eastAsia="Times New Roman"/>
          <w:color w:val="auto"/>
          <w:sz w:val="22"/>
          <w:szCs w:val="22"/>
          <w:lang w:val="en-GB"/>
        </w:rPr>
        <w:t xml:space="preserve">can deliver </w:t>
      </w:r>
      <w:r w:rsidR="009B3F89" w:rsidRPr="009B1E15">
        <w:rPr>
          <w:rFonts w:eastAsia="Times New Roman"/>
          <w:color w:val="auto"/>
          <w:sz w:val="22"/>
          <w:szCs w:val="22"/>
          <w:lang w:val="en-GB"/>
        </w:rPr>
        <w:t>the same O</w:t>
      </w:r>
      <w:r w:rsidR="00A652FD" w:rsidRPr="009B1E15">
        <w:rPr>
          <w:rFonts w:eastAsia="Times New Roman"/>
          <w:color w:val="auto"/>
          <w:sz w:val="22"/>
          <w:szCs w:val="22"/>
          <w:lang w:val="en-GB"/>
        </w:rPr>
        <w:t xml:space="preserve">mega-3 fatty acid uptake as two large fish oil </w:t>
      </w:r>
      <w:proofErr w:type="spellStart"/>
      <w:r w:rsidR="002C59ED" w:rsidRPr="009B1E15">
        <w:rPr>
          <w:rFonts w:eastAsia="Times New Roman"/>
          <w:color w:val="auto"/>
          <w:sz w:val="22"/>
          <w:szCs w:val="22"/>
          <w:lang w:val="en-GB"/>
        </w:rPr>
        <w:t>softgel</w:t>
      </w:r>
      <w:proofErr w:type="spellEnd"/>
      <w:r w:rsidR="002C59ED" w:rsidRPr="009B1E15">
        <w:rPr>
          <w:rFonts w:eastAsia="Times New Roman"/>
          <w:color w:val="auto"/>
          <w:sz w:val="22"/>
          <w:szCs w:val="22"/>
          <w:lang w:val="en-GB"/>
        </w:rPr>
        <w:t xml:space="preserve"> </w:t>
      </w:r>
      <w:r w:rsidR="00A652FD" w:rsidRPr="009B1E15">
        <w:rPr>
          <w:rFonts w:eastAsia="Times New Roman"/>
          <w:color w:val="auto"/>
          <w:sz w:val="22"/>
          <w:szCs w:val="22"/>
          <w:lang w:val="en-GB"/>
        </w:rPr>
        <w:t xml:space="preserve">capsules. </w:t>
      </w:r>
      <w:r w:rsidR="0065604C" w:rsidRPr="009B1E15">
        <w:rPr>
          <w:sz w:val="22"/>
          <w:szCs w:val="22"/>
          <w:lang w:val="en-US"/>
        </w:rPr>
        <w:t xml:space="preserve">In </w:t>
      </w:r>
      <w:r w:rsidR="0065604C" w:rsidRPr="009B1E15">
        <w:rPr>
          <w:color w:val="000000" w:themeColor="text1"/>
          <w:sz w:val="22"/>
          <w:szCs w:val="22"/>
          <w:lang w:val="en-US"/>
        </w:rPr>
        <w:t xml:space="preserve">addition </w:t>
      </w:r>
      <w:r w:rsidR="00B27E6B" w:rsidRPr="009B1E15">
        <w:rPr>
          <w:sz w:val="22"/>
          <w:szCs w:val="22"/>
          <w:lang w:val="en-US"/>
        </w:rPr>
        <w:t>to</w:t>
      </w:r>
      <w:r w:rsidR="004A4831" w:rsidRPr="009B1E15">
        <w:rPr>
          <w:sz w:val="22"/>
          <w:szCs w:val="22"/>
          <w:lang w:val="en-US"/>
        </w:rPr>
        <w:t xml:space="preserve"> d</w:t>
      </w:r>
      <w:r w:rsidR="00B27E6B" w:rsidRPr="009B1E15">
        <w:rPr>
          <w:sz w:val="22"/>
          <w:szCs w:val="22"/>
          <w:lang w:val="en-US"/>
        </w:rPr>
        <w:t xml:space="preserve">elivering unmatched protection against oxidation based upon three years of stability data, it is also </w:t>
      </w:r>
      <w:r w:rsidR="002C59ED" w:rsidRPr="009B1E15">
        <w:rPr>
          <w:sz w:val="22"/>
          <w:szCs w:val="22"/>
          <w:lang w:val="en-US"/>
        </w:rPr>
        <w:t>direct compressible</w:t>
      </w:r>
      <w:r w:rsidR="00B27E6B" w:rsidRPr="009B1E15">
        <w:rPr>
          <w:sz w:val="22"/>
          <w:szCs w:val="22"/>
          <w:lang w:val="en-US"/>
        </w:rPr>
        <w:t xml:space="preserve"> </w:t>
      </w:r>
      <w:r w:rsidRPr="009B1E15">
        <w:rPr>
          <w:sz w:val="22"/>
          <w:szCs w:val="22"/>
          <w:lang w:val="en-US"/>
        </w:rPr>
        <w:t>and can be customized to meet specific formulation requirements</w:t>
      </w:r>
      <w:r w:rsidR="00703711" w:rsidRPr="009B1E15">
        <w:rPr>
          <w:sz w:val="22"/>
          <w:szCs w:val="22"/>
          <w:lang w:val="en-US"/>
        </w:rPr>
        <w:t>.</w:t>
      </w:r>
      <w:r w:rsidRPr="009B1E15">
        <w:rPr>
          <w:sz w:val="22"/>
          <w:szCs w:val="22"/>
          <w:lang w:val="en-US"/>
        </w:rPr>
        <w:t xml:space="preserve"> </w:t>
      </w:r>
    </w:p>
    <w:p w:rsidR="00A652FD" w:rsidRPr="009B1E15" w:rsidRDefault="00A652FD" w:rsidP="00905B60">
      <w:pPr>
        <w:shd w:val="clear" w:color="auto" w:fill="FFFFFF" w:themeFill="background1"/>
        <w:rPr>
          <w:rFonts w:cs="Lucida Sans Unicode"/>
          <w:szCs w:val="22"/>
        </w:rPr>
      </w:pPr>
    </w:p>
    <w:p w:rsidR="00471A1E" w:rsidRPr="009B1E15" w:rsidRDefault="00CB09FA" w:rsidP="00905B60">
      <w:pPr>
        <w:shd w:val="clear" w:color="auto" w:fill="FFFFFF" w:themeFill="background1"/>
        <w:rPr>
          <w:rFonts w:cs="Lucida Sans Unicode"/>
          <w:szCs w:val="22"/>
        </w:rPr>
      </w:pPr>
      <w:proofErr w:type="spellStart"/>
      <w:r w:rsidRPr="009B1E15">
        <w:rPr>
          <w:rFonts w:cs="Lucida Sans Unicode"/>
          <w:szCs w:val="22"/>
        </w:rPr>
        <w:t>Cornelis</w:t>
      </w:r>
      <w:proofErr w:type="spellEnd"/>
      <w:r w:rsidRPr="009B1E15">
        <w:rPr>
          <w:rFonts w:cs="Lucida Sans Unicode"/>
          <w:szCs w:val="22"/>
        </w:rPr>
        <w:t xml:space="preserve"> </w:t>
      </w:r>
      <w:r w:rsidR="002C59ED" w:rsidRPr="009B1E15">
        <w:rPr>
          <w:rFonts w:cs="Lucida Sans Unicode"/>
          <w:szCs w:val="22"/>
        </w:rPr>
        <w:t xml:space="preserve">van den </w:t>
      </w:r>
      <w:proofErr w:type="spellStart"/>
      <w:r w:rsidRPr="009B1E15">
        <w:rPr>
          <w:rFonts w:cs="Lucida Sans Unicode"/>
          <w:szCs w:val="22"/>
        </w:rPr>
        <w:t>Muyzenberg</w:t>
      </w:r>
      <w:proofErr w:type="spellEnd"/>
      <w:r w:rsidRPr="009B1E15">
        <w:rPr>
          <w:rFonts w:cs="Lucida Sans Unicode"/>
          <w:szCs w:val="22"/>
        </w:rPr>
        <w:t>, Vice-President of Food Ingredients and Strategic Projects at Evonik Health Care, said</w:t>
      </w:r>
      <w:r w:rsidR="0008191A" w:rsidRPr="009B1E15">
        <w:rPr>
          <w:rFonts w:cs="Lucida Sans Unicode"/>
          <w:szCs w:val="22"/>
        </w:rPr>
        <w:t>:</w:t>
      </w:r>
      <w:r w:rsidRPr="009B1E15">
        <w:rPr>
          <w:rFonts w:cs="Lucida Sans Unicode"/>
          <w:szCs w:val="22"/>
        </w:rPr>
        <w:t xml:space="preserve"> “The superior potency, bioavailability and stability of </w:t>
      </w:r>
      <w:proofErr w:type="spellStart"/>
      <w:r w:rsidRPr="009B1E15">
        <w:rPr>
          <w:rFonts w:cs="Lucida Sans Unicode"/>
          <w:szCs w:val="22"/>
        </w:rPr>
        <w:t>AvailOm</w:t>
      </w:r>
      <w:proofErr w:type="spellEnd"/>
      <w:r w:rsidRPr="009B1E15">
        <w:rPr>
          <w:rFonts w:cs="Lucida Sans Unicode"/>
          <w:szCs w:val="22"/>
        </w:rPr>
        <w:t xml:space="preserve">® </w:t>
      </w:r>
      <w:r w:rsidR="006D5ADA" w:rsidRPr="009B1E15">
        <w:rPr>
          <w:rFonts w:cs="Lucida Sans Unicode"/>
          <w:szCs w:val="22"/>
        </w:rPr>
        <w:t>create</w:t>
      </w:r>
      <w:r w:rsidR="002C59ED" w:rsidRPr="009B1E15">
        <w:rPr>
          <w:rFonts w:cs="Lucida Sans Unicode"/>
          <w:szCs w:val="22"/>
        </w:rPr>
        <w:t>s</w:t>
      </w:r>
      <w:r w:rsidR="006D5ADA" w:rsidRPr="009B1E15">
        <w:rPr>
          <w:rFonts w:cs="Lucida Sans Unicode"/>
          <w:szCs w:val="22"/>
        </w:rPr>
        <w:t xml:space="preserve"> a </w:t>
      </w:r>
      <w:r w:rsidR="002C59ED" w:rsidRPr="009B1E15">
        <w:rPr>
          <w:rFonts w:cs="Lucida Sans Unicode"/>
          <w:szCs w:val="22"/>
        </w:rPr>
        <w:t xml:space="preserve">significant </w:t>
      </w:r>
      <w:r w:rsidR="006D5ADA" w:rsidRPr="009B1E15">
        <w:rPr>
          <w:rFonts w:cs="Lucida Sans Unicode"/>
          <w:szCs w:val="22"/>
        </w:rPr>
        <w:t>opportunity</w:t>
      </w:r>
      <w:r w:rsidRPr="009B1E15">
        <w:rPr>
          <w:rFonts w:cs="Lucida Sans Unicode"/>
          <w:szCs w:val="22"/>
        </w:rPr>
        <w:t xml:space="preserve"> for nutraceutical companies </w:t>
      </w:r>
      <w:r w:rsidR="0026706E" w:rsidRPr="009B1E15">
        <w:rPr>
          <w:rFonts w:cs="Lucida Sans Unicode"/>
          <w:szCs w:val="22"/>
        </w:rPr>
        <w:t xml:space="preserve">to develop </w:t>
      </w:r>
      <w:r w:rsidR="00516A7E" w:rsidRPr="009B1E15">
        <w:rPr>
          <w:rFonts w:cs="Lucida Sans Unicode"/>
          <w:szCs w:val="22"/>
        </w:rPr>
        <w:t>single and multi-ingredient consumer-friendly supplements</w:t>
      </w:r>
      <w:r w:rsidR="0026706E" w:rsidRPr="009B1E15">
        <w:rPr>
          <w:rFonts w:cs="Lucida Sans Unicode"/>
          <w:szCs w:val="22"/>
        </w:rPr>
        <w:t xml:space="preserve">. </w:t>
      </w:r>
      <w:r w:rsidR="00471A1E" w:rsidRPr="009B1E15">
        <w:rPr>
          <w:rFonts w:cs="Lucida Sans Unicode"/>
          <w:szCs w:val="22"/>
        </w:rPr>
        <w:t>We look forward to supporting customers</w:t>
      </w:r>
      <w:r w:rsidR="00CE4BA8" w:rsidRPr="009B1E15">
        <w:rPr>
          <w:rFonts w:cs="Lucida Sans Unicode"/>
          <w:szCs w:val="22"/>
        </w:rPr>
        <w:t xml:space="preserve"> develop </w:t>
      </w:r>
      <w:r w:rsidR="00471A1E" w:rsidRPr="009B1E15">
        <w:rPr>
          <w:rFonts w:cs="Lucida Sans Unicode"/>
          <w:szCs w:val="22"/>
        </w:rPr>
        <w:t>new formulations that are enabled by this innovative nutraceutical ingredient.</w:t>
      </w:r>
      <w:r w:rsidR="00516A7E" w:rsidRPr="009B1E15">
        <w:rPr>
          <w:rFonts w:cs="Lucida Sans Unicode"/>
          <w:szCs w:val="22"/>
        </w:rPr>
        <w:t>”</w:t>
      </w:r>
    </w:p>
    <w:p w:rsidR="00CE4BA8" w:rsidRDefault="00CE4BA8" w:rsidP="00905B60">
      <w:pPr>
        <w:shd w:val="clear" w:color="auto" w:fill="FFFFFF" w:themeFill="background1"/>
        <w:rPr>
          <w:rFonts w:cs="Lucida Sans Unicode"/>
          <w:szCs w:val="22"/>
        </w:rPr>
      </w:pPr>
    </w:p>
    <w:p w:rsidR="00E52132" w:rsidRDefault="00E52132" w:rsidP="00905B60">
      <w:pPr>
        <w:shd w:val="clear" w:color="auto" w:fill="FFFFFF" w:themeFill="background1"/>
        <w:rPr>
          <w:rFonts w:cs="Lucida Sans Unicode"/>
          <w:szCs w:val="22"/>
        </w:rPr>
      </w:pPr>
    </w:p>
    <w:p w:rsidR="00E52132" w:rsidRDefault="00E52132">
      <w:pPr>
        <w:spacing w:line="240" w:lineRule="auto"/>
        <w:rPr>
          <w:rFonts w:cs="Lucida Sans Unicode"/>
          <w:szCs w:val="22"/>
        </w:rPr>
      </w:pPr>
      <w:r>
        <w:rPr>
          <w:rFonts w:cs="Lucida Sans Unicode"/>
          <w:szCs w:val="22"/>
        </w:rPr>
        <w:br w:type="page"/>
      </w:r>
    </w:p>
    <w:p w:rsidR="00E52132" w:rsidRDefault="00E52132" w:rsidP="00905B60">
      <w:pPr>
        <w:shd w:val="clear" w:color="auto" w:fill="FFFFFF" w:themeFill="background1"/>
        <w:rPr>
          <w:rFonts w:cs="Lucida Sans Unicode"/>
          <w:szCs w:val="22"/>
        </w:rPr>
      </w:pPr>
      <w:bookmarkStart w:id="0" w:name="_GoBack"/>
      <w:bookmarkEnd w:id="0"/>
    </w:p>
    <w:p w:rsidR="00BA46E8" w:rsidRPr="00F77E87" w:rsidRDefault="00BA46E8" w:rsidP="00BA46E8">
      <w:pPr>
        <w:spacing w:line="220" w:lineRule="exact"/>
        <w:rPr>
          <w:rFonts w:cs="Lucida Sans Unicode"/>
          <w:b/>
          <w:bCs/>
          <w:color w:val="000000"/>
          <w:sz w:val="18"/>
          <w:szCs w:val="18"/>
        </w:rPr>
      </w:pPr>
      <w:r w:rsidRPr="00F77E87">
        <w:rPr>
          <w:rFonts w:cs="Lucida Sans Unicode"/>
          <w:b/>
          <w:bCs/>
          <w:color w:val="000000"/>
          <w:sz w:val="18"/>
          <w:szCs w:val="18"/>
        </w:rPr>
        <w:t>About Evonik</w:t>
      </w:r>
    </w:p>
    <w:p w:rsidR="00BA46E8" w:rsidRPr="00F77E87" w:rsidRDefault="00BA46E8" w:rsidP="00BA46E8">
      <w:pPr>
        <w:spacing w:line="220" w:lineRule="exact"/>
        <w:rPr>
          <w:rFonts w:cs="Lucida Sans Unicode"/>
          <w:color w:val="000000"/>
          <w:sz w:val="18"/>
          <w:szCs w:val="18"/>
        </w:rPr>
      </w:pPr>
      <w:r w:rsidRPr="00F77E87">
        <w:rPr>
          <w:rFonts w:cs="Lucida Sans Unicode"/>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F77E87">
        <w:rPr>
          <w:rFonts w:cs="Lucida Sans Unicode"/>
          <w:color w:val="000000"/>
          <w:sz w:val="18"/>
          <w:szCs w:val="18"/>
        </w:rPr>
        <w:t>Evonik’s</w:t>
      </w:r>
      <w:proofErr w:type="spellEnd"/>
      <w:r w:rsidRPr="00F77E87">
        <w:rPr>
          <w:rFonts w:cs="Lucida Sans Unicode"/>
          <w:color w:val="000000"/>
          <w:sz w:val="18"/>
          <w:szCs w:val="18"/>
        </w:rPr>
        <w:t xml:space="preserve"> corporate strategy. They are the lever for profitable growth and a sustained increase in the value of the company. Evonik benefits specifically from its customer proximity </w:t>
      </w:r>
      <w:proofErr w:type="gramStart"/>
      <w:r w:rsidRPr="00F77E87">
        <w:rPr>
          <w:rFonts w:cs="Lucida Sans Unicode"/>
          <w:color w:val="000000"/>
          <w:sz w:val="18"/>
          <w:szCs w:val="18"/>
        </w:rPr>
        <w:t>and</w:t>
      </w:r>
      <w:proofErr w:type="gramEnd"/>
      <w:r w:rsidRPr="00F77E87">
        <w:rPr>
          <w:rFonts w:cs="Lucida Sans Unicode"/>
          <w:color w:val="000000"/>
          <w:sz w:val="18"/>
          <w:szCs w:val="18"/>
        </w:rPr>
        <w:t xml:space="preserve"> leading market positions. Evonik is active in over 100 countries around the world with more than 36,000 employees. In fiscal 2017, the enterprise generated sales of €14.4 billion and an operating profit (adjusted EBITDA) of €2.36 billion.</w:t>
      </w:r>
    </w:p>
    <w:p w:rsidR="00BA46E8" w:rsidRPr="00F77E87" w:rsidRDefault="00BA46E8" w:rsidP="00BA46E8">
      <w:pPr>
        <w:spacing w:line="220" w:lineRule="exact"/>
        <w:rPr>
          <w:rFonts w:cs="Lucida Sans Unicode"/>
          <w:sz w:val="18"/>
          <w:szCs w:val="18"/>
        </w:rPr>
      </w:pPr>
    </w:p>
    <w:p w:rsidR="00BA46E8" w:rsidRPr="00F77E87" w:rsidRDefault="00BA46E8" w:rsidP="00BA46E8">
      <w:pPr>
        <w:spacing w:line="220" w:lineRule="exact"/>
        <w:rPr>
          <w:rFonts w:cs="Lucida Sans Unicode"/>
          <w:b/>
          <w:bCs/>
          <w:sz w:val="18"/>
          <w:szCs w:val="18"/>
        </w:rPr>
      </w:pPr>
      <w:r w:rsidRPr="00F77E87">
        <w:rPr>
          <w:rFonts w:cs="Lucida Sans Unicode"/>
          <w:b/>
          <w:bCs/>
          <w:sz w:val="18"/>
          <w:szCs w:val="18"/>
        </w:rPr>
        <w:t>About Nutrition &amp; Care</w:t>
      </w:r>
    </w:p>
    <w:p w:rsidR="00BA46E8" w:rsidRPr="00F77E87" w:rsidRDefault="00BA46E8" w:rsidP="00BA46E8">
      <w:pPr>
        <w:spacing w:line="220" w:lineRule="exact"/>
        <w:rPr>
          <w:rFonts w:cs="Lucida Sans Unicode"/>
          <w:sz w:val="18"/>
          <w:szCs w:val="18"/>
        </w:rPr>
      </w:pPr>
      <w:r w:rsidRPr="00F77E87">
        <w:rPr>
          <w:rFonts w:cs="Lucida Sans Unicode"/>
          <w:sz w:val="18"/>
          <w:szCs w:val="18"/>
        </w:rPr>
        <w:t xml:space="preserve">The Nutrition &amp; Care segment is led by Evonik Nutrition &amp; Care GmbH and contributes to fulfilling basic human needs. That includes applications for everyday consumer goods </w:t>
      </w:r>
      <w:r w:rsidRPr="00F77E87">
        <w:rPr>
          <w:rFonts w:cs="Lucida Sans Unicode"/>
          <w:sz w:val="18"/>
          <w:szCs w:val="18"/>
        </w:rPr>
        <w:lastRenderedPageBreak/>
        <w:t>as well as animal nutrition and health care. This segment employed about 8,200 employees, and generated sales of around €4.5 billion in 2017.</w:t>
      </w:r>
    </w:p>
    <w:p w:rsidR="00BA46E8" w:rsidRDefault="00BA46E8" w:rsidP="00BA46E8">
      <w:pPr>
        <w:spacing w:line="220" w:lineRule="exact"/>
        <w:rPr>
          <w:rFonts w:cs="Lucida Sans Unicode"/>
          <w:sz w:val="18"/>
          <w:szCs w:val="18"/>
        </w:rPr>
      </w:pPr>
    </w:p>
    <w:p w:rsidR="00E52132" w:rsidRPr="00F77E87" w:rsidRDefault="00E52132" w:rsidP="00BA46E8">
      <w:pPr>
        <w:spacing w:line="220" w:lineRule="exact"/>
        <w:rPr>
          <w:rFonts w:cs="Lucida Sans Unicode"/>
          <w:sz w:val="18"/>
          <w:szCs w:val="18"/>
        </w:rPr>
      </w:pPr>
    </w:p>
    <w:p w:rsidR="00BA46E8" w:rsidRPr="00F77E87" w:rsidRDefault="00BA46E8" w:rsidP="00BA46E8">
      <w:pPr>
        <w:spacing w:line="220" w:lineRule="exact"/>
        <w:rPr>
          <w:rFonts w:cs="Lucida Sans Unicode"/>
          <w:b/>
          <w:bCs/>
          <w:color w:val="000000"/>
          <w:sz w:val="18"/>
          <w:szCs w:val="18"/>
        </w:rPr>
      </w:pPr>
      <w:r w:rsidRPr="00F77E87">
        <w:rPr>
          <w:rFonts w:cs="Lucida Sans Unicode"/>
          <w:b/>
          <w:bCs/>
          <w:color w:val="000000"/>
          <w:sz w:val="18"/>
          <w:szCs w:val="18"/>
        </w:rPr>
        <w:t>Disclaimer</w:t>
      </w:r>
    </w:p>
    <w:p w:rsidR="005B40AB" w:rsidRPr="00F77E87" w:rsidRDefault="00BA46E8" w:rsidP="00873584">
      <w:pPr>
        <w:spacing w:line="220" w:lineRule="exact"/>
        <w:rPr>
          <w:rFonts w:cs="Lucida Sans Unicode"/>
          <w:sz w:val="18"/>
          <w:szCs w:val="18"/>
        </w:rPr>
      </w:pPr>
      <w:r w:rsidRPr="00F77E87">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B40AB" w:rsidRPr="00F77E87" w:rsidSect="00B33BF7">
      <w:headerReference w:type="default" r:id="rId9"/>
      <w:footerReference w:type="default" r:id="rId10"/>
      <w:headerReference w:type="first" r:id="rId11"/>
      <w:footerReference w:type="first" r:id="rId12"/>
      <w:type w:val="continuous"/>
      <w:pgSz w:w="11906" w:h="16838" w:code="9"/>
      <w:pgMar w:top="3181" w:right="3356"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EC7" w:rsidRDefault="00074EC7" w:rsidP="00FD1184">
      <w:r>
        <w:separator/>
      </w:r>
    </w:p>
  </w:endnote>
  <w:endnote w:type="continuationSeparator" w:id="0">
    <w:p w:rsidR="00074EC7" w:rsidRDefault="00074EC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Default="00662E4A">
    <w:pPr>
      <w:pStyle w:val="Fuzeile"/>
    </w:pPr>
  </w:p>
  <w:p w:rsidR="00662E4A" w:rsidRDefault="00662E4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B0166">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B016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Default="00662E4A" w:rsidP="00316EC0">
    <w:pPr>
      <w:pStyle w:val="Fuzeile"/>
    </w:pPr>
  </w:p>
  <w:p w:rsidR="00662E4A" w:rsidRPr="005225EC" w:rsidRDefault="00662E4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B0166">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B016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EC7" w:rsidRDefault="00074EC7" w:rsidP="00FD1184">
      <w:r>
        <w:separator/>
      </w:r>
    </w:p>
  </w:footnote>
  <w:footnote w:type="continuationSeparator" w:id="0">
    <w:p w:rsidR="00074EC7" w:rsidRDefault="00074EC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Pr="003F4CD0" w:rsidRDefault="00662E4A"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61EC7711" wp14:editId="47A0BE16">
          <wp:simplePos x="0" y="0"/>
          <wp:positionH relativeFrom="column">
            <wp:posOffset>0</wp:posOffset>
          </wp:positionH>
          <wp:positionV relativeFrom="paragraph">
            <wp:posOffset>-17780</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7CA935F1" wp14:editId="02876A99">
          <wp:simplePos x="0" y="0"/>
          <wp:positionH relativeFrom="column">
            <wp:posOffset>4266565</wp:posOffset>
          </wp:positionH>
          <wp:positionV relativeFrom="paragraph">
            <wp:posOffset>-144145</wp:posOffset>
          </wp:positionV>
          <wp:extent cx="1872000" cy="500400"/>
          <wp:effectExtent l="0" t="0" r="0" b="0"/>
          <wp:wrapNone/>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Pr="003F4CD0" w:rsidRDefault="00662E4A">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20110F6E" wp14:editId="4989AA02">
          <wp:simplePos x="0" y="0"/>
          <wp:positionH relativeFrom="column">
            <wp:posOffset>-635</wp:posOffset>
          </wp:positionH>
          <wp:positionV relativeFrom="paragraph">
            <wp:posOffset>-19473</wp:posOffset>
          </wp:positionV>
          <wp:extent cx="1065600" cy="15120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414BDE4D" wp14:editId="169C0611">
          <wp:simplePos x="0" y="0"/>
          <wp:positionH relativeFrom="column">
            <wp:posOffset>4266565</wp:posOffset>
          </wp:positionH>
          <wp:positionV relativeFrom="paragraph">
            <wp:posOffset>-144145</wp:posOffset>
          </wp:positionV>
          <wp:extent cx="1872000" cy="50040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67B5B"/>
    <w:multiLevelType w:val="hybridMultilevel"/>
    <w:tmpl w:val="6F3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1736AE"/>
    <w:multiLevelType w:val="hybridMultilevel"/>
    <w:tmpl w:val="76F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26BDA"/>
    <w:multiLevelType w:val="hybridMultilevel"/>
    <w:tmpl w:val="D132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1AE1E77"/>
    <w:multiLevelType w:val="hybridMultilevel"/>
    <w:tmpl w:val="EDE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051064"/>
    <w:multiLevelType w:val="hybridMultilevel"/>
    <w:tmpl w:val="1D4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35375"/>
    <w:multiLevelType w:val="hybridMultilevel"/>
    <w:tmpl w:val="E60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2B7CE6"/>
    <w:multiLevelType w:val="hybridMultilevel"/>
    <w:tmpl w:val="A224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9A21A5"/>
    <w:multiLevelType w:val="hybridMultilevel"/>
    <w:tmpl w:val="FA38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5E6F7E"/>
    <w:multiLevelType w:val="hybridMultilevel"/>
    <w:tmpl w:val="2C760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8F38BA"/>
    <w:multiLevelType w:val="hybridMultilevel"/>
    <w:tmpl w:val="127EE480"/>
    <w:lvl w:ilvl="0" w:tplc="5BF66010">
      <w:start w:val="1"/>
      <w:numFmt w:val="bullet"/>
      <w:lvlText w:val="•"/>
      <w:lvlJc w:val="left"/>
      <w:pPr>
        <w:ind w:left="780" w:hanging="360"/>
      </w:pPr>
      <w:rPr>
        <w:rFonts w:ascii="Lucida Sans Unicode" w:hAnsi="Lucida Sans Unicode" w:cs="Times New Roman" w:hint="default"/>
        <w:sz w:val="24"/>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hint="default"/>
      </w:rPr>
    </w:lvl>
    <w:lvl w:ilvl="3" w:tplc="04070001">
      <w:start w:val="1"/>
      <w:numFmt w:val="bullet"/>
      <w:lvlText w:val=""/>
      <w:lvlJc w:val="left"/>
      <w:pPr>
        <w:ind w:left="2940" w:hanging="360"/>
      </w:pPr>
      <w:rPr>
        <w:rFonts w:ascii="Symbol" w:hAnsi="Symbol" w:hint="default"/>
      </w:rPr>
    </w:lvl>
    <w:lvl w:ilvl="4" w:tplc="04070003">
      <w:start w:val="1"/>
      <w:numFmt w:val="bullet"/>
      <w:lvlText w:val="o"/>
      <w:lvlJc w:val="left"/>
      <w:pPr>
        <w:ind w:left="3660" w:hanging="360"/>
      </w:pPr>
      <w:rPr>
        <w:rFonts w:ascii="Courier New" w:hAnsi="Courier New" w:cs="Courier New" w:hint="default"/>
      </w:rPr>
    </w:lvl>
    <w:lvl w:ilvl="5" w:tplc="04070005">
      <w:start w:val="1"/>
      <w:numFmt w:val="bullet"/>
      <w:lvlText w:val=""/>
      <w:lvlJc w:val="left"/>
      <w:pPr>
        <w:ind w:left="4380" w:hanging="360"/>
      </w:pPr>
      <w:rPr>
        <w:rFonts w:ascii="Wingdings" w:hAnsi="Wingdings" w:hint="default"/>
      </w:rPr>
    </w:lvl>
    <w:lvl w:ilvl="6" w:tplc="04070001">
      <w:start w:val="1"/>
      <w:numFmt w:val="bullet"/>
      <w:lvlText w:val=""/>
      <w:lvlJc w:val="left"/>
      <w:pPr>
        <w:ind w:left="5100" w:hanging="360"/>
      </w:pPr>
      <w:rPr>
        <w:rFonts w:ascii="Symbol" w:hAnsi="Symbol" w:hint="default"/>
      </w:rPr>
    </w:lvl>
    <w:lvl w:ilvl="7" w:tplc="04070003">
      <w:start w:val="1"/>
      <w:numFmt w:val="bullet"/>
      <w:lvlText w:val="o"/>
      <w:lvlJc w:val="left"/>
      <w:pPr>
        <w:ind w:left="5820" w:hanging="360"/>
      </w:pPr>
      <w:rPr>
        <w:rFonts w:ascii="Courier New" w:hAnsi="Courier New" w:cs="Courier New" w:hint="default"/>
      </w:rPr>
    </w:lvl>
    <w:lvl w:ilvl="8" w:tplc="04070005">
      <w:start w:val="1"/>
      <w:numFmt w:val="bullet"/>
      <w:lvlText w:val=""/>
      <w:lvlJc w:val="left"/>
      <w:pPr>
        <w:ind w:left="6540" w:hanging="360"/>
      </w:pPr>
      <w:rPr>
        <w:rFonts w:ascii="Wingdings" w:hAnsi="Wingdings" w:hint="default"/>
      </w:rPr>
    </w:lvl>
  </w:abstractNum>
  <w:abstractNum w:abstractNumId="27" w15:restartNumberingAfterBreak="0">
    <w:nsid w:val="6A1C0F74"/>
    <w:multiLevelType w:val="hybridMultilevel"/>
    <w:tmpl w:val="276E3436"/>
    <w:lvl w:ilvl="0" w:tplc="8ECA65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B84653"/>
    <w:multiLevelType w:val="hybridMultilevel"/>
    <w:tmpl w:val="2D2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7"/>
  </w:num>
  <w:num w:numId="14">
    <w:abstractNumId w:val="10"/>
  </w:num>
  <w:num w:numId="15">
    <w:abstractNumId w:val="30"/>
  </w:num>
  <w:num w:numId="16">
    <w:abstractNumId w:val="28"/>
  </w:num>
  <w:num w:numId="17">
    <w:abstractNumId w:val="11"/>
  </w:num>
  <w:num w:numId="18">
    <w:abstractNumId w:val="13"/>
  </w:num>
  <w:num w:numId="19">
    <w:abstractNumId w:val="19"/>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14"/>
  </w:num>
  <w:num w:numId="34">
    <w:abstractNumId w:val="24"/>
  </w:num>
  <w:num w:numId="35">
    <w:abstractNumId w:val="21"/>
  </w:num>
  <w:num w:numId="36">
    <w:abstractNumId w:val="25"/>
  </w:num>
  <w:num w:numId="37">
    <w:abstractNumId w:val="29"/>
  </w:num>
  <w:num w:numId="38">
    <w:abstractNumId w:val="15"/>
  </w:num>
  <w:num w:numId="39">
    <w:abstractNumId w:val="22"/>
  </w:num>
  <w:num w:numId="40">
    <w:abstractNumId w:val="20"/>
  </w:num>
  <w:num w:numId="41">
    <w:abstractNumId w:val="12"/>
  </w:num>
  <w:num w:numId="42">
    <w:abstractNumId w:val="16"/>
  </w:num>
  <w:num w:numId="43">
    <w:abstractNumId w:val="27"/>
  </w:num>
  <w:num w:numId="44">
    <w:abstractNumId w:val="1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1D35"/>
    <w:rsid w:val="00013722"/>
    <w:rsid w:val="00020EC3"/>
    <w:rsid w:val="00030D24"/>
    <w:rsid w:val="00035360"/>
    <w:rsid w:val="00035608"/>
    <w:rsid w:val="000404FC"/>
    <w:rsid w:val="0004456A"/>
    <w:rsid w:val="00046C72"/>
    <w:rsid w:val="00047E57"/>
    <w:rsid w:val="00056FDB"/>
    <w:rsid w:val="000738DF"/>
    <w:rsid w:val="00074EC7"/>
    <w:rsid w:val="00081399"/>
    <w:rsid w:val="0008191A"/>
    <w:rsid w:val="00084555"/>
    <w:rsid w:val="00086556"/>
    <w:rsid w:val="000912DD"/>
    <w:rsid w:val="000919A0"/>
    <w:rsid w:val="00092F83"/>
    <w:rsid w:val="000A0DDB"/>
    <w:rsid w:val="000A3859"/>
    <w:rsid w:val="000A4B1A"/>
    <w:rsid w:val="000A7162"/>
    <w:rsid w:val="000B1387"/>
    <w:rsid w:val="000B4D73"/>
    <w:rsid w:val="000B5D10"/>
    <w:rsid w:val="000B68F2"/>
    <w:rsid w:val="000D081A"/>
    <w:rsid w:val="000D1DD8"/>
    <w:rsid w:val="000D7DF9"/>
    <w:rsid w:val="000E06AB"/>
    <w:rsid w:val="000E2184"/>
    <w:rsid w:val="000F70A3"/>
    <w:rsid w:val="000F7816"/>
    <w:rsid w:val="00117443"/>
    <w:rsid w:val="00124443"/>
    <w:rsid w:val="0014346F"/>
    <w:rsid w:val="00150E4E"/>
    <w:rsid w:val="001575F5"/>
    <w:rsid w:val="00162B4B"/>
    <w:rsid w:val="001631E8"/>
    <w:rsid w:val="00165932"/>
    <w:rsid w:val="00166485"/>
    <w:rsid w:val="00170B60"/>
    <w:rsid w:val="00171682"/>
    <w:rsid w:val="001735C3"/>
    <w:rsid w:val="0017414F"/>
    <w:rsid w:val="00180DC0"/>
    <w:rsid w:val="001837C2"/>
    <w:rsid w:val="00183F73"/>
    <w:rsid w:val="00191AC3"/>
    <w:rsid w:val="00191B6A"/>
    <w:rsid w:val="001936C1"/>
    <w:rsid w:val="00196518"/>
    <w:rsid w:val="0019733C"/>
    <w:rsid w:val="001E2EC6"/>
    <w:rsid w:val="001E4CA9"/>
    <w:rsid w:val="001F5641"/>
    <w:rsid w:val="001F7C26"/>
    <w:rsid w:val="0021683D"/>
    <w:rsid w:val="00220118"/>
    <w:rsid w:val="00221C32"/>
    <w:rsid w:val="002247C7"/>
    <w:rsid w:val="00233FCF"/>
    <w:rsid w:val="002366AA"/>
    <w:rsid w:val="00237E7D"/>
    <w:rsid w:val="002427AA"/>
    <w:rsid w:val="0024351A"/>
    <w:rsid w:val="0024351E"/>
    <w:rsid w:val="0026706E"/>
    <w:rsid w:val="0027659F"/>
    <w:rsid w:val="00280C40"/>
    <w:rsid w:val="00282E4E"/>
    <w:rsid w:val="00287090"/>
    <w:rsid w:val="00290F07"/>
    <w:rsid w:val="002A3233"/>
    <w:rsid w:val="002A7F74"/>
    <w:rsid w:val="002B1589"/>
    <w:rsid w:val="002B28FA"/>
    <w:rsid w:val="002B6293"/>
    <w:rsid w:val="002B645E"/>
    <w:rsid w:val="002C10C6"/>
    <w:rsid w:val="002C12A0"/>
    <w:rsid w:val="002C184A"/>
    <w:rsid w:val="002C59ED"/>
    <w:rsid w:val="002D1D5F"/>
    <w:rsid w:val="002D206A"/>
    <w:rsid w:val="002D2996"/>
    <w:rsid w:val="002D5F0C"/>
    <w:rsid w:val="002D731D"/>
    <w:rsid w:val="002E540F"/>
    <w:rsid w:val="002E7CC6"/>
    <w:rsid w:val="002F364E"/>
    <w:rsid w:val="002F49B3"/>
    <w:rsid w:val="00301998"/>
    <w:rsid w:val="003067D4"/>
    <w:rsid w:val="0031020E"/>
    <w:rsid w:val="00310BD6"/>
    <w:rsid w:val="00316EC0"/>
    <w:rsid w:val="003253DE"/>
    <w:rsid w:val="00331A23"/>
    <w:rsid w:val="00333F9D"/>
    <w:rsid w:val="00340923"/>
    <w:rsid w:val="00341F67"/>
    <w:rsid w:val="00345B60"/>
    <w:rsid w:val="003508E4"/>
    <w:rsid w:val="00364D2E"/>
    <w:rsid w:val="00367974"/>
    <w:rsid w:val="00380845"/>
    <w:rsid w:val="00384C52"/>
    <w:rsid w:val="00390DE4"/>
    <w:rsid w:val="00391198"/>
    <w:rsid w:val="003A023D"/>
    <w:rsid w:val="003B0166"/>
    <w:rsid w:val="003C0198"/>
    <w:rsid w:val="003D6E84"/>
    <w:rsid w:val="003E4D56"/>
    <w:rsid w:val="003E79DB"/>
    <w:rsid w:val="003F0522"/>
    <w:rsid w:val="003F0DBF"/>
    <w:rsid w:val="003F4CD0"/>
    <w:rsid w:val="004016F5"/>
    <w:rsid w:val="00406183"/>
    <w:rsid w:val="00406682"/>
    <w:rsid w:val="004146D3"/>
    <w:rsid w:val="0041545D"/>
    <w:rsid w:val="00422338"/>
    <w:rsid w:val="00424F52"/>
    <w:rsid w:val="004308A0"/>
    <w:rsid w:val="00445D01"/>
    <w:rsid w:val="00446EB3"/>
    <w:rsid w:val="00464856"/>
    <w:rsid w:val="00471A1E"/>
    <w:rsid w:val="00476F6F"/>
    <w:rsid w:val="0048125C"/>
    <w:rsid w:val="004820F9"/>
    <w:rsid w:val="00490B0C"/>
    <w:rsid w:val="0049367A"/>
    <w:rsid w:val="004A17C4"/>
    <w:rsid w:val="004A4831"/>
    <w:rsid w:val="004A5E45"/>
    <w:rsid w:val="004A6FF3"/>
    <w:rsid w:val="004B29B6"/>
    <w:rsid w:val="004B36FB"/>
    <w:rsid w:val="004C28E0"/>
    <w:rsid w:val="004C520C"/>
    <w:rsid w:val="004C5E53"/>
    <w:rsid w:val="004C672E"/>
    <w:rsid w:val="004E04B2"/>
    <w:rsid w:val="004E1DCE"/>
    <w:rsid w:val="004E3505"/>
    <w:rsid w:val="004E4003"/>
    <w:rsid w:val="004F0B24"/>
    <w:rsid w:val="004F1444"/>
    <w:rsid w:val="004F171D"/>
    <w:rsid w:val="004F1918"/>
    <w:rsid w:val="004F59E4"/>
    <w:rsid w:val="00502138"/>
    <w:rsid w:val="0050784C"/>
    <w:rsid w:val="00516A7E"/>
    <w:rsid w:val="00516C49"/>
    <w:rsid w:val="005225EC"/>
    <w:rsid w:val="00524125"/>
    <w:rsid w:val="00526E9D"/>
    <w:rsid w:val="00536E02"/>
    <w:rsid w:val="00537A93"/>
    <w:rsid w:val="005407D5"/>
    <w:rsid w:val="005471B9"/>
    <w:rsid w:val="00552ADA"/>
    <w:rsid w:val="0057548A"/>
    <w:rsid w:val="00582241"/>
    <w:rsid w:val="00582643"/>
    <w:rsid w:val="00582C0E"/>
    <w:rsid w:val="00583E3E"/>
    <w:rsid w:val="00586CAE"/>
    <w:rsid w:val="00586EE7"/>
    <w:rsid w:val="00587C52"/>
    <w:rsid w:val="005959FD"/>
    <w:rsid w:val="005A07C0"/>
    <w:rsid w:val="005A0BF0"/>
    <w:rsid w:val="005A119C"/>
    <w:rsid w:val="005A20AE"/>
    <w:rsid w:val="005A73EC"/>
    <w:rsid w:val="005A7D03"/>
    <w:rsid w:val="005B23A0"/>
    <w:rsid w:val="005B345B"/>
    <w:rsid w:val="005B40AB"/>
    <w:rsid w:val="005C5615"/>
    <w:rsid w:val="005E3211"/>
    <w:rsid w:val="005E6AE3"/>
    <w:rsid w:val="005E799F"/>
    <w:rsid w:val="005F234C"/>
    <w:rsid w:val="005F50D9"/>
    <w:rsid w:val="0060031A"/>
    <w:rsid w:val="00600E86"/>
    <w:rsid w:val="006031E0"/>
    <w:rsid w:val="00605C02"/>
    <w:rsid w:val="00606A38"/>
    <w:rsid w:val="00616C4A"/>
    <w:rsid w:val="00625BE4"/>
    <w:rsid w:val="0063177F"/>
    <w:rsid w:val="00635BA3"/>
    <w:rsid w:val="00635F70"/>
    <w:rsid w:val="00645F2F"/>
    <w:rsid w:val="0065021A"/>
    <w:rsid w:val="006510B2"/>
    <w:rsid w:val="00651394"/>
    <w:rsid w:val="00652A75"/>
    <w:rsid w:val="0065604C"/>
    <w:rsid w:val="00662E4A"/>
    <w:rsid w:val="006651E2"/>
    <w:rsid w:val="00687B0C"/>
    <w:rsid w:val="00691B96"/>
    <w:rsid w:val="00691D6D"/>
    <w:rsid w:val="006A16DF"/>
    <w:rsid w:val="006A3772"/>
    <w:rsid w:val="006A581A"/>
    <w:rsid w:val="006A5A6B"/>
    <w:rsid w:val="006B3E04"/>
    <w:rsid w:val="006C4974"/>
    <w:rsid w:val="006C6EA8"/>
    <w:rsid w:val="006C7E20"/>
    <w:rsid w:val="006D5ADA"/>
    <w:rsid w:val="006D601A"/>
    <w:rsid w:val="006E2F15"/>
    <w:rsid w:val="006E434B"/>
    <w:rsid w:val="006F3AB9"/>
    <w:rsid w:val="006F7C46"/>
    <w:rsid w:val="00703711"/>
    <w:rsid w:val="00703A10"/>
    <w:rsid w:val="00705D9B"/>
    <w:rsid w:val="00717EDA"/>
    <w:rsid w:val="0072366D"/>
    <w:rsid w:val="00723778"/>
    <w:rsid w:val="00726991"/>
    <w:rsid w:val="00731495"/>
    <w:rsid w:val="00740E9C"/>
    <w:rsid w:val="00744FA6"/>
    <w:rsid w:val="00762471"/>
    <w:rsid w:val="00763004"/>
    <w:rsid w:val="00770879"/>
    <w:rsid w:val="0077535D"/>
    <w:rsid w:val="00775D2E"/>
    <w:rsid w:val="007767AB"/>
    <w:rsid w:val="00784360"/>
    <w:rsid w:val="007A2C47"/>
    <w:rsid w:val="007C1E2C"/>
    <w:rsid w:val="007C4857"/>
    <w:rsid w:val="007C6D2E"/>
    <w:rsid w:val="007D5E54"/>
    <w:rsid w:val="007E025C"/>
    <w:rsid w:val="007E7C76"/>
    <w:rsid w:val="007F1506"/>
    <w:rsid w:val="007F200A"/>
    <w:rsid w:val="007F2626"/>
    <w:rsid w:val="007F3646"/>
    <w:rsid w:val="007F59C2"/>
    <w:rsid w:val="007F7820"/>
    <w:rsid w:val="00800AA9"/>
    <w:rsid w:val="008063FB"/>
    <w:rsid w:val="0081515B"/>
    <w:rsid w:val="00816BD2"/>
    <w:rsid w:val="00825D88"/>
    <w:rsid w:val="008352AA"/>
    <w:rsid w:val="00835BC0"/>
    <w:rsid w:val="00836B9A"/>
    <w:rsid w:val="0084389E"/>
    <w:rsid w:val="008446D1"/>
    <w:rsid w:val="00845102"/>
    <w:rsid w:val="00845C44"/>
    <w:rsid w:val="00853AFB"/>
    <w:rsid w:val="00860A6B"/>
    <w:rsid w:val="00866D61"/>
    <w:rsid w:val="00873584"/>
    <w:rsid w:val="0088508F"/>
    <w:rsid w:val="00885442"/>
    <w:rsid w:val="008876E5"/>
    <w:rsid w:val="00897078"/>
    <w:rsid w:val="008A0D35"/>
    <w:rsid w:val="008A2AE8"/>
    <w:rsid w:val="008B03E0"/>
    <w:rsid w:val="008B7AFE"/>
    <w:rsid w:val="008C00D3"/>
    <w:rsid w:val="008C2875"/>
    <w:rsid w:val="008C52EF"/>
    <w:rsid w:val="008D58C4"/>
    <w:rsid w:val="008E7921"/>
    <w:rsid w:val="008F49C5"/>
    <w:rsid w:val="00902545"/>
    <w:rsid w:val="00905B60"/>
    <w:rsid w:val="0090621C"/>
    <w:rsid w:val="009104C7"/>
    <w:rsid w:val="00920A0B"/>
    <w:rsid w:val="00935881"/>
    <w:rsid w:val="009407BF"/>
    <w:rsid w:val="009454A0"/>
    <w:rsid w:val="00954060"/>
    <w:rsid w:val="009560C1"/>
    <w:rsid w:val="00966112"/>
    <w:rsid w:val="00971345"/>
    <w:rsid w:val="00972915"/>
    <w:rsid w:val="009752DC"/>
    <w:rsid w:val="0097547F"/>
    <w:rsid w:val="00977987"/>
    <w:rsid w:val="009814C9"/>
    <w:rsid w:val="0098727A"/>
    <w:rsid w:val="00987805"/>
    <w:rsid w:val="00993DB4"/>
    <w:rsid w:val="009A16A5"/>
    <w:rsid w:val="009A7CDC"/>
    <w:rsid w:val="009B1E15"/>
    <w:rsid w:val="009B3F89"/>
    <w:rsid w:val="009B66AD"/>
    <w:rsid w:val="009C1788"/>
    <w:rsid w:val="009C2B65"/>
    <w:rsid w:val="009C3A38"/>
    <w:rsid w:val="009C40DA"/>
    <w:rsid w:val="009C5F4B"/>
    <w:rsid w:val="009E441B"/>
    <w:rsid w:val="009E4892"/>
    <w:rsid w:val="009F6AA2"/>
    <w:rsid w:val="00A16154"/>
    <w:rsid w:val="00A162DB"/>
    <w:rsid w:val="00A223E7"/>
    <w:rsid w:val="00A30BD0"/>
    <w:rsid w:val="00A333FB"/>
    <w:rsid w:val="00A34137"/>
    <w:rsid w:val="00A3644E"/>
    <w:rsid w:val="00A41C88"/>
    <w:rsid w:val="00A41F03"/>
    <w:rsid w:val="00A5543D"/>
    <w:rsid w:val="00A60CE5"/>
    <w:rsid w:val="00A62E9C"/>
    <w:rsid w:val="00A63062"/>
    <w:rsid w:val="00A652FD"/>
    <w:rsid w:val="00A70C5E"/>
    <w:rsid w:val="00A712B8"/>
    <w:rsid w:val="00A804CC"/>
    <w:rsid w:val="00A81F2D"/>
    <w:rsid w:val="00A97CD7"/>
    <w:rsid w:val="00A97EAD"/>
    <w:rsid w:val="00AA15C6"/>
    <w:rsid w:val="00AB7E21"/>
    <w:rsid w:val="00AC7BE1"/>
    <w:rsid w:val="00AD6598"/>
    <w:rsid w:val="00AE3848"/>
    <w:rsid w:val="00AF0606"/>
    <w:rsid w:val="00AF1825"/>
    <w:rsid w:val="00AF6529"/>
    <w:rsid w:val="00AF7D27"/>
    <w:rsid w:val="00B0014F"/>
    <w:rsid w:val="00B005F2"/>
    <w:rsid w:val="00B06FDC"/>
    <w:rsid w:val="00B2025B"/>
    <w:rsid w:val="00B27BE8"/>
    <w:rsid w:val="00B27C4D"/>
    <w:rsid w:val="00B27E6B"/>
    <w:rsid w:val="00B31D5A"/>
    <w:rsid w:val="00B33BF7"/>
    <w:rsid w:val="00B40BA8"/>
    <w:rsid w:val="00B45BC7"/>
    <w:rsid w:val="00B5137F"/>
    <w:rsid w:val="00B56705"/>
    <w:rsid w:val="00B656C6"/>
    <w:rsid w:val="00B75CA9"/>
    <w:rsid w:val="00B811DE"/>
    <w:rsid w:val="00B81FFC"/>
    <w:rsid w:val="00B9317E"/>
    <w:rsid w:val="00B956FF"/>
    <w:rsid w:val="00B965F4"/>
    <w:rsid w:val="00BA0B42"/>
    <w:rsid w:val="00BA41A7"/>
    <w:rsid w:val="00BA46E8"/>
    <w:rsid w:val="00BA4C6A"/>
    <w:rsid w:val="00BA584D"/>
    <w:rsid w:val="00BC1B97"/>
    <w:rsid w:val="00BC1D7E"/>
    <w:rsid w:val="00BD536C"/>
    <w:rsid w:val="00BE1628"/>
    <w:rsid w:val="00BF2CEC"/>
    <w:rsid w:val="00BF30BC"/>
    <w:rsid w:val="00BF3515"/>
    <w:rsid w:val="00BF46E4"/>
    <w:rsid w:val="00BF70B0"/>
    <w:rsid w:val="00BF7733"/>
    <w:rsid w:val="00C00073"/>
    <w:rsid w:val="00C1512C"/>
    <w:rsid w:val="00C16600"/>
    <w:rsid w:val="00C21FFE"/>
    <w:rsid w:val="00C2259A"/>
    <w:rsid w:val="00C242F2"/>
    <w:rsid w:val="00C251AD"/>
    <w:rsid w:val="00C2521B"/>
    <w:rsid w:val="00C264A9"/>
    <w:rsid w:val="00C26DEC"/>
    <w:rsid w:val="00C310A2"/>
    <w:rsid w:val="00C31302"/>
    <w:rsid w:val="00C31975"/>
    <w:rsid w:val="00C33407"/>
    <w:rsid w:val="00C4228E"/>
    <w:rsid w:val="00C4300F"/>
    <w:rsid w:val="00C44564"/>
    <w:rsid w:val="00C60F15"/>
    <w:rsid w:val="00C62CF8"/>
    <w:rsid w:val="00C71E20"/>
    <w:rsid w:val="00C86E88"/>
    <w:rsid w:val="00C930F0"/>
    <w:rsid w:val="00C94042"/>
    <w:rsid w:val="00C96E6A"/>
    <w:rsid w:val="00CA3AD0"/>
    <w:rsid w:val="00CA6F45"/>
    <w:rsid w:val="00CB06D8"/>
    <w:rsid w:val="00CB09FA"/>
    <w:rsid w:val="00CB307E"/>
    <w:rsid w:val="00CB3A53"/>
    <w:rsid w:val="00CD1EE7"/>
    <w:rsid w:val="00CD6635"/>
    <w:rsid w:val="00CE2E92"/>
    <w:rsid w:val="00CE4BA8"/>
    <w:rsid w:val="00CE7731"/>
    <w:rsid w:val="00CF2E07"/>
    <w:rsid w:val="00CF3942"/>
    <w:rsid w:val="00D1009F"/>
    <w:rsid w:val="00D11425"/>
    <w:rsid w:val="00D12103"/>
    <w:rsid w:val="00D24FAD"/>
    <w:rsid w:val="00D302F8"/>
    <w:rsid w:val="00D37F3A"/>
    <w:rsid w:val="00D430D1"/>
    <w:rsid w:val="00D46695"/>
    <w:rsid w:val="00D46DAB"/>
    <w:rsid w:val="00D4778C"/>
    <w:rsid w:val="00D50B3E"/>
    <w:rsid w:val="00D5275A"/>
    <w:rsid w:val="00D55E3F"/>
    <w:rsid w:val="00D60C11"/>
    <w:rsid w:val="00D61E48"/>
    <w:rsid w:val="00D630D8"/>
    <w:rsid w:val="00D72A07"/>
    <w:rsid w:val="00D81410"/>
    <w:rsid w:val="00D83005"/>
    <w:rsid w:val="00D84239"/>
    <w:rsid w:val="00D90774"/>
    <w:rsid w:val="00D95388"/>
    <w:rsid w:val="00DA265D"/>
    <w:rsid w:val="00DB3E3C"/>
    <w:rsid w:val="00DC1267"/>
    <w:rsid w:val="00DC1494"/>
    <w:rsid w:val="00DC752F"/>
    <w:rsid w:val="00DD25E3"/>
    <w:rsid w:val="00DE0382"/>
    <w:rsid w:val="00DE534A"/>
    <w:rsid w:val="00E012F7"/>
    <w:rsid w:val="00E05BB2"/>
    <w:rsid w:val="00E120CF"/>
    <w:rsid w:val="00E15E1C"/>
    <w:rsid w:val="00E172A1"/>
    <w:rsid w:val="00E17C9E"/>
    <w:rsid w:val="00E17FDD"/>
    <w:rsid w:val="00E2134F"/>
    <w:rsid w:val="00E21E3F"/>
    <w:rsid w:val="00E2212D"/>
    <w:rsid w:val="00E26356"/>
    <w:rsid w:val="00E26E7E"/>
    <w:rsid w:val="00E363F0"/>
    <w:rsid w:val="00E430EA"/>
    <w:rsid w:val="00E44B62"/>
    <w:rsid w:val="00E46D1E"/>
    <w:rsid w:val="00E52132"/>
    <w:rsid w:val="00E61267"/>
    <w:rsid w:val="00E6418A"/>
    <w:rsid w:val="00E67EA2"/>
    <w:rsid w:val="00E86454"/>
    <w:rsid w:val="00E8737C"/>
    <w:rsid w:val="00E97290"/>
    <w:rsid w:val="00EA7E4E"/>
    <w:rsid w:val="00EB0C3E"/>
    <w:rsid w:val="00EB1FC2"/>
    <w:rsid w:val="00EC012C"/>
    <w:rsid w:val="00EC0919"/>
    <w:rsid w:val="00EC2C4D"/>
    <w:rsid w:val="00ED1DEA"/>
    <w:rsid w:val="00ED3808"/>
    <w:rsid w:val="00EE4FE0"/>
    <w:rsid w:val="00EE7F65"/>
    <w:rsid w:val="00EF3024"/>
    <w:rsid w:val="00EF7EB3"/>
    <w:rsid w:val="00F005DE"/>
    <w:rsid w:val="00F018DC"/>
    <w:rsid w:val="00F47E78"/>
    <w:rsid w:val="00F51C0E"/>
    <w:rsid w:val="00F5602B"/>
    <w:rsid w:val="00F62824"/>
    <w:rsid w:val="00F6598A"/>
    <w:rsid w:val="00F66FEE"/>
    <w:rsid w:val="00F77E87"/>
    <w:rsid w:val="00F87EC9"/>
    <w:rsid w:val="00F93ACD"/>
    <w:rsid w:val="00F9470C"/>
    <w:rsid w:val="00F94E80"/>
    <w:rsid w:val="00F953E6"/>
    <w:rsid w:val="00F96B9B"/>
    <w:rsid w:val="00FA151A"/>
    <w:rsid w:val="00FA5F5C"/>
    <w:rsid w:val="00FB316C"/>
    <w:rsid w:val="00FC7A2A"/>
    <w:rsid w:val="00FD0445"/>
    <w:rsid w:val="00FD0461"/>
    <w:rsid w:val="00FD1184"/>
    <w:rsid w:val="00FD1DD7"/>
    <w:rsid w:val="00FE676A"/>
    <w:rsid w:val="00FF48E6"/>
    <w:rsid w:val="00FF65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6510B2"/>
    <w:pPr>
      <w:spacing w:after="160" w:line="259" w:lineRule="auto"/>
      <w:ind w:left="720"/>
      <w:contextualSpacing/>
    </w:pPr>
    <w:rPr>
      <w:rFonts w:asciiTheme="minorHAnsi" w:eastAsiaTheme="minorHAnsi" w:hAnsiTheme="minorHAnsi" w:cstheme="minorBidi"/>
      <w:szCs w:val="22"/>
      <w:lang w:val="en-US" w:eastAsia="en-US"/>
    </w:rPr>
  </w:style>
  <w:style w:type="character" w:styleId="Kommentarzeichen">
    <w:name w:val="annotation reference"/>
    <w:basedOn w:val="Absatz-Standardschriftart"/>
    <w:uiPriority w:val="99"/>
    <w:semiHidden/>
    <w:unhideWhenUsed/>
    <w:rsid w:val="006510B2"/>
    <w:rPr>
      <w:sz w:val="16"/>
      <w:szCs w:val="16"/>
    </w:rPr>
  </w:style>
  <w:style w:type="paragraph" w:styleId="Kommentartext">
    <w:name w:val="annotation text"/>
    <w:basedOn w:val="Standard"/>
    <w:link w:val="KommentartextZchn"/>
    <w:uiPriority w:val="99"/>
    <w:semiHidden/>
    <w:unhideWhenUsed/>
    <w:rsid w:val="006510B2"/>
    <w:pPr>
      <w:spacing w:after="160" w:line="240" w:lineRule="auto"/>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semiHidden/>
    <w:rsid w:val="006510B2"/>
    <w:rPr>
      <w:rFonts w:asciiTheme="minorHAnsi" w:eastAsiaTheme="minorHAnsi" w:hAnsiTheme="minorHAnsi" w:cstheme="minorBidi"/>
      <w:lang w:val="en-US" w:eastAsia="en-US"/>
    </w:rPr>
  </w:style>
  <w:style w:type="paragraph" w:styleId="Kommentarthema">
    <w:name w:val="annotation subject"/>
    <w:basedOn w:val="Kommentartext"/>
    <w:next w:val="Kommentartext"/>
    <w:link w:val="KommentarthemaZchn"/>
    <w:semiHidden/>
    <w:unhideWhenUsed/>
    <w:rsid w:val="00BD536C"/>
    <w:pPr>
      <w:spacing w:after="0"/>
    </w:pPr>
    <w:rPr>
      <w:rFonts w:ascii="Lucida Sans Unicode" w:eastAsia="Times New Roman" w:hAnsi="Lucida Sans Unicode" w:cs="Times New Roman"/>
      <w:b/>
      <w:bCs/>
      <w:lang w:val="en-GB" w:eastAsia="de-DE"/>
    </w:rPr>
  </w:style>
  <w:style w:type="character" w:customStyle="1" w:styleId="KommentarthemaZchn">
    <w:name w:val="Kommentarthema Zchn"/>
    <w:basedOn w:val="KommentartextZchn"/>
    <w:link w:val="Kommentarthema"/>
    <w:semiHidden/>
    <w:rsid w:val="00BD536C"/>
    <w:rPr>
      <w:rFonts w:ascii="Lucida Sans Unicode" w:eastAsiaTheme="minorHAnsi" w:hAnsi="Lucida Sans Unicode" w:cstheme="minorBidi"/>
      <w:b/>
      <w:bCs/>
      <w:lang w:val="en-GB" w:eastAsia="en-US"/>
    </w:rPr>
  </w:style>
  <w:style w:type="paragraph" w:styleId="berarbeitung">
    <w:name w:val="Revision"/>
    <w:hidden/>
    <w:uiPriority w:val="99"/>
    <w:semiHidden/>
    <w:rsid w:val="008876E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724">
      <w:bodyDiv w:val="1"/>
      <w:marLeft w:val="0"/>
      <w:marRight w:val="0"/>
      <w:marTop w:val="0"/>
      <w:marBottom w:val="0"/>
      <w:divBdr>
        <w:top w:val="none" w:sz="0" w:space="0" w:color="auto"/>
        <w:left w:val="none" w:sz="0" w:space="0" w:color="auto"/>
        <w:bottom w:val="none" w:sz="0" w:space="0" w:color="auto"/>
        <w:right w:val="none" w:sz="0" w:space="0" w:color="auto"/>
      </w:divBdr>
    </w:div>
    <w:div w:id="581256908">
      <w:bodyDiv w:val="1"/>
      <w:marLeft w:val="0"/>
      <w:marRight w:val="0"/>
      <w:marTop w:val="0"/>
      <w:marBottom w:val="0"/>
      <w:divBdr>
        <w:top w:val="none" w:sz="0" w:space="0" w:color="auto"/>
        <w:left w:val="none" w:sz="0" w:space="0" w:color="auto"/>
        <w:bottom w:val="none" w:sz="0" w:space="0" w:color="auto"/>
        <w:right w:val="none" w:sz="0" w:space="0" w:color="auto"/>
      </w:divBdr>
    </w:div>
    <w:div w:id="726732813">
      <w:bodyDiv w:val="1"/>
      <w:marLeft w:val="0"/>
      <w:marRight w:val="0"/>
      <w:marTop w:val="0"/>
      <w:marBottom w:val="0"/>
      <w:divBdr>
        <w:top w:val="none" w:sz="0" w:space="0" w:color="auto"/>
        <w:left w:val="none" w:sz="0" w:space="0" w:color="auto"/>
        <w:bottom w:val="none" w:sz="0" w:space="0" w:color="auto"/>
        <w:right w:val="none" w:sz="0" w:space="0" w:color="auto"/>
      </w:divBdr>
    </w:div>
    <w:div w:id="2009743969">
      <w:bodyDiv w:val="1"/>
      <w:marLeft w:val="0"/>
      <w:marRight w:val="0"/>
      <w:marTop w:val="0"/>
      <w:marBottom w:val="0"/>
      <w:divBdr>
        <w:top w:val="none" w:sz="0" w:space="0" w:color="auto"/>
        <w:left w:val="none" w:sz="0" w:space="0" w:color="auto"/>
        <w:bottom w:val="none" w:sz="0" w:space="0" w:color="auto"/>
        <w:right w:val="none" w:sz="0" w:space="0" w:color="auto"/>
      </w:divBdr>
    </w:div>
    <w:div w:id="20275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9EB5F-BEBD-4442-88DB-890D7F15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2A0781EB</Template>
  <TotalTime>0</TotalTime>
  <Pages>2</Pages>
  <Words>526</Words>
  <Characters>3310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3829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2018-09-14T10:29:00Z</cp:lastPrinted>
  <dcterms:created xsi:type="dcterms:W3CDTF">2018-09-14T10:26:00Z</dcterms:created>
  <dcterms:modified xsi:type="dcterms:W3CDTF">2018-09-14T10:30:00Z</dcterms:modified>
</cp:coreProperties>
</file>