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E7751" w:rsidP="007F4160">
            <w:pPr>
              <w:pStyle w:val="E-Datum"/>
              <w:framePr w:wrap="auto" w:vAnchor="margin" w:hAnchor="text" w:xAlign="left" w:yAlign="inline"/>
              <w:suppressOverlap w:val="0"/>
            </w:pPr>
            <w:proofErr w:type="spellStart"/>
            <w:r>
              <w:t>December</w:t>
            </w:r>
            <w:proofErr w:type="spellEnd"/>
            <w:r>
              <w:t xml:space="preserve"> 1</w:t>
            </w:r>
            <w:r w:rsidR="007F4160">
              <w:t>9</w:t>
            </w:r>
            <w:r>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F12C4" w:rsidTr="00B14022">
        <w:trPr>
          <w:trHeight w:hRule="exact" w:val="1222"/>
        </w:trPr>
        <w:tc>
          <w:tcPr>
            <w:tcW w:w="2271" w:type="dxa"/>
            <w:shd w:val="clear" w:color="auto" w:fill="auto"/>
          </w:tcPr>
          <w:p w:rsidR="006E7751" w:rsidRPr="003C3375" w:rsidRDefault="000A5484" w:rsidP="006E7751">
            <w:pPr>
              <w:pStyle w:val="M7"/>
              <w:framePr w:wrap="auto" w:vAnchor="margin" w:hAnchor="text" w:xAlign="left" w:yAlign="inline"/>
              <w:suppressOverlap w:val="0"/>
              <w:rPr>
                <w:lang w:val="en-US"/>
              </w:rPr>
            </w:pPr>
            <w:r>
              <w:rPr>
                <w:lang w:val="en-US"/>
              </w:rPr>
              <w:t>C</w:t>
            </w:r>
            <w:r w:rsidR="006E7751" w:rsidRPr="003C3375">
              <w:rPr>
                <w:lang w:val="en-US"/>
              </w:rPr>
              <w:t>ontact person economic press</w:t>
            </w:r>
            <w:r w:rsidR="006E7751" w:rsidRPr="003C3375">
              <w:rPr>
                <w:lang w:val="en-US"/>
              </w:rPr>
              <w:br/>
            </w:r>
            <w:proofErr w:type="spellStart"/>
            <w:r w:rsidR="006E7751" w:rsidRPr="00385760">
              <w:rPr>
                <w:lang w:val="en-US"/>
              </w:rPr>
              <w:t>Silke</w:t>
            </w:r>
            <w:proofErr w:type="spellEnd"/>
            <w:r w:rsidR="006E7751" w:rsidRPr="00385760">
              <w:rPr>
                <w:lang w:val="en-US"/>
              </w:rPr>
              <w:t xml:space="preserve"> </w:t>
            </w:r>
            <w:proofErr w:type="spellStart"/>
            <w:r w:rsidR="006E7751" w:rsidRPr="00385760">
              <w:rPr>
                <w:lang w:val="en-US"/>
              </w:rPr>
              <w:t>Linneweber</w:t>
            </w:r>
            <w:proofErr w:type="spellEnd"/>
          </w:p>
          <w:p w:rsidR="006E7751" w:rsidRPr="00E12886" w:rsidRDefault="006E7751" w:rsidP="006E7751">
            <w:pPr>
              <w:pStyle w:val="M8"/>
              <w:framePr w:wrap="auto" w:vAnchor="margin" w:hAnchor="text" w:xAlign="left" w:yAlign="inline"/>
              <w:suppressOverlap w:val="0"/>
              <w:rPr>
                <w:lang w:val="en-US"/>
              </w:rPr>
            </w:pPr>
            <w:r w:rsidRPr="00E12886">
              <w:rPr>
                <w:lang w:val="en-US"/>
              </w:rPr>
              <w:t xml:space="preserve">Corporate Press </w:t>
            </w:r>
          </w:p>
          <w:p w:rsidR="006E7751" w:rsidRPr="00E12886" w:rsidRDefault="006E7751" w:rsidP="006E7751">
            <w:pPr>
              <w:pStyle w:val="M9"/>
              <w:framePr w:wrap="auto" w:vAnchor="margin" w:hAnchor="text" w:xAlign="left" w:yAlign="inline"/>
              <w:suppressOverlap w:val="0"/>
              <w:rPr>
                <w:lang w:val="en-US"/>
              </w:rPr>
            </w:pPr>
            <w:r>
              <w:rPr>
                <w:lang w:val="en-US"/>
              </w:rPr>
              <w:t>Phone +49</w:t>
            </w:r>
            <w:r>
              <w:rPr>
                <w:lang w:val="en-US"/>
              </w:rPr>
              <w:tab/>
              <w:t>201 177-</w:t>
            </w:r>
            <w:r w:rsidRPr="00045205">
              <w:rPr>
                <w:noProof/>
                <w:lang w:val="nb-NO"/>
              </w:rPr>
              <w:t>3</w:t>
            </w:r>
            <w:r>
              <w:rPr>
                <w:noProof/>
                <w:lang w:val="nb-NO"/>
              </w:rPr>
              <w:t>389</w:t>
            </w:r>
          </w:p>
          <w:p w:rsidR="006E7751" w:rsidRDefault="006E7751" w:rsidP="006E7751">
            <w:pPr>
              <w:pStyle w:val="M10"/>
              <w:framePr w:wrap="auto" w:vAnchor="margin" w:hAnchor="text" w:xAlign="left" w:yAlign="inline"/>
              <w:suppressOverlap w:val="0"/>
            </w:pPr>
            <w:r>
              <w:t>Fax +49 201 177-3030</w:t>
            </w:r>
          </w:p>
          <w:p w:rsidR="00CC5D98" w:rsidRDefault="006E7751" w:rsidP="006E7751">
            <w:pPr>
              <w:pStyle w:val="M10"/>
              <w:framePr w:wrap="auto" w:vAnchor="margin" w:hAnchor="text" w:xAlign="left" w:yAlign="inline"/>
              <w:suppressOverlap w:val="0"/>
            </w:pPr>
            <w:r w:rsidRPr="00385760">
              <w:rPr>
                <w:lang w:val="en-US"/>
              </w:rPr>
              <w:t>silke.linneweber@evonik.com</w:t>
            </w:r>
          </w:p>
        </w:tc>
      </w:tr>
      <w:tr w:rsidR="00CC5D98" w:rsidRPr="004F12C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6E7751">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Pr="009A3FF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Pr="009A3FF4">
              <w:instrText xml:space="preserve"> FORMTEXT </w:instrText>
            </w:r>
            <w:r>
              <w:fldChar w:fldCharType="separate"/>
            </w:r>
            <w:r w:rsidRPr="009A3FF4">
              <w:rPr>
                <w:noProof/>
              </w:rPr>
              <w:t>Evonik Industries AG</w:t>
            </w:r>
            <w:r>
              <w:fldChar w:fldCharType="end"/>
            </w:r>
          </w:p>
          <w:p w:rsidR="00CC5D98" w:rsidRPr="009A3FF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9A3FF4">
              <w:instrText xml:space="preserve"> FORMTEXT </w:instrText>
            </w:r>
            <w:r>
              <w:fldChar w:fldCharType="separate"/>
            </w:r>
            <w:r w:rsidRPr="009A3FF4">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6E7751"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E7751">
              <w:rPr>
                <w:lang w:val="en-US"/>
              </w:rPr>
              <w:instrText xml:space="preserve"> FORMTEXT </w:instrText>
            </w:r>
            <w:r>
              <w:fldChar w:fldCharType="separate"/>
            </w:r>
            <w:r w:rsidRPr="006E7751">
              <w:rPr>
                <w:noProof/>
                <w:lang w:val="en-US"/>
              </w:rPr>
              <w:t>Dr. Klaus Engel</w:t>
            </w:r>
            <w:r>
              <w:fldChar w:fldCharType="end"/>
            </w:r>
            <w:r w:rsidRPr="006E7751">
              <w:rPr>
                <w:lang w:val="en-US"/>
              </w:rPr>
              <w:t xml:space="preserve">, </w:t>
            </w:r>
            <w:r w:rsidR="003C3375" w:rsidRPr="006E7751">
              <w:rPr>
                <w:lang w:val="en-US"/>
              </w:rPr>
              <w:t>Chairman</w:t>
            </w:r>
            <w:r w:rsidR="00BE7BEC" w:rsidRPr="006E7751">
              <w:rPr>
                <w:lang w:val="en-US"/>
              </w:rPr>
              <w:br/>
            </w:r>
            <w:r>
              <w:fldChar w:fldCharType="begin">
                <w:ffData>
                  <w:name w:val=""/>
                  <w:enabled/>
                  <w:calcOnExit w:val="0"/>
                  <w:textInput>
                    <w:default w:val="Dr. Thomas Haeberle"/>
                  </w:textInput>
                </w:ffData>
              </w:fldChar>
            </w:r>
            <w:r w:rsidRPr="006E7751">
              <w:rPr>
                <w:lang w:val="en-US"/>
              </w:rPr>
              <w:instrText xml:space="preserve"> FORMTEXT </w:instrText>
            </w:r>
            <w:r>
              <w:fldChar w:fldCharType="separate"/>
            </w:r>
            <w:r w:rsidRPr="006E7751">
              <w:rPr>
                <w:noProof/>
                <w:lang w:val="en-US"/>
              </w:rPr>
              <w:t>Dr. Thomas Haeberle</w:t>
            </w:r>
            <w:r>
              <w:fldChar w:fldCharType="end"/>
            </w:r>
            <w:r w:rsidRPr="006E7751">
              <w:rPr>
                <w:lang w:val="en-US"/>
              </w:rPr>
              <w:t xml:space="preserve">, </w:t>
            </w:r>
            <w:r w:rsidR="003C3375" w:rsidRPr="006E7751">
              <w:rPr>
                <w:lang w:val="en-US"/>
              </w:rPr>
              <w:br/>
            </w:r>
            <w:r w:rsidRPr="006E7751">
              <w:rPr>
                <w:lang w:val="en-US"/>
              </w:rPr>
              <w:t>Thomas Wessel,</w:t>
            </w:r>
            <w:r w:rsidR="00A654E9" w:rsidRPr="006E7751">
              <w:rPr>
                <w:lang w:val="en-US"/>
              </w:rPr>
              <w:t xml:space="preserve"> </w:t>
            </w:r>
            <w:r>
              <w:fldChar w:fldCharType="begin">
                <w:ffData>
                  <w:name w:val=""/>
                  <w:enabled/>
                  <w:calcOnExit w:val="0"/>
                  <w:textInput>
                    <w:default w:val="Patrik Wohlhauser"/>
                  </w:textInput>
                </w:ffData>
              </w:fldChar>
            </w:r>
            <w:r w:rsidRPr="006E7751">
              <w:rPr>
                <w:lang w:val="en-US"/>
              </w:rPr>
              <w:instrText xml:space="preserve"> FORMTEXT </w:instrText>
            </w:r>
            <w:r>
              <w:fldChar w:fldCharType="separate"/>
            </w:r>
            <w:r w:rsidRPr="006E7751">
              <w:rPr>
                <w:noProof/>
                <w:lang w:val="en-US"/>
              </w:rPr>
              <w:t>Patrik Wohlhauser</w:t>
            </w:r>
            <w:r>
              <w:fldChar w:fldCharType="end"/>
            </w:r>
            <w:r w:rsidRPr="006E7751">
              <w:rPr>
                <w:lang w:val="en-US"/>
              </w:rPr>
              <w:t xml:space="preserve">, </w:t>
            </w:r>
            <w:r w:rsidR="00BE7BEC" w:rsidRPr="006E7751">
              <w:rPr>
                <w:lang w:val="en-US"/>
              </w:rPr>
              <w:t xml:space="preserve">Ute Wolf, </w:t>
            </w:r>
            <w:r>
              <w:fldChar w:fldCharType="begin">
                <w:ffData>
                  <w:name w:val=""/>
                  <w:enabled/>
                  <w:calcOnExit w:val="0"/>
                  <w:textInput>
                    <w:default w:val="Dr. Dahai Yu"/>
                  </w:textInput>
                </w:ffData>
              </w:fldChar>
            </w:r>
            <w:r w:rsidRPr="006E7751">
              <w:rPr>
                <w:lang w:val="en-US"/>
              </w:rPr>
              <w:instrText xml:space="preserve"> FORMTEXT </w:instrText>
            </w:r>
            <w:r>
              <w:fldChar w:fldCharType="separate"/>
            </w:r>
            <w:r w:rsidRPr="006E7751">
              <w:rPr>
                <w:noProof/>
                <w:lang w:val="en-US"/>
              </w:rPr>
              <w:t>Dr. Dahai Yu</w:t>
            </w:r>
            <w:r>
              <w:fldChar w:fldCharType="end"/>
            </w:r>
          </w:p>
          <w:p w:rsidR="00CC5D98" w:rsidRPr="006E7751" w:rsidRDefault="00CC5D98">
            <w:pPr>
              <w:pStyle w:val="Marginalie"/>
              <w:framePr w:w="0" w:hSpace="0" w:wrap="auto" w:vAnchor="margin" w:hAnchor="text" w:xAlign="left" w:yAlign="inline"/>
              <w:rPr>
                <w:lang w:val="en-US"/>
              </w:rPr>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E7751" w:rsidRPr="00385760" w:rsidRDefault="006E7751" w:rsidP="006E7751">
      <w:pPr>
        <w:spacing w:line="300" w:lineRule="exact"/>
        <w:ind w:left="0"/>
        <w:rPr>
          <w:b/>
          <w:bCs/>
          <w:sz w:val="24"/>
          <w:lang w:val="en-US"/>
        </w:rPr>
      </w:pPr>
      <w:bookmarkStart w:id="0" w:name="_GoBack"/>
      <w:proofErr w:type="spellStart"/>
      <w:r w:rsidRPr="006E7751">
        <w:rPr>
          <w:b/>
          <w:bCs/>
          <w:sz w:val="24"/>
          <w:lang w:val="en-US"/>
        </w:rPr>
        <w:lastRenderedPageBreak/>
        <w:t>Evonik</w:t>
      </w:r>
      <w:proofErr w:type="spellEnd"/>
      <w:r w:rsidRPr="006E7751">
        <w:rPr>
          <w:b/>
          <w:bCs/>
          <w:sz w:val="24"/>
          <w:lang w:val="en-US"/>
        </w:rPr>
        <w:t xml:space="preserve"> to start up large-scale production facilities in 2014 </w:t>
      </w:r>
    </w:p>
    <w:bookmarkEnd w:id="0"/>
    <w:p w:rsidR="006E7751" w:rsidRPr="00385760" w:rsidRDefault="006E7751" w:rsidP="006E7751">
      <w:pPr>
        <w:spacing w:line="300" w:lineRule="atLeast"/>
        <w:ind w:left="0" w:right="0"/>
        <w:rPr>
          <w:b/>
          <w:sz w:val="24"/>
          <w:lang w:val="en-US"/>
        </w:rPr>
      </w:pPr>
    </w:p>
    <w:p w:rsidR="006E7751" w:rsidRPr="006E7751" w:rsidRDefault="006E7751" w:rsidP="006E7751">
      <w:pPr>
        <w:numPr>
          <w:ilvl w:val="0"/>
          <w:numId w:val="14"/>
        </w:numPr>
        <w:tabs>
          <w:tab w:val="clear" w:pos="1425"/>
          <w:tab w:val="num" w:pos="340"/>
        </w:tabs>
        <w:spacing w:line="300" w:lineRule="exact"/>
        <w:ind w:left="340" w:hanging="340"/>
        <w:rPr>
          <w:rFonts w:cs="Lucida Sans Unicode"/>
          <w:position w:val="0"/>
          <w:sz w:val="24"/>
          <w:lang w:val="en-US"/>
        </w:rPr>
      </w:pPr>
      <w:r w:rsidRPr="006E7751">
        <w:rPr>
          <w:rFonts w:cs="Lucida Sans Unicode"/>
          <w:position w:val="0"/>
          <w:sz w:val="24"/>
          <w:lang w:val="en-US"/>
        </w:rPr>
        <w:t xml:space="preserve">Company to implement over </w:t>
      </w:r>
      <w:r w:rsidR="000A5484">
        <w:rPr>
          <w:rFonts w:cs="Lucida Sans Unicode"/>
          <w:position w:val="0"/>
          <w:sz w:val="24"/>
          <w:lang w:val="en-US"/>
        </w:rPr>
        <w:t>€</w:t>
      </w:r>
      <w:r w:rsidRPr="006E7751">
        <w:rPr>
          <w:rFonts w:cs="Lucida Sans Unicode"/>
          <w:position w:val="0"/>
          <w:sz w:val="24"/>
          <w:lang w:val="en-US"/>
        </w:rPr>
        <w:t xml:space="preserve">3 billion of its investment program by the end of 2014 </w:t>
      </w:r>
    </w:p>
    <w:p w:rsidR="006E7751" w:rsidRPr="006E7751" w:rsidRDefault="006E7751" w:rsidP="006E7751">
      <w:pPr>
        <w:numPr>
          <w:ilvl w:val="0"/>
          <w:numId w:val="14"/>
        </w:numPr>
        <w:tabs>
          <w:tab w:val="clear" w:pos="1425"/>
          <w:tab w:val="num" w:pos="340"/>
        </w:tabs>
        <w:spacing w:line="300" w:lineRule="exact"/>
        <w:ind w:left="340" w:hanging="340"/>
        <w:rPr>
          <w:rFonts w:cs="Lucida Sans Unicode"/>
          <w:position w:val="0"/>
          <w:sz w:val="24"/>
          <w:lang w:val="en-US"/>
        </w:rPr>
      </w:pPr>
      <w:r w:rsidRPr="006E7751">
        <w:rPr>
          <w:rFonts w:cs="Lucida Sans Unicode"/>
          <w:position w:val="0"/>
          <w:sz w:val="24"/>
          <w:lang w:val="en-US"/>
        </w:rPr>
        <w:t>Large-scale facilities to become operational in Singapore, China, Brazil, and Germany next year</w:t>
      </w:r>
    </w:p>
    <w:p w:rsidR="006E7751" w:rsidRPr="006E7751" w:rsidRDefault="006E7751" w:rsidP="006E7751">
      <w:pPr>
        <w:numPr>
          <w:ilvl w:val="0"/>
          <w:numId w:val="14"/>
        </w:numPr>
        <w:tabs>
          <w:tab w:val="clear" w:pos="1425"/>
          <w:tab w:val="num" w:pos="340"/>
        </w:tabs>
        <w:spacing w:line="300" w:lineRule="exact"/>
        <w:ind w:left="340" w:hanging="340"/>
        <w:rPr>
          <w:rFonts w:cs="Lucida Sans Unicode"/>
          <w:position w:val="0"/>
          <w:sz w:val="24"/>
          <w:lang w:val="en-US"/>
        </w:rPr>
      </w:pPr>
      <w:r w:rsidRPr="006E7751">
        <w:rPr>
          <w:rFonts w:cs="Lucida Sans Unicode"/>
          <w:position w:val="0"/>
          <w:sz w:val="24"/>
          <w:lang w:val="en-US"/>
        </w:rPr>
        <w:t>"This will make a contribution to our future economic success."– Klaus Engel, Chairman of the Executive Board</w:t>
      </w:r>
    </w:p>
    <w:p w:rsidR="006E7751" w:rsidRPr="006B01E6" w:rsidRDefault="006E7751" w:rsidP="006E7751">
      <w:pPr>
        <w:spacing w:line="300" w:lineRule="atLeast"/>
        <w:ind w:left="0" w:right="0"/>
        <w:rPr>
          <w:b/>
          <w:sz w:val="24"/>
          <w:lang w:val="en-US"/>
        </w:rPr>
      </w:pPr>
    </w:p>
    <w:p w:rsidR="006E7751" w:rsidRDefault="006E7751" w:rsidP="006E7751">
      <w:pPr>
        <w:spacing w:line="300" w:lineRule="exact"/>
        <w:ind w:left="0"/>
        <w:rPr>
          <w:sz w:val="22"/>
          <w:szCs w:val="22"/>
          <w:lang w:val="en-US"/>
        </w:rPr>
      </w:pPr>
      <w:r w:rsidRPr="006E7751">
        <w:rPr>
          <w:sz w:val="22"/>
          <w:szCs w:val="22"/>
          <w:lang w:val="en-US"/>
        </w:rPr>
        <w:t xml:space="preserve">Essen. </w:t>
      </w:r>
      <w:proofErr w:type="spellStart"/>
      <w:r w:rsidRPr="006E7751">
        <w:rPr>
          <w:sz w:val="22"/>
          <w:szCs w:val="22"/>
          <w:lang w:val="en-US"/>
        </w:rPr>
        <w:t>Evonik</w:t>
      </w:r>
      <w:proofErr w:type="spellEnd"/>
      <w:r w:rsidRPr="006E7751">
        <w:rPr>
          <w:sz w:val="22"/>
          <w:szCs w:val="22"/>
          <w:lang w:val="en-US"/>
        </w:rPr>
        <w:t xml:space="preserve"> Industries, one of the world’s leading specialty chemicals companies, is to start up new facilities and production capacities, representing an investment volume of close to </w:t>
      </w:r>
    </w:p>
    <w:p w:rsidR="006E7751" w:rsidRPr="00385760" w:rsidRDefault="006E7751" w:rsidP="006E7751">
      <w:pPr>
        <w:spacing w:line="300" w:lineRule="exact"/>
        <w:ind w:left="0"/>
        <w:rPr>
          <w:sz w:val="22"/>
          <w:szCs w:val="22"/>
          <w:lang w:val="en-US"/>
        </w:rPr>
      </w:pPr>
      <w:proofErr w:type="gramStart"/>
      <w:r w:rsidRPr="006E7751">
        <w:rPr>
          <w:sz w:val="22"/>
          <w:szCs w:val="22"/>
          <w:lang w:val="en-US"/>
        </w:rPr>
        <w:t>€1 billion, in high-growth emerging markets in 2014.</w:t>
      </w:r>
      <w:proofErr w:type="gramEnd"/>
      <w:r w:rsidRPr="006E7751">
        <w:rPr>
          <w:sz w:val="22"/>
          <w:szCs w:val="22"/>
          <w:lang w:val="en-US"/>
        </w:rPr>
        <w:t xml:space="preserve"> "By the end of the coming year, we will have implemented over €3 billion of the total six-billion-Euro investments that are planned from 2012 to 2016. This will make a contribution to our future economic success," says Klaus Engel, Chairman of the Executive Board.</w:t>
      </w:r>
    </w:p>
    <w:p w:rsidR="006E7751" w:rsidRPr="00385760" w:rsidRDefault="006E7751" w:rsidP="006E7751">
      <w:pPr>
        <w:spacing w:line="300" w:lineRule="atLeast"/>
        <w:ind w:left="0" w:right="0"/>
        <w:rPr>
          <w:sz w:val="22"/>
          <w:szCs w:val="22"/>
          <w:lang w:val="en-US"/>
        </w:rPr>
      </w:pPr>
    </w:p>
    <w:p w:rsidR="006E7751" w:rsidRPr="00385760" w:rsidRDefault="006E7751" w:rsidP="006E7751">
      <w:pPr>
        <w:spacing w:line="300" w:lineRule="exact"/>
        <w:ind w:left="0"/>
        <w:rPr>
          <w:sz w:val="22"/>
          <w:szCs w:val="22"/>
          <w:lang w:val="en-US"/>
        </w:rPr>
      </w:pPr>
      <w:r w:rsidRPr="006E7751">
        <w:rPr>
          <w:sz w:val="22"/>
          <w:szCs w:val="22"/>
          <w:lang w:val="en-US"/>
        </w:rPr>
        <w:t>Four large-scale production facilities</w:t>
      </w:r>
      <w:r w:rsidR="000A5484">
        <w:rPr>
          <w:sz w:val="22"/>
          <w:szCs w:val="22"/>
          <w:lang w:val="en-US"/>
        </w:rPr>
        <w:t>, among others,</w:t>
      </w:r>
      <w:r w:rsidRPr="006E7751">
        <w:rPr>
          <w:sz w:val="22"/>
          <w:szCs w:val="22"/>
          <w:lang w:val="en-US"/>
        </w:rPr>
        <w:t xml:space="preserve"> will become operational in 2014: </w:t>
      </w:r>
      <w:proofErr w:type="spellStart"/>
      <w:r w:rsidRPr="006E7751">
        <w:rPr>
          <w:sz w:val="22"/>
          <w:szCs w:val="22"/>
          <w:lang w:val="en-US"/>
        </w:rPr>
        <w:t>Evonik</w:t>
      </w:r>
      <w:proofErr w:type="spellEnd"/>
      <w:r w:rsidRPr="006E7751">
        <w:rPr>
          <w:sz w:val="22"/>
          <w:szCs w:val="22"/>
          <w:lang w:val="en-US"/>
        </w:rPr>
        <w:t xml:space="preserve"> is completing a world-scale plant for the production of the amino acid </w:t>
      </w:r>
      <w:proofErr w:type="spellStart"/>
      <w:r w:rsidRPr="006E7751">
        <w:rPr>
          <w:sz w:val="22"/>
          <w:szCs w:val="22"/>
          <w:lang w:val="en-US"/>
        </w:rPr>
        <w:t>MetAMINO</w:t>
      </w:r>
      <w:proofErr w:type="spellEnd"/>
      <w:r w:rsidRPr="006E7751">
        <w:rPr>
          <w:sz w:val="22"/>
          <w:szCs w:val="22"/>
          <w:lang w:val="en-US"/>
        </w:rPr>
        <w:t xml:space="preserve">® (DL-methionine) for animal feed in </w:t>
      </w:r>
      <w:r w:rsidRPr="006E7751">
        <w:rPr>
          <w:b/>
          <w:sz w:val="22"/>
          <w:szCs w:val="22"/>
          <w:lang w:val="en-US"/>
        </w:rPr>
        <w:t>Singapore</w:t>
      </w:r>
      <w:r w:rsidRPr="006E7751">
        <w:rPr>
          <w:sz w:val="22"/>
          <w:szCs w:val="22"/>
          <w:lang w:val="en-US"/>
        </w:rPr>
        <w:t xml:space="preserve">. The specialty chemicals company invested over €500 million in the construction of the new facility, which is scheduled to start producing in the third quarter of 2014 with an annual capacity of 150,000 metric tons. </w:t>
      </w:r>
      <w:proofErr w:type="spellStart"/>
      <w:r w:rsidRPr="006E7751">
        <w:rPr>
          <w:sz w:val="22"/>
          <w:szCs w:val="22"/>
          <w:lang w:val="en-US"/>
        </w:rPr>
        <w:t>Evonik</w:t>
      </w:r>
      <w:proofErr w:type="spellEnd"/>
      <w:r w:rsidRPr="006E7751">
        <w:rPr>
          <w:sz w:val="22"/>
          <w:szCs w:val="22"/>
          <w:lang w:val="en-US"/>
        </w:rPr>
        <w:t xml:space="preserve"> is also currently ramping up its global annual capacities of the feed amino acid </w:t>
      </w:r>
      <w:proofErr w:type="spellStart"/>
      <w:r w:rsidRPr="006E7751">
        <w:rPr>
          <w:sz w:val="22"/>
          <w:szCs w:val="22"/>
          <w:lang w:val="en-US"/>
        </w:rPr>
        <w:t>Biolys</w:t>
      </w:r>
      <w:proofErr w:type="spellEnd"/>
      <w:r w:rsidRPr="006E7751">
        <w:rPr>
          <w:sz w:val="22"/>
          <w:szCs w:val="22"/>
          <w:lang w:val="en-US"/>
        </w:rPr>
        <w:t xml:space="preserve">® (source of L-lysine) to almost 500,000 metric tons by 2015. </w:t>
      </w:r>
    </w:p>
    <w:p w:rsidR="006E7751" w:rsidRPr="00385760" w:rsidRDefault="006E7751" w:rsidP="006E7751">
      <w:pPr>
        <w:spacing w:line="300" w:lineRule="atLeast"/>
        <w:ind w:left="0" w:right="0"/>
        <w:rPr>
          <w:sz w:val="22"/>
          <w:szCs w:val="22"/>
          <w:lang w:val="en-US"/>
        </w:rPr>
      </w:pPr>
    </w:p>
    <w:p w:rsidR="006E7751" w:rsidRPr="00385760" w:rsidRDefault="006E7751" w:rsidP="006E7751">
      <w:pPr>
        <w:spacing w:line="300" w:lineRule="atLeast"/>
        <w:ind w:left="0" w:right="0"/>
        <w:rPr>
          <w:sz w:val="22"/>
          <w:szCs w:val="22"/>
          <w:lang w:val="en-US"/>
        </w:rPr>
      </w:pPr>
      <w:r w:rsidRPr="006E7751">
        <w:rPr>
          <w:sz w:val="22"/>
          <w:szCs w:val="22"/>
          <w:lang w:val="en-US"/>
        </w:rPr>
        <w:t xml:space="preserve">In </w:t>
      </w:r>
      <w:r w:rsidRPr="006E7751">
        <w:rPr>
          <w:b/>
          <w:sz w:val="22"/>
          <w:szCs w:val="22"/>
          <w:lang w:val="en-US"/>
        </w:rPr>
        <w:t>China</w:t>
      </w:r>
      <w:r w:rsidRPr="006E7751">
        <w:rPr>
          <w:sz w:val="22"/>
          <w:szCs w:val="22"/>
          <w:lang w:val="en-US"/>
        </w:rPr>
        <w:t xml:space="preserve">, </w:t>
      </w:r>
      <w:proofErr w:type="spellStart"/>
      <w:r w:rsidRPr="006E7751">
        <w:rPr>
          <w:sz w:val="22"/>
          <w:szCs w:val="22"/>
          <w:lang w:val="en-US"/>
        </w:rPr>
        <w:t>Evonik</w:t>
      </w:r>
      <w:proofErr w:type="spellEnd"/>
      <w:r w:rsidRPr="006E7751">
        <w:rPr>
          <w:sz w:val="22"/>
          <w:szCs w:val="22"/>
          <w:lang w:val="en-US"/>
        </w:rPr>
        <w:t xml:space="preserve"> will start up new production facilities for </w:t>
      </w:r>
      <w:proofErr w:type="spellStart"/>
      <w:r w:rsidRPr="006E7751">
        <w:rPr>
          <w:sz w:val="22"/>
          <w:szCs w:val="22"/>
          <w:lang w:val="en-US"/>
        </w:rPr>
        <w:t>isophorone</w:t>
      </w:r>
      <w:proofErr w:type="spellEnd"/>
      <w:r w:rsidRPr="006E7751">
        <w:rPr>
          <w:sz w:val="22"/>
          <w:szCs w:val="22"/>
          <w:lang w:val="en-US"/>
        </w:rPr>
        <w:t xml:space="preserve"> and </w:t>
      </w:r>
      <w:proofErr w:type="spellStart"/>
      <w:r w:rsidRPr="006E7751">
        <w:rPr>
          <w:sz w:val="22"/>
          <w:szCs w:val="22"/>
          <w:lang w:val="en-US"/>
        </w:rPr>
        <w:t>isophorone</w:t>
      </w:r>
      <w:proofErr w:type="spellEnd"/>
      <w:r w:rsidRPr="006E7751">
        <w:rPr>
          <w:sz w:val="22"/>
          <w:szCs w:val="22"/>
          <w:lang w:val="en-US"/>
        </w:rPr>
        <w:t xml:space="preserve"> </w:t>
      </w:r>
      <w:proofErr w:type="spellStart"/>
      <w:r w:rsidRPr="006E7751">
        <w:rPr>
          <w:sz w:val="22"/>
          <w:szCs w:val="22"/>
          <w:lang w:val="en-US"/>
        </w:rPr>
        <w:t>diamine</w:t>
      </w:r>
      <w:proofErr w:type="spellEnd"/>
      <w:r w:rsidRPr="006E7751">
        <w:rPr>
          <w:sz w:val="22"/>
          <w:szCs w:val="22"/>
          <w:lang w:val="en-US"/>
        </w:rPr>
        <w:t xml:space="preserve"> in Shanghai in 2014. These </w:t>
      </w:r>
      <w:r w:rsidR="000A5484">
        <w:rPr>
          <w:sz w:val="22"/>
          <w:szCs w:val="22"/>
          <w:lang w:val="en-US"/>
        </w:rPr>
        <w:br/>
      </w:r>
      <w:r w:rsidRPr="006E7751">
        <w:rPr>
          <w:sz w:val="22"/>
          <w:szCs w:val="22"/>
          <w:lang w:val="en-US"/>
        </w:rPr>
        <w:t xml:space="preserve">so-called </w:t>
      </w:r>
      <w:proofErr w:type="spellStart"/>
      <w:r w:rsidRPr="006E7751">
        <w:rPr>
          <w:sz w:val="22"/>
          <w:szCs w:val="22"/>
          <w:lang w:val="en-US"/>
        </w:rPr>
        <w:t>crosslinkers</w:t>
      </w:r>
      <w:proofErr w:type="spellEnd"/>
      <w:r w:rsidRPr="006E7751">
        <w:rPr>
          <w:sz w:val="22"/>
          <w:szCs w:val="22"/>
          <w:lang w:val="en-US"/>
        </w:rPr>
        <w:t xml:space="preserve"> are essential components for the production of industrial floors, synthetic leather, and coatings and paints. They are also used in chemical synthesis and in the growth area of high-performance composite materials, which are used, among other applications, for wind power facilities. The total investment volume is over €100 million. </w:t>
      </w:r>
    </w:p>
    <w:p w:rsidR="006E7751" w:rsidRPr="00385760" w:rsidRDefault="006E7751" w:rsidP="006E7751">
      <w:pPr>
        <w:spacing w:line="300" w:lineRule="atLeast"/>
        <w:ind w:left="0" w:right="0"/>
        <w:rPr>
          <w:sz w:val="22"/>
          <w:szCs w:val="22"/>
          <w:lang w:val="en-US"/>
        </w:rPr>
      </w:pPr>
    </w:p>
    <w:p w:rsidR="006E7751" w:rsidRPr="00385760" w:rsidRDefault="006E7751" w:rsidP="006E7751">
      <w:pPr>
        <w:spacing w:line="300" w:lineRule="atLeast"/>
        <w:ind w:left="0" w:right="0"/>
        <w:rPr>
          <w:sz w:val="22"/>
          <w:szCs w:val="22"/>
          <w:lang w:val="en-US"/>
        </w:rPr>
      </w:pPr>
      <w:proofErr w:type="spellStart"/>
      <w:r w:rsidRPr="006E7751">
        <w:rPr>
          <w:sz w:val="22"/>
          <w:szCs w:val="22"/>
          <w:lang w:val="en-US"/>
        </w:rPr>
        <w:lastRenderedPageBreak/>
        <w:t>Evonik</w:t>
      </w:r>
      <w:proofErr w:type="spellEnd"/>
      <w:r w:rsidRPr="006E7751">
        <w:rPr>
          <w:sz w:val="22"/>
          <w:szCs w:val="22"/>
          <w:lang w:val="en-US"/>
        </w:rPr>
        <w:t xml:space="preserve"> is also expanding its global production network with construction in </w:t>
      </w:r>
      <w:r w:rsidRPr="006E7751">
        <w:rPr>
          <w:b/>
          <w:sz w:val="22"/>
          <w:szCs w:val="22"/>
          <w:lang w:val="en-US"/>
        </w:rPr>
        <w:t>Brazil</w:t>
      </w:r>
      <w:r w:rsidRPr="006E7751">
        <w:rPr>
          <w:sz w:val="22"/>
          <w:szCs w:val="22"/>
          <w:lang w:val="en-US"/>
        </w:rPr>
        <w:t xml:space="preserve">, where a new plant for the production of substances used in the cosmetics and household consumer goods market will open in 2014. </w:t>
      </w:r>
      <w:proofErr w:type="spellStart"/>
      <w:r w:rsidRPr="006E7751">
        <w:rPr>
          <w:sz w:val="22"/>
          <w:szCs w:val="22"/>
          <w:lang w:val="en-US"/>
        </w:rPr>
        <w:t>Evonik’s</w:t>
      </w:r>
      <w:proofErr w:type="spellEnd"/>
      <w:r w:rsidRPr="006E7751">
        <w:rPr>
          <w:sz w:val="22"/>
          <w:szCs w:val="22"/>
          <w:lang w:val="en-US"/>
        </w:rPr>
        <w:t xml:space="preserve"> investment in the mid double-digit million-Euro range will create a production capacity of approx. 50,000 metric tons per year. The company started up a similar plant in China in 2013. </w:t>
      </w:r>
    </w:p>
    <w:p w:rsidR="006E7751" w:rsidRPr="00385760" w:rsidRDefault="006E7751" w:rsidP="006E7751">
      <w:pPr>
        <w:spacing w:line="300" w:lineRule="atLeast"/>
        <w:ind w:left="0" w:right="0"/>
        <w:rPr>
          <w:sz w:val="22"/>
          <w:szCs w:val="22"/>
          <w:lang w:val="en-US"/>
        </w:rPr>
      </w:pPr>
    </w:p>
    <w:p w:rsidR="006E7751" w:rsidRPr="00385760" w:rsidRDefault="006E7751" w:rsidP="006E7751">
      <w:pPr>
        <w:spacing w:line="300" w:lineRule="atLeast"/>
        <w:ind w:left="0" w:right="0"/>
        <w:rPr>
          <w:sz w:val="22"/>
          <w:szCs w:val="22"/>
          <w:lang w:val="en-US"/>
        </w:rPr>
      </w:pPr>
      <w:r w:rsidRPr="006E7751">
        <w:rPr>
          <w:sz w:val="22"/>
          <w:szCs w:val="22"/>
          <w:lang w:val="en-US"/>
        </w:rPr>
        <w:t xml:space="preserve">In </w:t>
      </w:r>
      <w:r w:rsidRPr="006E7751">
        <w:rPr>
          <w:b/>
          <w:sz w:val="22"/>
          <w:szCs w:val="22"/>
          <w:lang w:val="en-US"/>
        </w:rPr>
        <w:t>Germany</w:t>
      </w:r>
      <w:r w:rsidRPr="006E7751">
        <w:rPr>
          <w:sz w:val="22"/>
          <w:szCs w:val="22"/>
          <w:lang w:val="en-US"/>
        </w:rPr>
        <w:t xml:space="preserve">, a new facility for the production of functionalized </w:t>
      </w:r>
      <w:proofErr w:type="spellStart"/>
      <w:r w:rsidRPr="006E7751">
        <w:rPr>
          <w:sz w:val="22"/>
          <w:szCs w:val="22"/>
          <w:lang w:val="en-US"/>
        </w:rPr>
        <w:t>polybutadienes</w:t>
      </w:r>
      <w:proofErr w:type="spellEnd"/>
      <w:r w:rsidRPr="006E7751">
        <w:rPr>
          <w:sz w:val="22"/>
          <w:szCs w:val="22"/>
          <w:lang w:val="en-US"/>
        </w:rPr>
        <w:t xml:space="preserve"> is projected to open in the spring of 2014. The investment volume is in the mid double-digit million-Euro range. </w:t>
      </w:r>
      <w:proofErr w:type="spellStart"/>
      <w:r w:rsidRPr="006E7751">
        <w:rPr>
          <w:sz w:val="22"/>
          <w:szCs w:val="22"/>
          <w:lang w:val="en-US"/>
        </w:rPr>
        <w:t>Evonik</w:t>
      </w:r>
      <w:proofErr w:type="spellEnd"/>
      <w:r w:rsidRPr="006E7751">
        <w:rPr>
          <w:sz w:val="22"/>
          <w:szCs w:val="22"/>
          <w:lang w:val="en-US"/>
        </w:rPr>
        <w:t xml:space="preserve"> distributes functionalized </w:t>
      </w:r>
      <w:proofErr w:type="spellStart"/>
      <w:r w:rsidRPr="006E7751">
        <w:rPr>
          <w:sz w:val="22"/>
          <w:szCs w:val="22"/>
          <w:lang w:val="en-US"/>
        </w:rPr>
        <w:t>polybutadiene</w:t>
      </w:r>
      <w:proofErr w:type="spellEnd"/>
      <w:r w:rsidRPr="006E7751">
        <w:rPr>
          <w:sz w:val="22"/>
          <w:szCs w:val="22"/>
          <w:lang w:val="en-US"/>
        </w:rPr>
        <w:t xml:space="preserve"> under the name POLYVEST® HT. The material is mainly used for sealing compounds in double-glazed windows and for adhesives, for example in the automotive and electronics industry.</w:t>
      </w:r>
    </w:p>
    <w:p w:rsidR="006E7751" w:rsidRPr="00385760" w:rsidRDefault="006E7751" w:rsidP="006E7751">
      <w:pPr>
        <w:spacing w:line="300" w:lineRule="atLeast"/>
        <w:ind w:left="0" w:right="0"/>
        <w:rPr>
          <w:sz w:val="22"/>
          <w:szCs w:val="22"/>
          <w:lang w:val="en-US"/>
        </w:rPr>
      </w:pPr>
    </w:p>
    <w:p w:rsidR="006E7751" w:rsidRPr="00385760" w:rsidRDefault="006E7751" w:rsidP="006E7751">
      <w:pPr>
        <w:spacing w:line="300" w:lineRule="atLeast"/>
        <w:ind w:left="0" w:right="0"/>
        <w:rPr>
          <w:sz w:val="22"/>
          <w:szCs w:val="22"/>
          <w:lang w:val="en-US"/>
        </w:rPr>
      </w:pPr>
      <w:proofErr w:type="spellStart"/>
      <w:r w:rsidRPr="006E7751">
        <w:rPr>
          <w:sz w:val="22"/>
          <w:szCs w:val="22"/>
          <w:lang w:val="en-US"/>
        </w:rPr>
        <w:t>Evonik's</w:t>
      </w:r>
      <w:proofErr w:type="spellEnd"/>
      <w:r w:rsidRPr="006E7751">
        <w:rPr>
          <w:sz w:val="22"/>
          <w:szCs w:val="22"/>
          <w:lang w:val="en-US"/>
        </w:rPr>
        <w:t xml:space="preserve"> investment and growth program will comprise over €6 billion in the period from 2012 to 2016. Two thirds are slated for growth investments, while another third will be spent on existing facilities. </w:t>
      </w:r>
      <w:proofErr w:type="spellStart"/>
      <w:r w:rsidRPr="006E7751">
        <w:rPr>
          <w:sz w:val="22"/>
          <w:szCs w:val="22"/>
          <w:lang w:val="en-US"/>
        </w:rPr>
        <w:t>Evonik</w:t>
      </w:r>
      <w:proofErr w:type="spellEnd"/>
      <w:r w:rsidRPr="006E7751">
        <w:rPr>
          <w:sz w:val="22"/>
          <w:szCs w:val="22"/>
          <w:lang w:val="en-US"/>
        </w:rPr>
        <w:t xml:space="preserve"> aims to achieve sales of around €18 billion and adjusted EBITDA of over €3 billion in 2018.</w:t>
      </w:r>
    </w:p>
    <w:p w:rsidR="006E7751" w:rsidRPr="006E7751" w:rsidRDefault="006E7751" w:rsidP="006E7751">
      <w:pPr>
        <w:spacing w:line="300" w:lineRule="atLeast"/>
        <w:ind w:left="0"/>
        <w:rPr>
          <w:sz w:val="22"/>
          <w:szCs w:val="22"/>
          <w:lang w:val="en-US"/>
        </w:rPr>
      </w:pPr>
    </w:p>
    <w:p w:rsidR="00CC5D98" w:rsidRPr="003C3375" w:rsidRDefault="00CC5D98">
      <w:pPr>
        <w:spacing w:line="300" w:lineRule="exact"/>
        <w:ind w:left="0"/>
        <w:rPr>
          <w:sz w:val="22"/>
          <w:szCs w:val="22"/>
          <w:lang w:val="en-US"/>
        </w:rPr>
      </w:pPr>
    </w:p>
    <w:p w:rsidR="006E7751" w:rsidRDefault="006E7751" w:rsidP="003C3375">
      <w:pPr>
        <w:ind w:left="0"/>
        <w:outlineLvl w:val="0"/>
        <w:rPr>
          <w:rFonts w:cs="Lucida Sans Unicode"/>
          <w:b/>
          <w:bCs/>
          <w:color w:val="000000"/>
          <w:szCs w:val="18"/>
          <w:lang w:val="en-US"/>
        </w:rPr>
      </w:pPr>
    </w:p>
    <w:p w:rsidR="006E7751" w:rsidRDefault="006E7751" w:rsidP="003C3375">
      <w:pPr>
        <w:ind w:left="0"/>
        <w:outlineLvl w:val="0"/>
        <w:rPr>
          <w:rFonts w:cs="Lucida Sans Unicode"/>
          <w:b/>
          <w:bCs/>
          <w:color w:val="000000"/>
          <w:szCs w:val="18"/>
          <w:lang w:val="en-US"/>
        </w:rPr>
      </w:pPr>
    </w:p>
    <w:p w:rsidR="006E7751" w:rsidRDefault="006E7751" w:rsidP="003C3375">
      <w:pPr>
        <w:ind w:left="0"/>
        <w:outlineLvl w:val="0"/>
        <w:rPr>
          <w:rFonts w:cs="Lucida Sans Unicode"/>
          <w:b/>
          <w:bCs/>
          <w:color w:val="000000"/>
          <w:szCs w:val="18"/>
          <w:lang w:val="en-US"/>
        </w:rPr>
      </w:pPr>
    </w:p>
    <w:p w:rsidR="006E7751" w:rsidRDefault="006E7751" w:rsidP="003C3375">
      <w:pPr>
        <w:ind w:left="0"/>
        <w:outlineLvl w:val="0"/>
        <w:rPr>
          <w:rFonts w:cs="Lucida Sans Unicode"/>
          <w:b/>
          <w:bCs/>
          <w:color w:val="000000"/>
          <w:szCs w:val="18"/>
          <w:lang w:val="en-US"/>
        </w:rPr>
      </w:pPr>
    </w:p>
    <w:p w:rsidR="006E7751" w:rsidRDefault="006E7751" w:rsidP="003C3375">
      <w:pPr>
        <w:ind w:left="0"/>
        <w:outlineLvl w:val="0"/>
        <w:rPr>
          <w:rFonts w:cs="Lucida Sans Unicode"/>
          <w:b/>
          <w:bCs/>
          <w:color w:val="000000"/>
          <w:szCs w:val="18"/>
          <w:lang w:val="en-US"/>
        </w:rPr>
      </w:pPr>
    </w:p>
    <w:p w:rsidR="006E7751" w:rsidRDefault="006E7751" w:rsidP="003C3375">
      <w:pPr>
        <w:ind w:left="0"/>
        <w:outlineLvl w:val="0"/>
        <w:rPr>
          <w:rFonts w:cs="Lucida Sans Unicode"/>
          <w:b/>
          <w:bCs/>
          <w:color w:val="000000"/>
          <w:szCs w:val="18"/>
          <w:lang w:val="en-US"/>
        </w:rPr>
      </w:pPr>
    </w:p>
    <w:p w:rsidR="006E7751" w:rsidRDefault="006E7751"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1834A4" w:rsidRDefault="001834A4" w:rsidP="001834A4">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w:t>
      </w:r>
      <w:r w:rsidR="00424338">
        <w:rPr>
          <w:rFonts w:cs="Lucida Sans Unicode"/>
          <w:szCs w:val="18"/>
          <w:lang w:val="en-US"/>
        </w:rPr>
        <w:t xml:space="preserve"> generated sales of around €13.4</w:t>
      </w:r>
      <w:r>
        <w:rPr>
          <w:rFonts w:cs="Lucida Sans Unicode"/>
          <w:szCs w:val="18"/>
          <w:lang w:val="en-US"/>
        </w:rPr>
        <w:t xml:space="preserve"> billion and an operating profit (adjusted EBITDA) of about €2.</w:t>
      </w:r>
      <w:r w:rsidR="00424338">
        <w:rPr>
          <w:rFonts w:cs="Lucida Sans Unicode"/>
          <w:szCs w:val="18"/>
          <w:lang w:val="en-US"/>
        </w:rPr>
        <w:t>4</w:t>
      </w:r>
      <w:r>
        <w:rPr>
          <w:rFonts w:cs="Lucida Sans Unicode"/>
          <w:szCs w:val="18"/>
          <w:lang w:val="en-US"/>
        </w:rPr>
        <w:t xml:space="preserve"> billion</w:t>
      </w:r>
      <w:r w:rsidR="00424338">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lastRenderedPageBreak/>
        <w:t>Disclaimer</w:t>
      </w:r>
    </w:p>
    <w:p w:rsidR="003C3375" w:rsidRPr="00424338" w:rsidRDefault="003C3375" w:rsidP="003C3375">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D8" w:rsidRDefault="00C34CD8">
      <w:r>
        <w:separator/>
      </w:r>
    </w:p>
    <w:p w:rsidR="00C34CD8" w:rsidRDefault="00C34CD8"/>
  </w:endnote>
  <w:endnote w:type="continuationSeparator" w:id="0">
    <w:p w:rsidR="00C34CD8" w:rsidRDefault="00C34CD8">
      <w:r>
        <w:continuationSeparator/>
      </w:r>
    </w:p>
    <w:p w:rsidR="00C34CD8" w:rsidRDefault="00C3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F12C4">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F12C4">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F12C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F12C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D8" w:rsidRDefault="00C34CD8">
      <w:r>
        <w:separator/>
      </w:r>
    </w:p>
    <w:p w:rsidR="00C34CD8" w:rsidRDefault="00C34CD8"/>
  </w:footnote>
  <w:footnote w:type="continuationSeparator" w:id="0">
    <w:p w:rsidR="00C34CD8" w:rsidRDefault="00C34CD8">
      <w:r>
        <w:continuationSeparator/>
      </w:r>
    </w:p>
    <w:p w:rsidR="00C34CD8" w:rsidRDefault="00C34C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F4A6E2E"/>
    <w:multiLevelType w:val="hybridMultilevel"/>
    <w:tmpl w:val="3496B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51"/>
    <w:rsid w:val="000A5484"/>
    <w:rsid w:val="001834A4"/>
    <w:rsid w:val="003C3375"/>
    <w:rsid w:val="00401F7D"/>
    <w:rsid w:val="00424338"/>
    <w:rsid w:val="004F12C4"/>
    <w:rsid w:val="00660419"/>
    <w:rsid w:val="006E7751"/>
    <w:rsid w:val="00794AB9"/>
    <w:rsid w:val="007F4160"/>
    <w:rsid w:val="008174AA"/>
    <w:rsid w:val="009A3FF4"/>
    <w:rsid w:val="00A654E9"/>
    <w:rsid w:val="00B14022"/>
    <w:rsid w:val="00BE7BEC"/>
    <w:rsid w:val="00C34CD8"/>
    <w:rsid w:val="00CC5D9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F4F694B4</Template>
  <TotalTime>0</TotalTime>
  <Pages>3</Pages>
  <Words>685</Words>
  <Characters>4316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to start up large-scale production facilities in 2014</dc:title>
  <dc:creator>Tim Abendroth</dc:creator>
  <cp:lastModifiedBy>Tim Abendroth</cp:lastModifiedBy>
  <cp:revision>2</cp:revision>
  <cp:lastPrinted>2013-12-18T10:59:00Z</cp:lastPrinted>
  <dcterms:created xsi:type="dcterms:W3CDTF">2013-12-18T14:01:00Z</dcterms:created>
  <dcterms:modified xsi:type="dcterms:W3CDTF">2013-12-18T14:01:00Z</dcterms:modified>
</cp:coreProperties>
</file>