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F64" w:rsidRPr="00917073" w:rsidRDefault="000B5F64" w:rsidP="000B5F64">
      <w:pPr>
        <w:pStyle w:val="berschrift3"/>
        <w:spacing w:before="0" w:beforeAutospacing="0" w:after="0" w:afterAutospacing="0" w:line="300" w:lineRule="exact"/>
        <w:rPr>
          <w:rFonts w:ascii="Lucida Sans Unicode" w:hAnsi="Lucida Sans Unicode" w:cs="Lucida Sans Unicode"/>
          <w:sz w:val="24"/>
          <w:szCs w:val="24"/>
        </w:rPr>
      </w:pPr>
      <w:r w:rsidRPr="00917073">
        <w:rPr>
          <w:rFonts w:ascii="Lucida Sans Unicode" w:hAnsi="Lucida Sans Unicode" w:cs="Lucida Sans Unicode"/>
          <w:sz w:val="24"/>
          <w:szCs w:val="24"/>
        </w:rPr>
        <w:t xml:space="preserve">BVB and Evonik launch international campaign: "Our success story is set to continue" </w:t>
      </w:r>
    </w:p>
    <w:p w:rsidR="000B5F64" w:rsidRPr="00917073" w:rsidRDefault="000B5F64" w:rsidP="000B5F64">
      <w:pPr>
        <w:pStyle w:val="berschrift3"/>
        <w:spacing w:before="0" w:beforeAutospacing="0" w:after="0" w:afterAutospacing="0" w:line="300" w:lineRule="exact"/>
        <w:rPr>
          <w:rFonts w:ascii="Lucida Sans Unicode" w:hAnsi="Lucida Sans Unicode" w:cs="Lucida Sans Unicode"/>
          <w:sz w:val="24"/>
          <w:szCs w:val="24"/>
        </w:rPr>
      </w:pPr>
    </w:p>
    <w:p w:rsidR="000B5F64" w:rsidRPr="00917073" w:rsidRDefault="000B5F64" w:rsidP="00FA1F1D">
      <w:pPr>
        <w:numPr>
          <w:ilvl w:val="0"/>
          <w:numId w:val="2"/>
        </w:numPr>
        <w:tabs>
          <w:tab w:val="clear" w:pos="1425"/>
          <w:tab w:val="num" w:pos="340"/>
        </w:tabs>
        <w:spacing w:after="0" w:line="300" w:lineRule="exact"/>
        <w:ind w:left="340" w:right="85" w:hanging="340"/>
        <w:rPr>
          <w:rFonts w:ascii="Lucida Sans Unicode" w:hAnsi="Lucida Sans Unicode" w:cs="Lucida Sans Unicode"/>
          <w:b/>
          <w:sz w:val="24"/>
        </w:rPr>
      </w:pPr>
      <w:r w:rsidRPr="00917073">
        <w:rPr>
          <w:rFonts w:ascii="Lucida Sans Unicode" w:hAnsi="Lucida Sans Unicode" w:cs="Lucida Sans Unicode"/>
          <w:b/>
          <w:sz w:val="24"/>
        </w:rPr>
        <w:t>Successful brand partnership broadened and extended to 2025</w:t>
      </w:r>
    </w:p>
    <w:p w:rsidR="000B5F64" w:rsidRPr="00917073" w:rsidRDefault="000B5F64" w:rsidP="00FA1F1D">
      <w:pPr>
        <w:numPr>
          <w:ilvl w:val="0"/>
          <w:numId w:val="2"/>
        </w:numPr>
        <w:tabs>
          <w:tab w:val="clear" w:pos="1425"/>
          <w:tab w:val="num" w:pos="340"/>
        </w:tabs>
        <w:spacing w:after="0" w:line="300" w:lineRule="exact"/>
        <w:ind w:left="340" w:right="85" w:hanging="340"/>
        <w:rPr>
          <w:rFonts w:ascii="Lucida Sans Unicode" w:hAnsi="Lucida Sans Unicode" w:cs="Lucida Sans Unicode"/>
          <w:b/>
          <w:sz w:val="24"/>
        </w:rPr>
      </w:pPr>
      <w:r w:rsidRPr="00917073">
        <w:rPr>
          <w:rFonts w:ascii="Lucida Sans Unicode" w:hAnsi="Lucida Sans Unicode" w:cs="Lucida Sans Unicode"/>
          <w:b/>
          <w:sz w:val="24"/>
        </w:rPr>
        <w:t xml:space="preserve">Main sponsor intends to acquire </w:t>
      </w:r>
      <w:r w:rsidR="00917073" w:rsidRPr="00917073">
        <w:rPr>
          <w:rFonts w:ascii="Lucida Sans Unicode" w:hAnsi="Lucida Sans Unicode" w:cs="Lucida Sans Unicode"/>
          <w:b/>
          <w:sz w:val="24"/>
        </w:rPr>
        <w:t>9</w:t>
      </w:r>
      <w:r w:rsidRPr="00917073">
        <w:rPr>
          <w:rFonts w:ascii="Lucida Sans Unicode" w:hAnsi="Lucida Sans Unicode" w:cs="Lucida Sans Unicode"/>
          <w:b/>
          <w:sz w:val="24"/>
        </w:rPr>
        <w:t xml:space="preserve"> percent of the shares in Borussia Dortmund KGaA </w:t>
      </w:r>
    </w:p>
    <w:p w:rsidR="000B5F64" w:rsidRPr="00FA1F1D" w:rsidRDefault="00FA1F1D" w:rsidP="00FA1F1D">
      <w:pPr>
        <w:numPr>
          <w:ilvl w:val="0"/>
          <w:numId w:val="2"/>
        </w:numPr>
        <w:tabs>
          <w:tab w:val="clear" w:pos="1425"/>
          <w:tab w:val="num" w:pos="340"/>
        </w:tabs>
        <w:spacing w:after="0" w:line="300" w:lineRule="exact"/>
        <w:ind w:left="340" w:right="85" w:hanging="340"/>
        <w:rPr>
          <w:rFonts w:ascii="Lucida Sans Unicode" w:hAnsi="Lucida Sans Unicode" w:cs="Lucida Sans Unicode"/>
          <w:b/>
          <w:sz w:val="24"/>
        </w:rPr>
      </w:pPr>
      <w:r w:rsidRPr="00FA1F1D">
        <w:rPr>
          <w:rFonts w:ascii="Lucida Sans Unicode" w:hAnsi="Lucida Sans Unicode" w:cs="Lucida Sans Unicode"/>
          <w:b/>
          <w:sz w:val="24"/>
        </w:rPr>
        <w:t xml:space="preserve">BVB's Managing </w:t>
      </w:r>
      <w:r w:rsidR="000B5F64" w:rsidRPr="00FA1F1D">
        <w:rPr>
          <w:rFonts w:ascii="Lucida Sans Unicode" w:hAnsi="Lucida Sans Unicode" w:cs="Lucida Sans Unicode"/>
          <w:b/>
          <w:sz w:val="24"/>
        </w:rPr>
        <w:t>Director Hans-Joa</w:t>
      </w:r>
      <w:r w:rsidR="00917073">
        <w:rPr>
          <w:rFonts w:ascii="Lucida Sans Unicode" w:hAnsi="Lucida Sans Unicode" w:cs="Lucida Sans Unicode"/>
          <w:b/>
          <w:sz w:val="24"/>
        </w:rPr>
        <w:t xml:space="preserve">chim Watzke: "This alliance is </w:t>
      </w:r>
      <w:r w:rsidR="000B5F64" w:rsidRPr="00FA1F1D">
        <w:rPr>
          <w:rFonts w:ascii="Lucida Sans Unicode" w:hAnsi="Lucida Sans Unicode" w:cs="Lucida Sans Unicode"/>
          <w:b/>
          <w:sz w:val="24"/>
        </w:rPr>
        <w:t>both</w:t>
      </w:r>
      <w:r w:rsidR="00917073">
        <w:rPr>
          <w:rFonts w:ascii="Lucida Sans Unicode" w:hAnsi="Lucida Sans Unicode" w:cs="Lucida Sans Unicode"/>
          <w:b/>
          <w:sz w:val="24"/>
        </w:rPr>
        <w:t xml:space="preserve"> a</w:t>
      </w:r>
      <w:r w:rsidR="000B5F64" w:rsidRPr="00FA1F1D">
        <w:rPr>
          <w:rFonts w:ascii="Lucida Sans Unicode" w:hAnsi="Lucida Sans Unicode" w:cs="Lucida Sans Unicode"/>
          <w:b/>
          <w:sz w:val="24"/>
        </w:rPr>
        <w:t xml:space="preserve"> pleasure and an obligation for us."</w:t>
      </w:r>
    </w:p>
    <w:p w:rsidR="000B5F64" w:rsidRPr="00917073" w:rsidRDefault="000B5F64" w:rsidP="00FA1F1D">
      <w:pPr>
        <w:numPr>
          <w:ilvl w:val="0"/>
          <w:numId w:val="2"/>
        </w:numPr>
        <w:tabs>
          <w:tab w:val="clear" w:pos="1425"/>
          <w:tab w:val="num" w:pos="340"/>
        </w:tabs>
        <w:spacing w:after="0" w:line="300" w:lineRule="exact"/>
        <w:ind w:left="340" w:right="85" w:hanging="340"/>
        <w:rPr>
          <w:rFonts w:ascii="Lucida Sans Unicode" w:hAnsi="Lucida Sans Unicode" w:cs="Lucida Sans Unicode"/>
          <w:b/>
          <w:sz w:val="24"/>
        </w:rPr>
      </w:pPr>
      <w:r w:rsidRPr="00917073">
        <w:rPr>
          <w:rFonts w:ascii="Lucida Sans Unicode" w:hAnsi="Lucida Sans Unicode" w:cs="Lucida Sans Unicode"/>
          <w:b/>
          <w:sz w:val="24"/>
        </w:rPr>
        <w:t>Klaus Engel, Chairman of Evonik's Executive Board: "We are forging an alliance of strength between two partners."</w:t>
      </w:r>
    </w:p>
    <w:p w:rsidR="00FA1F1D" w:rsidRPr="00917073" w:rsidRDefault="00FA1F1D" w:rsidP="00FA1F1D">
      <w:pPr>
        <w:spacing w:after="0" w:line="300" w:lineRule="exact"/>
        <w:ind w:left="340" w:right="85"/>
        <w:rPr>
          <w:rFonts w:ascii="Lucida Sans Unicode" w:hAnsi="Lucida Sans Unicode" w:cs="Lucida Sans Unicode"/>
          <w:b/>
          <w:sz w:val="24"/>
        </w:rPr>
      </w:pPr>
    </w:p>
    <w:p w:rsidR="000B5F64" w:rsidRPr="00917073" w:rsidRDefault="00FA1F1D" w:rsidP="00FA1F1D">
      <w:pPr>
        <w:spacing w:line="300" w:lineRule="exact"/>
        <w:rPr>
          <w:rFonts w:ascii="Lucida Sans Unicode" w:hAnsi="Lucida Sans Unicode" w:cs="Lucida Sans Unicode"/>
        </w:rPr>
      </w:pPr>
      <w:r w:rsidRPr="00FA1F1D">
        <w:rPr>
          <w:rFonts w:ascii="Lucida Sans Unicode" w:hAnsi="Lucida Sans Unicode" w:cs="Lucida Sans Unicode"/>
        </w:rPr>
        <w:t>Dortmund/Essen</w:t>
      </w:r>
      <w:r>
        <w:rPr>
          <w:rFonts w:ascii="Lucida Sans Unicode" w:hAnsi="Lucida Sans Unicode" w:cs="Lucida Sans Unicode"/>
        </w:rPr>
        <w:t>, June 27, 2014.</w:t>
      </w:r>
      <w:r w:rsidR="000B5F64" w:rsidRPr="00FA1F1D">
        <w:rPr>
          <w:rFonts w:ascii="Lucida Sans Unicode" w:hAnsi="Lucida Sans Unicode" w:cs="Lucida Sans Unicode"/>
        </w:rPr>
        <w:t xml:space="preserve"> Borussia Dortmund and Evonik Industries are launching a joint international campaign: they are placing their successful brand partnership on a sound long-term basis. B</w:t>
      </w:r>
      <w:r w:rsidR="00EF391B">
        <w:rPr>
          <w:rFonts w:ascii="Lucida Sans Unicode" w:hAnsi="Lucida Sans Unicode" w:cs="Lucida Sans Unicode"/>
        </w:rPr>
        <w:t>orussia Dortmund</w:t>
      </w:r>
      <w:r w:rsidR="000B5F64" w:rsidRPr="00FA1F1D">
        <w:rPr>
          <w:rFonts w:ascii="Lucida Sans Unicode" w:hAnsi="Lucida Sans Unicode" w:cs="Lucida Sans Unicode"/>
        </w:rPr>
        <w:t xml:space="preserve">'s main sponsor Evonik is extending its sponsorship agreement with the soccer club from July 1, 2014 to June 30, 2025. To underpin its sponsorship, Evonik will be taking a direct stake in Borussia Dortmund </w:t>
      </w:r>
      <w:r w:rsidR="00EF391B">
        <w:rPr>
          <w:rFonts w:ascii="Lucida Sans Unicode" w:hAnsi="Lucida Sans Unicode" w:cs="Lucida Sans Unicode"/>
        </w:rPr>
        <w:t xml:space="preserve">GmbH &amp; </w:t>
      </w:r>
      <w:r w:rsidR="000B5F64" w:rsidRPr="00FA1F1D">
        <w:rPr>
          <w:rFonts w:ascii="Lucida Sans Unicode" w:hAnsi="Lucida Sans Unicode" w:cs="Lucida Sans Unicode"/>
        </w:rPr>
        <w:t xml:space="preserve">KGaA through the planned capital increase, and will be acquiring </w:t>
      </w:r>
      <w:r w:rsidR="00A734A5">
        <w:rPr>
          <w:rFonts w:ascii="Lucida Sans Unicode" w:hAnsi="Lucida Sans Unicode" w:cs="Lucida Sans Unicode"/>
        </w:rPr>
        <w:t>9.06</w:t>
      </w:r>
      <w:r w:rsidR="000B5F64" w:rsidRPr="00FA1F1D">
        <w:rPr>
          <w:rFonts w:ascii="Lucida Sans Unicode" w:hAnsi="Lucida Sans Unicode" w:cs="Lucida Sans Unicode"/>
        </w:rPr>
        <w:t xml:space="preserve"> percent of its </w:t>
      </w:r>
      <w:r w:rsidR="000B5F64" w:rsidRPr="00EF391B">
        <w:rPr>
          <w:rFonts w:ascii="Lucida Sans Unicode" w:hAnsi="Lucida Sans Unicode" w:cs="Lucida Sans Unicode"/>
        </w:rPr>
        <w:t>capital stock</w:t>
      </w:r>
      <w:r w:rsidR="00EF391B" w:rsidRPr="00EF391B">
        <w:rPr>
          <w:rFonts w:ascii="Lucida Sans Unicode" w:hAnsi="Lucida Sans Unicode" w:cs="Lucida Sans Unicode"/>
        </w:rPr>
        <w:t xml:space="preserve"> which </w:t>
      </w:r>
      <w:r w:rsidR="00EF391B">
        <w:rPr>
          <w:rFonts w:ascii="Lucida Sans Unicode" w:hAnsi="Lucida Sans Unicode" w:cs="Lucida Sans Unicode"/>
        </w:rPr>
        <w:t>will lead</w:t>
      </w:r>
      <w:r w:rsidR="00EF391B" w:rsidRPr="00EF391B">
        <w:rPr>
          <w:rFonts w:ascii="Lucida Sans Unicode" w:hAnsi="Lucida Sans Unicode" w:cs="Lucida Sans Unicode"/>
        </w:rPr>
        <w:t xml:space="preserve"> to</w:t>
      </w:r>
      <w:r w:rsidR="00EB4794">
        <w:rPr>
          <w:rFonts w:ascii="Lucida Sans Unicode" w:hAnsi="Lucida Sans Unicode" w:cs="Lucida Sans Unicode"/>
        </w:rPr>
        <w:t xml:space="preserve"> </w:t>
      </w:r>
      <w:bookmarkStart w:id="0" w:name="_GoBack"/>
      <w:bookmarkEnd w:id="0"/>
      <w:r w:rsidR="00EF391B" w:rsidRPr="00EF391B">
        <w:rPr>
          <w:rFonts w:ascii="Lucida Sans Unicode" w:hAnsi="Lucida Sans Unicode" w:cs="Lucida Sans Unicode"/>
        </w:rPr>
        <w:t xml:space="preserve">a </w:t>
      </w:r>
      <w:r w:rsidR="00EF391B" w:rsidRPr="00EF391B">
        <w:rPr>
          <w:rFonts w:ascii="Lucida Sans Unicode" w:eastAsia="Times New Roman" w:hAnsi="Lucida Sans Unicode" w:cs="Lucida Sans Unicode"/>
          <w:lang w:eastAsia="de-DE"/>
        </w:rPr>
        <w:t xml:space="preserve">gross proceeds of </w:t>
      </w:r>
      <w:r w:rsidR="00EF391B">
        <w:rPr>
          <w:rFonts w:ascii="Lucida Sans Unicode" w:eastAsia="Times New Roman" w:hAnsi="Lucida Sans Unicode" w:cs="Lucida Sans Unicode"/>
          <w:lang w:eastAsia="de-DE"/>
        </w:rPr>
        <w:t xml:space="preserve">Borussia Dortmund in the </w:t>
      </w:r>
      <w:r w:rsidR="00EF391B" w:rsidRPr="00EF391B">
        <w:rPr>
          <w:rFonts w:ascii="Lucida Sans Unicode" w:eastAsia="Times New Roman" w:hAnsi="Lucida Sans Unicode" w:cs="Lucida Sans Unicode"/>
          <w:lang w:eastAsia="de-DE"/>
        </w:rPr>
        <w:t xml:space="preserve">amount of </w:t>
      </w:r>
      <w:r w:rsidR="00121301" w:rsidRPr="00121301">
        <w:rPr>
          <w:rFonts w:ascii="Lucida Sans Unicode" w:hAnsi="Lucida Sans Unicode" w:cs="Lucida Sans Unicode"/>
        </w:rPr>
        <w:t>26</w:t>
      </w:r>
      <w:r w:rsidR="00121301">
        <w:rPr>
          <w:rFonts w:ascii="Lucida Sans Unicode" w:hAnsi="Lucida Sans Unicode" w:cs="Lucida Sans Unicode"/>
        </w:rPr>
        <w:t>,744,</w:t>
      </w:r>
      <w:r w:rsidR="00121301" w:rsidRPr="00121301">
        <w:rPr>
          <w:rFonts w:ascii="Lucida Sans Unicode" w:hAnsi="Lucida Sans Unicode" w:cs="Lucida Sans Unicode"/>
        </w:rPr>
        <w:t>448</w:t>
      </w:r>
      <w:r w:rsidR="00121301">
        <w:rPr>
          <w:rFonts w:ascii="Lucida Sans Unicode" w:hAnsi="Lucida Sans Unicode" w:cs="Lucida Sans Unicode"/>
        </w:rPr>
        <w:t>.</w:t>
      </w:r>
      <w:r w:rsidR="00121301" w:rsidRPr="00121301">
        <w:rPr>
          <w:rFonts w:ascii="Lucida Sans Unicode" w:hAnsi="Lucida Sans Unicode" w:cs="Lucida Sans Unicode"/>
        </w:rPr>
        <w:t xml:space="preserve">07 Euro </w:t>
      </w:r>
      <w:r w:rsidR="00EF391B">
        <w:rPr>
          <w:rFonts w:ascii="Lucida Sans Unicode" w:eastAsia="Times New Roman" w:hAnsi="Lucida Sans Unicode" w:cs="Lucida Sans Unicode"/>
          <w:lang w:eastAsia="de-DE"/>
        </w:rPr>
        <w:t xml:space="preserve">for </w:t>
      </w:r>
      <w:r w:rsidR="00EF391B" w:rsidRPr="0061195C">
        <w:rPr>
          <w:rFonts w:ascii="Lucida Sans Unicode" w:eastAsia="Times New Roman" w:hAnsi="Lucida Sans Unicode" w:cs="Lucida Sans Unicode"/>
          <w:lang w:eastAsia="de-DE"/>
        </w:rPr>
        <w:t>the issue of new shares</w:t>
      </w:r>
      <w:r w:rsidR="000B5F64" w:rsidRPr="00EF391B">
        <w:rPr>
          <w:rFonts w:ascii="Lucida Sans Unicode" w:hAnsi="Lucida Sans Unicode" w:cs="Lucida Sans Unicode"/>
        </w:rPr>
        <w:t>. This was approved yesterday by</w:t>
      </w:r>
      <w:r w:rsidR="000B5F64" w:rsidRPr="00917073">
        <w:rPr>
          <w:rFonts w:ascii="Lucida Sans Unicode" w:hAnsi="Lucida Sans Unicode" w:cs="Lucida Sans Unicode"/>
        </w:rPr>
        <w:t xml:space="preserve"> Evonik's Supervisory Board. Together, the eleven-year sponsorship agreement and the direct stake in BVB hold Evonik's annual commitment at a level that is very attractive by European standards.</w:t>
      </w:r>
    </w:p>
    <w:p w:rsidR="000B5F64" w:rsidRPr="00917073" w:rsidRDefault="000B5F64" w:rsidP="00FA1F1D">
      <w:pPr>
        <w:spacing w:line="300" w:lineRule="exact"/>
        <w:rPr>
          <w:rFonts w:ascii="Lucida Sans Unicode" w:hAnsi="Lucida Sans Unicode" w:cs="Lucida Sans Unicode"/>
        </w:rPr>
      </w:pPr>
      <w:r w:rsidRPr="00917073">
        <w:rPr>
          <w:rFonts w:ascii="Lucida Sans Unicode" w:hAnsi="Lucida Sans Unicode" w:cs="Lucida Sans Unicode"/>
        </w:rPr>
        <w:t>The two partners are laying solid foundations for new business and sporting success with an international focus. Through its alliance with Evonik, BVB gains a sound basis for participation in top-level national and international competitions over many years. For Evonik—a specialty chemicals company with a global presence—the alliance is a way of enhan</w:t>
      </w:r>
      <w:r w:rsidR="00FA1F1D" w:rsidRPr="00917073">
        <w:rPr>
          <w:rFonts w:ascii="Lucida Sans Unicode" w:hAnsi="Lucida Sans Unicode" w:cs="Lucida Sans Unicode"/>
        </w:rPr>
        <w:t>cing</w:t>
      </w:r>
      <w:r w:rsidRPr="00917073">
        <w:rPr>
          <w:rFonts w:ascii="Lucida Sans Unicode" w:hAnsi="Lucida Sans Unicode" w:cs="Lucida Sans Unicode"/>
        </w:rPr>
        <w:t xml:space="preserve"> international recognition of its brand. </w:t>
      </w:r>
    </w:p>
    <w:p w:rsidR="000B5F64" w:rsidRPr="00917073" w:rsidRDefault="000B5F64" w:rsidP="00FA1F1D">
      <w:pPr>
        <w:spacing w:line="300" w:lineRule="exact"/>
        <w:rPr>
          <w:rFonts w:ascii="Lucida Sans Unicode" w:hAnsi="Lucida Sans Unicode" w:cs="Lucida Sans Unicode"/>
        </w:rPr>
      </w:pPr>
      <w:r w:rsidRPr="00917073">
        <w:rPr>
          <w:rFonts w:ascii="Lucida Sans Unicode" w:hAnsi="Lucida Sans Unicode" w:cs="Lucida Sans Unicode"/>
        </w:rPr>
        <w:t xml:space="preserve">BVB's Managing Director Hans-Joachim Watzke sees the alliance between BVB and Evonik as key to the club's future potential: "Through our recent success in the Champions League, BVB has the ability to help drive the success of Evonik's international brand-building process. In future we will have a presence in Asia—where Evonik has been present for many years— and will be building up a BVB representative office in the region. At the same time, the new sponsorship agreement and Evonik's stake in BVB mean we will be consistently able to field top players both </w:t>
      </w:r>
      <w:r w:rsidR="00917073">
        <w:rPr>
          <w:rFonts w:ascii="Lucida Sans Unicode" w:hAnsi="Lucida Sans Unicode" w:cs="Lucida Sans Unicode"/>
        </w:rPr>
        <w:t xml:space="preserve">in Germany and abroad. That is </w:t>
      </w:r>
      <w:r w:rsidRPr="00917073">
        <w:rPr>
          <w:rFonts w:ascii="Lucida Sans Unicode" w:hAnsi="Lucida Sans Unicode" w:cs="Lucida Sans Unicode"/>
        </w:rPr>
        <w:t>both a pleasure and an obligation for us."</w:t>
      </w:r>
    </w:p>
    <w:p w:rsidR="000B5F64" w:rsidRPr="00917073" w:rsidRDefault="000B5F64" w:rsidP="00FA1F1D">
      <w:pPr>
        <w:spacing w:line="300" w:lineRule="exact"/>
        <w:rPr>
          <w:rFonts w:ascii="Lucida Sans Unicode" w:hAnsi="Lucida Sans Unicode" w:cs="Lucida Sans Unicode"/>
        </w:rPr>
      </w:pPr>
      <w:r w:rsidRPr="00917073">
        <w:rPr>
          <w:rFonts w:ascii="Lucida Sans Unicode" w:hAnsi="Lucida Sans Unicode" w:cs="Lucida Sans Unicode"/>
        </w:rPr>
        <w:lastRenderedPageBreak/>
        <w:t>Klaus Engel, Chairman of the Evonik’s Executive Board, stressed: "We are forging an alliance of strength between two partners in Germany's Ruhr region that both stand to benefit from and promises strong international appeal. We know what we mean to each other and we know that together we can still derive many benefits. BVB's black-and-yellow colors stand for professionalism and passion. That already brings a good deal of brand empathy and brand awareness for our brand as well. Evonik and BVB have a joint message for fans and friends, and for their competitors: Our success story is set to continue."</w:t>
      </w:r>
    </w:p>
    <w:p w:rsidR="000B5F64" w:rsidRPr="00917073" w:rsidRDefault="000B5F64" w:rsidP="00FA1F1D">
      <w:pPr>
        <w:spacing w:line="300" w:lineRule="exact"/>
        <w:rPr>
          <w:rFonts w:ascii="Lucida Sans Unicode" w:hAnsi="Lucida Sans Unicode" w:cs="Lucida Sans Unicode"/>
        </w:rPr>
      </w:pPr>
      <w:r w:rsidRPr="00917073">
        <w:rPr>
          <w:rFonts w:ascii="Lucida Sans Unicode" w:hAnsi="Lucida Sans Unicode" w:cs="Lucida Sans Unicode"/>
        </w:rPr>
        <w:t xml:space="preserve">This is the fourth successive time that Evonik has extended its sponsorship of BVB. The alliance started in 2006, when Evonik's interest in sponsoring was mainly on a national level. Shortly after introduction of the company's new name—Evonik— in 2007, recognition of the brand was 47 percent. Today, 64 percent of the general public in Germany is aware of Evonik, mainly because of BVB. Among financial and business decision-makers, a particularly important target group for Evonik, recognition is 95 percent, with 74 percent associating Evonik with BVB. Evonik's Executive Board Chairman Klaus Engel comments: "Going forward, we want to build on the rising awareness and empathy with the Evonik brand internationally—in partnership with BVB. That enables us to reach key target groups such as customers, specialists and investors in many countries even more effectively through BVB."  </w:t>
      </w:r>
    </w:p>
    <w:p w:rsidR="00E377BE" w:rsidRPr="00917073" w:rsidRDefault="00E377BE" w:rsidP="00E377BE">
      <w:pPr>
        <w:spacing w:after="0" w:line="240" w:lineRule="auto"/>
        <w:rPr>
          <w:rFonts w:ascii="Lucida Sans Unicode" w:eastAsia="Times New Roman" w:hAnsi="Lucida Sans Unicode" w:cs="Lucida Sans Unicode"/>
          <w:color w:val="000000"/>
          <w:sz w:val="18"/>
          <w:szCs w:val="18"/>
          <w:lang w:eastAsia="de-DE"/>
        </w:rPr>
      </w:pPr>
    </w:p>
    <w:p w:rsidR="002B2FBA" w:rsidRPr="00917073" w:rsidRDefault="002B2FBA" w:rsidP="00E377BE">
      <w:pPr>
        <w:spacing w:after="0" w:line="240" w:lineRule="auto"/>
        <w:rPr>
          <w:rFonts w:ascii="Lucida Sans Unicode" w:eastAsia="Times New Roman" w:hAnsi="Lucida Sans Unicode" w:cs="Lucida Sans Unicode"/>
          <w:lang w:eastAsia="de-DE"/>
        </w:rPr>
      </w:pPr>
    </w:p>
    <w:tbl>
      <w:tblPr>
        <w:tblStyle w:val="Tabellenraster"/>
        <w:tblW w:w="9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06"/>
      </w:tblGrid>
      <w:tr w:rsidR="001D7061" w:rsidRPr="003A1B55" w:rsidTr="001D7061">
        <w:tc>
          <w:tcPr>
            <w:tcW w:w="4928" w:type="dxa"/>
          </w:tcPr>
          <w:p w:rsidR="001D7061" w:rsidRPr="00917073" w:rsidRDefault="00FA1F1D" w:rsidP="001D7061">
            <w:pPr>
              <w:rPr>
                <w:rFonts w:ascii="Lucida Sans Unicode" w:eastAsia="Times New Roman" w:hAnsi="Lucida Sans Unicode" w:cs="Lucida Sans Unicode"/>
                <w:color w:val="000000"/>
                <w:sz w:val="18"/>
                <w:szCs w:val="18"/>
                <w:lang w:eastAsia="de-DE"/>
              </w:rPr>
            </w:pPr>
            <w:r w:rsidRPr="00917073">
              <w:rPr>
                <w:rFonts w:ascii="Lucida Sans Unicode" w:eastAsia="Times New Roman" w:hAnsi="Lucida Sans Unicode" w:cs="Lucida Sans Unicode"/>
                <w:color w:val="000000"/>
                <w:sz w:val="18"/>
                <w:szCs w:val="18"/>
                <w:lang w:eastAsia="de-DE"/>
              </w:rPr>
              <w:t xml:space="preserve">Press contact </w:t>
            </w:r>
            <w:r w:rsidR="001D7061" w:rsidRPr="00917073">
              <w:rPr>
                <w:rFonts w:ascii="Lucida Sans Unicode" w:eastAsia="Times New Roman" w:hAnsi="Lucida Sans Unicode" w:cs="Lucida Sans Unicode"/>
                <w:color w:val="000000"/>
                <w:sz w:val="18"/>
                <w:szCs w:val="18"/>
                <w:lang w:eastAsia="de-DE"/>
              </w:rPr>
              <w:t>BVB:</w:t>
            </w:r>
          </w:p>
          <w:p w:rsidR="001D7061" w:rsidRPr="00917073" w:rsidRDefault="001D7061" w:rsidP="001D7061">
            <w:pPr>
              <w:rPr>
                <w:rFonts w:ascii="Lucida Sans Unicode" w:eastAsia="Times New Roman" w:hAnsi="Lucida Sans Unicode" w:cs="Lucida Sans Unicode"/>
                <w:color w:val="000000"/>
                <w:sz w:val="18"/>
                <w:szCs w:val="18"/>
                <w:lang w:eastAsia="de-DE"/>
              </w:rPr>
            </w:pPr>
            <w:r w:rsidRPr="00917073">
              <w:rPr>
                <w:rFonts w:ascii="Lucida Sans Unicode" w:eastAsia="Times New Roman" w:hAnsi="Lucida Sans Unicode" w:cs="Lucida Sans Unicode"/>
                <w:color w:val="000000"/>
                <w:sz w:val="18"/>
                <w:szCs w:val="18"/>
                <w:lang w:eastAsia="de-DE"/>
              </w:rPr>
              <w:t>Sascha Fligge</w:t>
            </w:r>
          </w:p>
          <w:p w:rsidR="001D7061" w:rsidRPr="00917073" w:rsidRDefault="001D7061" w:rsidP="001D7061">
            <w:pPr>
              <w:rPr>
                <w:rFonts w:ascii="Lucida Sans Unicode" w:eastAsia="Times New Roman" w:hAnsi="Lucida Sans Unicode" w:cs="Lucida Sans Unicode"/>
                <w:color w:val="000000"/>
                <w:sz w:val="18"/>
                <w:szCs w:val="18"/>
                <w:lang w:eastAsia="de-DE"/>
              </w:rPr>
            </w:pPr>
            <w:r w:rsidRPr="00917073">
              <w:rPr>
                <w:rFonts w:ascii="Lucida Sans Unicode" w:eastAsia="Times New Roman" w:hAnsi="Lucida Sans Unicode" w:cs="Lucida Sans Unicode"/>
                <w:color w:val="000000"/>
                <w:sz w:val="18"/>
                <w:szCs w:val="18"/>
                <w:lang w:eastAsia="de-DE"/>
              </w:rPr>
              <w:t>Borussia Dortmund GmbH &amp; Co. KGaA</w:t>
            </w:r>
          </w:p>
          <w:p w:rsidR="001D7061" w:rsidRPr="00FA1F1D" w:rsidRDefault="00FA1F1D" w:rsidP="001D7061">
            <w:pPr>
              <w:rPr>
                <w:rFonts w:ascii="Lucida Sans Unicode" w:eastAsia="Times New Roman" w:hAnsi="Lucida Sans Unicode" w:cs="Lucida Sans Unicode"/>
                <w:color w:val="000000"/>
                <w:sz w:val="18"/>
                <w:szCs w:val="18"/>
                <w:lang w:eastAsia="de-DE"/>
              </w:rPr>
            </w:pPr>
            <w:r w:rsidRPr="00FA1F1D">
              <w:rPr>
                <w:rFonts w:ascii="Lucida Sans Unicode" w:eastAsia="Times New Roman" w:hAnsi="Lucida Sans Unicode" w:cs="Lucida Sans Unicode"/>
                <w:color w:val="000000"/>
                <w:sz w:val="18"/>
                <w:szCs w:val="18"/>
                <w:lang w:eastAsia="de-DE"/>
              </w:rPr>
              <w:t>Phone</w:t>
            </w:r>
            <w:r w:rsidR="001D7061" w:rsidRPr="00FA1F1D">
              <w:rPr>
                <w:rFonts w:ascii="Lucida Sans Unicode" w:eastAsia="Times New Roman" w:hAnsi="Lucida Sans Unicode" w:cs="Lucida Sans Unicode"/>
                <w:color w:val="000000"/>
                <w:sz w:val="18"/>
                <w:szCs w:val="18"/>
                <w:lang w:eastAsia="de-DE"/>
              </w:rPr>
              <w:t xml:space="preserve"> +49 231 90 20 46 00</w:t>
            </w:r>
          </w:p>
          <w:p w:rsidR="001D7061" w:rsidRPr="00FA1F1D" w:rsidRDefault="001D7061" w:rsidP="001D7061">
            <w:pPr>
              <w:rPr>
                <w:rFonts w:ascii="Lucida Sans Unicode" w:eastAsia="Times New Roman" w:hAnsi="Lucida Sans Unicode" w:cs="Lucida Sans Unicode"/>
                <w:color w:val="0000FF"/>
                <w:sz w:val="18"/>
                <w:szCs w:val="18"/>
                <w:u w:val="single"/>
                <w:lang w:eastAsia="de-DE"/>
              </w:rPr>
            </w:pPr>
            <w:r w:rsidRPr="00FA1F1D">
              <w:rPr>
                <w:rFonts w:ascii="Lucida Sans Unicode" w:eastAsia="Times New Roman" w:hAnsi="Lucida Sans Unicode" w:cs="Lucida Sans Unicode"/>
                <w:color w:val="000000"/>
                <w:sz w:val="18"/>
                <w:szCs w:val="18"/>
                <w:lang w:eastAsia="de-DE"/>
              </w:rPr>
              <w:t xml:space="preserve">Mail: </w:t>
            </w:r>
            <w:r w:rsidRPr="00FA1F1D">
              <w:rPr>
                <w:rFonts w:ascii="Lucida Sans Unicode" w:eastAsia="Times New Roman" w:hAnsi="Lucida Sans Unicode" w:cs="Lucida Sans Unicode"/>
                <w:color w:val="0000FF"/>
                <w:sz w:val="18"/>
                <w:szCs w:val="18"/>
                <w:u w:val="single"/>
                <w:lang w:eastAsia="de-DE"/>
              </w:rPr>
              <w:t>sascha.fligge@bvb.de</w:t>
            </w:r>
          </w:p>
          <w:p w:rsidR="001D7061" w:rsidRPr="00FA1F1D" w:rsidRDefault="001D7061" w:rsidP="00E377BE">
            <w:pPr>
              <w:autoSpaceDE w:val="0"/>
              <w:autoSpaceDN w:val="0"/>
              <w:adjustRightInd w:val="0"/>
              <w:rPr>
                <w:rFonts w:ascii="Lucida Sans Unicode" w:eastAsia="Times New Roman" w:hAnsi="Lucida Sans Unicode" w:cs="Lucida Sans Unicode"/>
                <w:color w:val="000000"/>
                <w:sz w:val="18"/>
                <w:szCs w:val="18"/>
                <w:lang w:eastAsia="de-DE"/>
              </w:rPr>
            </w:pPr>
          </w:p>
        </w:tc>
        <w:tc>
          <w:tcPr>
            <w:tcW w:w="4606" w:type="dxa"/>
          </w:tcPr>
          <w:p w:rsidR="001D7061" w:rsidRPr="00FA1F1D" w:rsidRDefault="00FA1F1D" w:rsidP="001D7061">
            <w:pPr>
              <w:rPr>
                <w:rFonts w:ascii="Lucida Sans Unicode" w:eastAsia="Times New Roman" w:hAnsi="Lucida Sans Unicode" w:cs="Lucida Sans Unicode"/>
                <w:color w:val="000000"/>
                <w:sz w:val="18"/>
                <w:szCs w:val="18"/>
                <w:lang w:eastAsia="de-DE"/>
              </w:rPr>
            </w:pPr>
            <w:r>
              <w:rPr>
                <w:rFonts w:ascii="Lucida Sans Unicode" w:eastAsia="Times New Roman" w:hAnsi="Lucida Sans Unicode" w:cs="Lucida Sans Unicode"/>
                <w:color w:val="000000"/>
                <w:sz w:val="18"/>
                <w:szCs w:val="18"/>
                <w:lang w:eastAsia="de-DE"/>
              </w:rPr>
              <w:t>Press c</w:t>
            </w:r>
            <w:r w:rsidRPr="00FA1F1D">
              <w:rPr>
                <w:rFonts w:ascii="Lucida Sans Unicode" w:eastAsia="Times New Roman" w:hAnsi="Lucida Sans Unicode" w:cs="Lucida Sans Unicode"/>
                <w:color w:val="000000"/>
                <w:sz w:val="18"/>
                <w:szCs w:val="18"/>
                <w:lang w:eastAsia="de-DE"/>
              </w:rPr>
              <w:t>ontact</w:t>
            </w:r>
            <w:r>
              <w:rPr>
                <w:rFonts w:ascii="Lucida Sans Unicode" w:eastAsia="Times New Roman" w:hAnsi="Lucida Sans Unicode" w:cs="Lucida Sans Unicode"/>
                <w:color w:val="000000"/>
                <w:sz w:val="18"/>
                <w:szCs w:val="18"/>
                <w:lang w:eastAsia="de-DE"/>
              </w:rPr>
              <w:t xml:space="preserve"> </w:t>
            </w:r>
            <w:r w:rsidR="001D7061" w:rsidRPr="00FA1F1D">
              <w:rPr>
                <w:rFonts w:ascii="Lucida Sans Unicode" w:eastAsia="Times New Roman" w:hAnsi="Lucida Sans Unicode" w:cs="Lucida Sans Unicode"/>
                <w:color w:val="000000"/>
                <w:sz w:val="18"/>
                <w:szCs w:val="18"/>
                <w:lang w:eastAsia="de-DE"/>
              </w:rPr>
              <w:t>Evonik Industries AG:</w:t>
            </w:r>
          </w:p>
          <w:p w:rsidR="001D7061" w:rsidRPr="00523F53" w:rsidRDefault="001D7061" w:rsidP="001D7061">
            <w:pPr>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Ruben Thiel</w:t>
            </w:r>
          </w:p>
          <w:p w:rsidR="001D7061" w:rsidRPr="00523F53" w:rsidRDefault="001D7061" w:rsidP="001D7061">
            <w:pPr>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Evonik Industries AG</w:t>
            </w:r>
          </w:p>
          <w:p w:rsidR="001D7061" w:rsidRPr="00523F53" w:rsidRDefault="00FA1F1D" w:rsidP="001D7061">
            <w:pPr>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Phone</w:t>
            </w:r>
            <w:r w:rsidR="001D7061" w:rsidRPr="00523F53">
              <w:rPr>
                <w:rFonts w:ascii="Lucida Sans Unicode" w:eastAsia="Times New Roman" w:hAnsi="Lucida Sans Unicode" w:cs="Lucida Sans Unicode"/>
                <w:color w:val="000000"/>
                <w:sz w:val="18"/>
                <w:szCs w:val="18"/>
                <w:lang w:val="de-DE" w:eastAsia="de-DE"/>
              </w:rPr>
              <w:t xml:space="preserve"> +49-201-177-</w:t>
            </w:r>
            <w:r w:rsidR="001D7061">
              <w:rPr>
                <w:rFonts w:ascii="Lucida Sans Unicode" w:eastAsia="Times New Roman" w:hAnsi="Lucida Sans Unicode" w:cs="Lucida Sans Unicode"/>
                <w:color w:val="000000"/>
                <w:sz w:val="18"/>
                <w:szCs w:val="18"/>
                <w:lang w:val="de-DE" w:eastAsia="de-DE"/>
              </w:rPr>
              <w:t>4299</w:t>
            </w:r>
          </w:p>
          <w:p w:rsidR="001D7061" w:rsidRDefault="001D7061" w:rsidP="001D7061">
            <w:pPr>
              <w:autoSpaceDE w:val="0"/>
              <w:autoSpaceDN w:val="0"/>
              <w:adjustRightInd w:val="0"/>
              <w:spacing w:line="220" w:lineRule="exact"/>
              <w:rPr>
                <w:rFonts w:ascii="Lucida Sans Unicode" w:eastAsia="Times New Roman" w:hAnsi="Lucida Sans Unicode" w:cs="Lucida Sans Unicode"/>
                <w:b/>
                <w:sz w:val="18"/>
                <w:szCs w:val="18"/>
                <w:lang w:val="de-DE" w:eastAsia="de-DE"/>
              </w:rPr>
            </w:pPr>
            <w:r w:rsidRPr="00523F53">
              <w:rPr>
                <w:rFonts w:ascii="Lucida Sans Unicode" w:eastAsia="Times New Roman" w:hAnsi="Lucida Sans Unicode" w:cs="Lucida Sans Unicode"/>
                <w:color w:val="000000"/>
                <w:sz w:val="18"/>
                <w:szCs w:val="18"/>
                <w:lang w:val="de-DE" w:eastAsia="de-DE"/>
              </w:rPr>
              <w:t xml:space="preserve">E-Mail: </w:t>
            </w:r>
            <w:hyperlink r:id="rId8" w:history="1">
              <w:r w:rsidRPr="00DE1DB0">
                <w:rPr>
                  <w:rStyle w:val="Hyperlink"/>
                  <w:rFonts w:ascii="Lucida Sans Unicode" w:eastAsia="Times New Roman" w:hAnsi="Lucida Sans Unicode" w:cs="Lucida Sans Unicode"/>
                  <w:sz w:val="18"/>
                  <w:szCs w:val="18"/>
                  <w:lang w:val="de-DE" w:eastAsia="de-DE"/>
                </w:rPr>
                <w:t>ruben.thiel@evonik.com</w:t>
              </w:r>
            </w:hyperlink>
          </w:p>
          <w:p w:rsidR="001D7061" w:rsidRDefault="001D7061" w:rsidP="00E377BE">
            <w:pPr>
              <w:autoSpaceDE w:val="0"/>
              <w:autoSpaceDN w:val="0"/>
              <w:adjustRightInd w:val="0"/>
              <w:rPr>
                <w:rFonts w:ascii="Lucida Sans Unicode" w:eastAsia="Times New Roman" w:hAnsi="Lucida Sans Unicode" w:cs="Lucida Sans Unicode"/>
                <w:color w:val="000000"/>
                <w:sz w:val="18"/>
                <w:szCs w:val="18"/>
                <w:lang w:val="de-DE" w:eastAsia="de-DE"/>
              </w:rPr>
            </w:pPr>
          </w:p>
        </w:tc>
      </w:tr>
    </w:tbl>
    <w:p w:rsidR="00151F06" w:rsidRDefault="00151F06" w:rsidP="00E377BE">
      <w:pPr>
        <w:autoSpaceDE w:val="0"/>
        <w:autoSpaceDN w:val="0"/>
        <w:adjustRightInd w:val="0"/>
        <w:spacing w:after="0" w:line="240" w:lineRule="auto"/>
        <w:rPr>
          <w:rFonts w:ascii="Lucida Sans Unicode" w:eastAsia="Times New Roman" w:hAnsi="Lucida Sans Unicode" w:cs="Lucida Sans Unicode"/>
          <w:color w:val="000000"/>
          <w:sz w:val="18"/>
          <w:szCs w:val="18"/>
          <w:lang w:val="de-DE" w:eastAsia="de-DE"/>
        </w:rPr>
      </w:pPr>
    </w:p>
    <w:p w:rsidR="00FA1F1D" w:rsidRPr="00E377BE" w:rsidRDefault="00FA1F1D" w:rsidP="00E377BE">
      <w:pPr>
        <w:autoSpaceDE w:val="0"/>
        <w:autoSpaceDN w:val="0"/>
        <w:adjustRightInd w:val="0"/>
        <w:spacing w:after="0" w:line="240" w:lineRule="auto"/>
        <w:rPr>
          <w:rFonts w:ascii="Lucida Sans Unicode" w:eastAsia="Times New Roman" w:hAnsi="Lucida Sans Unicode" w:cs="Lucida Sans Unicode"/>
          <w:color w:val="000000"/>
          <w:sz w:val="18"/>
          <w:szCs w:val="18"/>
          <w:lang w:val="de-DE" w:eastAsia="de-DE"/>
        </w:rPr>
      </w:pPr>
    </w:p>
    <w:p w:rsidR="00FA1F1D" w:rsidRPr="00917073" w:rsidRDefault="00FA1F1D" w:rsidP="00FA1F1D">
      <w:pPr>
        <w:spacing w:after="0" w:line="240" w:lineRule="auto"/>
        <w:rPr>
          <w:rFonts w:ascii="Lucida Sans Unicode" w:eastAsia="Times New Roman" w:hAnsi="Lucida Sans Unicode" w:cs="Lucida Sans Unicode"/>
          <w:b/>
          <w:sz w:val="18"/>
          <w:szCs w:val="18"/>
          <w:lang w:eastAsia="de-DE"/>
        </w:rPr>
      </w:pPr>
      <w:r w:rsidRPr="00917073">
        <w:rPr>
          <w:rFonts w:ascii="Lucida Sans Unicode" w:eastAsia="Times New Roman" w:hAnsi="Lucida Sans Unicode" w:cs="Lucida Sans Unicode"/>
          <w:b/>
          <w:sz w:val="18"/>
          <w:szCs w:val="18"/>
          <w:lang w:eastAsia="de-DE"/>
        </w:rPr>
        <w:t>Disclaimer</w:t>
      </w:r>
    </w:p>
    <w:p w:rsidR="00FA1F1D" w:rsidRPr="00917073" w:rsidRDefault="00FA1F1D" w:rsidP="00FA1F1D">
      <w:pPr>
        <w:spacing w:after="0" w:line="240" w:lineRule="auto"/>
        <w:rPr>
          <w:rFonts w:ascii="Lucida Sans Unicode" w:eastAsia="Times New Roman" w:hAnsi="Lucida Sans Unicode" w:cs="Lucida Sans Unicode"/>
          <w:sz w:val="18"/>
          <w:szCs w:val="18"/>
          <w:lang w:eastAsia="de-DE"/>
        </w:rPr>
      </w:pPr>
      <w:r w:rsidRPr="00917073">
        <w:rPr>
          <w:rFonts w:ascii="Lucida Sans Unicode" w:eastAsia="Times New Roman" w:hAnsi="Lucida Sans Unicode" w:cs="Lucida Sans Unicode"/>
          <w:sz w:val="18"/>
          <w:szCs w:val="18"/>
          <w:lang w:eastAsia="de-DE"/>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51F06" w:rsidRPr="00FA1F1D" w:rsidRDefault="00151F06" w:rsidP="00E377BE">
      <w:pPr>
        <w:spacing w:after="0" w:line="240" w:lineRule="auto"/>
        <w:rPr>
          <w:rFonts w:ascii="Lucida Sans Unicode" w:eastAsia="Times New Roman" w:hAnsi="Lucida Sans Unicode" w:cs="Lucida Sans Unicode"/>
          <w:b/>
          <w:color w:val="000000"/>
          <w:sz w:val="18"/>
          <w:szCs w:val="18"/>
          <w:lang w:eastAsia="de-DE"/>
        </w:rPr>
      </w:pPr>
    </w:p>
    <w:p w:rsidR="00151F06" w:rsidRPr="00FA1F1D" w:rsidRDefault="00151F06" w:rsidP="00E377BE">
      <w:pPr>
        <w:spacing w:after="0" w:line="240" w:lineRule="auto"/>
        <w:rPr>
          <w:rFonts w:ascii="Lucida Sans Unicode" w:eastAsia="Times New Roman" w:hAnsi="Lucida Sans Unicode" w:cs="Lucida Sans Unicode"/>
          <w:b/>
          <w:color w:val="000000"/>
          <w:sz w:val="18"/>
          <w:szCs w:val="18"/>
          <w:lang w:eastAsia="de-DE"/>
        </w:rPr>
      </w:pPr>
    </w:p>
    <w:sectPr w:rsidR="00151F06" w:rsidRPr="00FA1F1D">
      <w:headerReference w:type="default" r:id="rId9"/>
      <w:footerReference w:type="even" r:id="rId10"/>
      <w:footerReference w:type="default" r:id="rId11"/>
      <w:footerReference w:type="first" r:id="rId12"/>
      <w:pgSz w:w="11906" w:h="16838"/>
      <w:pgMar w:top="2127" w:right="1417" w:bottom="1134" w:left="1417" w:header="708" w:footer="1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046" w:rsidRDefault="00564046">
      <w:pPr>
        <w:spacing w:after="0" w:line="240" w:lineRule="auto"/>
      </w:pPr>
      <w:r>
        <w:separator/>
      </w:r>
    </w:p>
  </w:endnote>
  <w:endnote w:type="continuationSeparator" w:id="0">
    <w:p w:rsidR="00564046" w:rsidRDefault="00564046">
      <w:pPr>
        <w:spacing w:after="0" w:line="240" w:lineRule="auto"/>
      </w:pPr>
      <w:r>
        <w:continuationSeparator/>
      </w:r>
    </w:p>
  </w:endnote>
  <w:endnote w:type="continuationNotice" w:id="1">
    <w:p w:rsidR="00564046" w:rsidRDefault="00564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BA" w:rsidRDefault="00656435">
    <w:pPr>
      <w:pStyle w:val="Fuzeile"/>
      <w:jc w:val="center"/>
    </w:pPr>
    <w:r>
      <w:t xml:space="preserve"> </w:t>
    </w:r>
  </w:p>
  <w:p w:rsidR="002B2FBA" w:rsidRDefault="00656435">
    <w:pPr>
      <w:pStyle w:val="Fuzeile"/>
      <w:jc w:val="center"/>
    </w:pPr>
    <w:r>
      <w:t xml:space="preserve"> 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009575"/>
      <w:docPartObj>
        <w:docPartGallery w:val="Page Numbers (Bottom of Page)"/>
        <w:docPartUnique/>
      </w:docPartObj>
    </w:sdtPr>
    <w:sdtEndPr/>
    <w:sdtContent>
      <w:sdt>
        <w:sdtPr>
          <w:id w:val="98381352"/>
          <w:docPartObj>
            <w:docPartGallery w:val="Page Numbers (Top of Page)"/>
            <w:docPartUnique/>
          </w:docPartObj>
        </w:sdtPr>
        <w:sdtEndPr/>
        <w:sdtContent>
          <w:p w:rsidR="00151F06" w:rsidRDefault="00151F06">
            <w:pPr>
              <w:pStyle w:val="Fuzeile"/>
            </w:pPr>
          </w:p>
          <w:p w:rsidR="00151F06" w:rsidRPr="00151F06" w:rsidRDefault="00FA1F1D">
            <w:pPr>
              <w:pStyle w:val="Fuzeile"/>
            </w:pPr>
            <w:r>
              <w:rPr>
                <w:lang w:val="de-DE"/>
              </w:rPr>
              <w:t>Page</w:t>
            </w:r>
            <w:r w:rsidR="00151F06" w:rsidRPr="00151F06">
              <w:rPr>
                <w:lang w:val="de-DE"/>
              </w:rPr>
              <w:t xml:space="preserve"> </w:t>
            </w:r>
            <w:r w:rsidR="00151F06" w:rsidRPr="00151F06">
              <w:rPr>
                <w:bCs/>
                <w:sz w:val="24"/>
                <w:szCs w:val="24"/>
              </w:rPr>
              <w:fldChar w:fldCharType="begin"/>
            </w:r>
            <w:r w:rsidR="00151F06" w:rsidRPr="00151F06">
              <w:rPr>
                <w:bCs/>
              </w:rPr>
              <w:instrText>PAGE</w:instrText>
            </w:r>
            <w:r w:rsidR="00151F06" w:rsidRPr="00151F06">
              <w:rPr>
                <w:bCs/>
                <w:sz w:val="24"/>
                <w:szCs w:val="24"/>
              </w:rPr>
              <w:fldChar w:fldCharType="separate"/>
            </w:r>
            <w:r w:rsidR="000A43C7">
              <w:rPr>
                <w:bCs/>
                <w:noProof/>
              </w:rPr>
              <w:t>1</w:t>
            </w:r>
            <w:r w:rsidR="00151F06" w:rsidRPr="00151F06">
              <w:rPr>
                <w:bCs/>
                <w:sz w:val="24"/>
                <w:szCs w:val="24"/>
              </w:rPr>
              <w:fldChar w:fldCharType="end"/>
            </w:r>
            <w:r w:rsidR="00151F06" w:rsidRPr="00151F06">
              <w:rPr>
                <w:lang w:val="de-DE"/>
              </w:rPr>
              <w:t xml:space="preserve"> </w:t>
            </w:r>
            <w:r>
              <w:rPr>
                <w:lang w:val="de-DE"/>
              </w:rPr>
              <w:t>of</w:t>
            </w:r>
            <w:r w:rsidR="00151F06" w:rsidRPr="00151F06">
              <w:rPr>
                <w:lang w:val="de-DE"/>
              </w:rPr>
              <w:t xml:space="preserve"> </w:t>
            </w:r>
            <w:r w:rsidR="00151F06" w:rsidRPr="00151F06">
              <w:rPr>
                <w:bCs/>
                <w:sz w:val="24"/>
                <w:szCs w:val="24"/>
              </w:rPr>
              <w:fldChar w:fldCharType="begin"/>
            </w:r>
            <w:r w:rsidR="00151F06" w:rsidRPr="00151F06">
              <w:rPr>
                <w:bCs/>
              </w:rPr>
              <w:instrText>NUMPAGES</w:instrText>
            </w:r>
            <w:r w:rsidR="00151F06" w:rsidRPr="00151F06">
              <w:rPr>
                <w:bCs/>
                <w:sz w:val="24"/>
                <w:szCs w:val="24"/>
              </w:rPr>
              <w:fldChar w:fldCharType="separate"/>
            </w:r>
            <w:r w:rsidR="000A43C7">
              <w:rPr>
                <w:bCs/>
                <w:noProof/>
              </w:rPr>
              <w:t>2</w:t>
            </w:r>
            <w:r w:rsidR="00151F06" w:rsidRPr="00151F06">
              <w:rPr>
                <w:bCs/>
                <w:sz w:val="24"/>
                <w:szCs w:val="24"/>
              </w:rPr>
              <w:fldChar w:fldCharType="end"/>
            </w:r>
          </w:p>
        </w:sdtContent>
      </w:sdt>
    </w:sdtContent>
  </w:sdt>
  <w:p w:rsidR="002B2FBA" w:rsidRDefault="002B2FBA">
    <w:pPr>
      <w:pStyle w:val="Fuzeile"/>
      <w:jc w:val="cen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BA" w:rsidRDefault="00656435">
    <w:pPr>
      <w:pStyle w:val="Fuzeile"/>
      <w:jc w:val="center"/>
    </w:pPr>
    <w:r>
      <w:t xml:space="preserve"> </w:t>
    </w:r>
  </w:p>
  <w:p w:rsidR="002B2FBA" w:rsidRDefault="00656435">
    <w:pPr>
      <w:pStyle w:val="Fuzeile"/>
      <w:jc w:val="center"/>
    </w:pPr>
    <w:r>
      <w:t xml:space="preserve">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046" w:rsidRDefault="00564046">
      <w:pPr>
        <w:spacing w:after="0" w:line="240" w:lineRule="auto"/>
      </w:pPr>
      <w:r>
        <w:separator/>
      </w:r>
    </w:p>
  </w:footnote>
  <w:footnote w:type="continuationSeparator" w:id="0">
    <w:p w:rsidR="00564046" w:rsidRDefault="00564046">
      <w:pPr>
        <w:spacing w:after="0" w:line="240" w:lineRule="auto"/>
      </w:pPr>
      <w:r>
        <w:continuationSeparator/>
      </w:r>
    </w:p>
  </w:footnote>
  <w:footnote w:type="continuationNotice" w:id="1">
    <w:p w:rsidR="00564046" w:rsidRDefault="005640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0E" w:rsidRDefault="00151F06" w:rsidP="00151F06">
    <w:pPr>
      <w:tabs>
        <w:tab w:val="left" w:pos="7304"/>
      </w:tabs>
      <w:ind w:left="7080"/>
    </w:pPr>
    <w:r>
      <w:rPr>
        <w:noProof/>
        <w:lang w:val="de-DE" w:eastAsia="de-DE"/>
      </w:rPr>
      <w:drawing>
        <wp:anchor distT="0" distB="0" distL="114300" distR="114300" simplePos="0" relativeHeight="251659264" behindDoc="1" locked="0" layoutInCell="1" allowOverlap="1" wp14:anchorId="36B4A69F" wp14:editId="4B68FD79">
          <wp:simplePos x="0" y="0"/>
          <wp:positionH relativeFrom="column">
            <wp:posOffset>3557905</wp:posOffset>
          </wp:positionH>
          <wp:positionV relativeFrom="paragraph">
            <wp:posOffset>27305</wp:posOffset>
          </wp:positionV>
          <wp:extent cx="692150" cy="692150"/>
          <wp:effectExtent l="0" t="0" r="0" b="0"/>
          <wp:wrapTight wrapText="bothSides">
            <wp:wrapPolygon edited="0">
              <wp:start x="5945" y="0"/>
              <wp:lineTo x="0" y="2972"/>
              <wp:lineTo x="0" y="15457"/>
              <wp:lineTo x="2378" y="19024"/>
              <wp:lineTo x="5350" y="20807"/>
              <wp:lineTo x="5945" y="20807"/>
              <wp:lineTo x="14862" y="20807"/>
              <wp:lineTo x="15457" y="20807"/>
              <wp:lineTo x="18429" y="19024"/>
              <wp:lineTo x="20807" y="15457"/>
              <wp:lineTo x="20807" y="2972"/>
              <wp:lineTo x="14862" y="0"/>
              <wp:lineTo x="5945"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14:sizeRelH relativeFrom="page">
            <wp14:pctWidth>0</wp14:pctWidth>
          </wp14:sizeRelH>
          <wp14:sizeRelV relativeFrom="page">
            <wp14:pctHeight>0</wp14:pctHeight>
          </wp14:sizeRelV>
        </wp:anchor>
      </w:drawing>
    </w:r>
    <w:r>
      <w:tab/>
    </w:r>
    <w:r w:rsidR="00523F53">
      <w:rPr>
        <w:rFonts w:ascii="Arial" w:hAnsi="Arial" w:cs="Arial"/>
        <w:b/>
        <w:noProof/>
        <w:lang w:val="de-DE" w:eastAsia="de-DE"/>
      </w:rPr>
      <w:drawing>
        <wp:inline distT="0" distB="0" distL="0" distR="0" wp14:anchorId="15D0F163" wp14:editId="0BC9220F">
          <wp:extent cx="1667865" cy="602285"/>
          <wp:effectExtent l="0" t="0" r="8890" b="762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9349" cy="602821"/>
                  </a:xfrm>
                  <a:prstGeom prst="rect">
                    <a:avLst/>
                  </a:prstGeom>
                  <a:noFill/>
                  <a:ln>
                    <a:noFill/>
                  </a:ln>
                </pic:spPr>
              </pic:pic>
            </a:graphicData>
          </a:graphic>
        </wp:inline>
      </w:drawing>
    </w:r>
  </w:p>
  <w:p w:rsidR="0061543B" w:rsidRPr="000B5F64" w:rsidRDefault="00917073" w:rsidP="0061543B">
    <w:pPr>
      <w:pStyle w:val="berschrift3"/>
      <w:spacing w:before="0" w:beforeAutospacing="0" w:after="0" w:afterAutospacing="0"/>
      <w:rPr>
        <w:rFonts w:ascii="Lucida Sans Unicode" w:hAnsi="Lucida Sans Unicode" w:cs="Lucida Sans Unicode"/>
        <w:sz w:val="28"/>
        <w:szCs w:val="28"/>
      </w:rPr>
    </w:pPr>
    <w:r>
      <w:rPr>
        <w:rFonts w:ascii="Lucida Sans Unicode" w:hAnsi="Lucida Sans Unicode" w:cs="Lucida Sans Unicode"/>
        <w:sz w:val="28"/>
        <w:szCs w:val="28"/>
      </w:rPr>
      <w:t>Joint</w:t>
    </w:r>
    <w:r w:rsidR="000B5F64" w:rsidRPr="000B5F64">
      <w:rPr>
        <w:rFonts w:ascii="Lucida Sans Unicode" w:hAnsi="Lucida Sans Unicode" w:cs="Lucida Sans Unicode"/>
        <w:sz w:val="28"/>
        <w:szCs w:val="28"/>
      </w:rPr>
      <w:t xml:space="preserve"> Press Release</w:t>
    </w:r>
    <w:r w:rsidR="00E377BE" w:rsidRPr="000B5F64">
      <w:rPr>
        <w:rFonts w:ascii="Lucida Sans Unicode" w:hAnsi="Lucida Sans Unicode" w:cs="Lucida Sans Unicode"/>
        <w:sz w:val="28"/>
        <w:szCs w:val="28"/>
      </w:rPr>
      <w:t xml:space="preserve"> BVB/Evonik</w:t>
    </w:r>
  </w:p>
  <w:p w:rsidR="00151F06" w:rsidRPr="000B5F64" w:rsidRDefault="00151F06" w:rsidP="00151F06">
    <w:pPr>
      <w:tabs>
        <w:tab w:val="left" w:pos="7304"/>
      </w:tabs>
      <w:ind w:left="7080"/>
      <w:rPr>
        <w:rFonts w:ascii="Arial" w:hAnsi="Arial"/>
        <w:b/>
        <w:sz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572B4696"/>
    <w:multiLevelType w:val="hybridMultilevel"/>
    <w:tmpl w:val="6B3A06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99E0143"/>
    <w:multiLevelType w:val="hybridMultilevel"/>
    <w:tmpl w:val="1E8C5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3B"/>
    <w:rsid w:val="00060A76"/>
    <w:rsid w:val="000A43C7"/>
    <w:rsid w:val="000B5F64"/>
    <w:rsid w:val="00121301"/>
    <w:rsid w:val="00150A64"/>
    <w:rsid w:val="00151F06"/>
    <w:rsid w:val="001A3D65"/>
    <w:rsid w:val="001D7061"/>
    <w:rsid w:val="002B2FBA"/>
    <w:rsid w:val="00320F32"/>
    <w:rsid w:val="00350399"/>
    <w:rsid w:val="003A1B55"/>
    <w:rsid w:val="003C7651"/>
    <w:rsid w:val="00523F53"/>
    <w:rsid w:val="00564046"/>
    <w:rsid w:val="005A7240"/>
    <w:rsid w:val="0061543B"/>
    <w:rsid w:val="00656435"/>
    <w:rsid w:val="00664FEA"/>
    <w:rsid w:val="00677E80"/>
    <w:rsid w:val="006D6E57"/>
    <w:rsid w:val="007F6C90"/>
    <w:rsid w:val="00805097"/>
    <w:rsid w:val="00843953"/>
    <w:rsid w:val="00917073"/>
    <w:rsid w:val="009265D3"/>
    <w:rsid w:val="009E5AAC"/>
    <w:rsid w:val="00A734A5"/>
    <w:rsid w:val="00A80654"/>
    <w:rsid w:val="00B17460"/>
    <w:rsid w:val="00B9429E"/>
    <w:rsid w:val="00BC42F0"/>
    <w:rsid w:val="00BD55A9"/>
    <w:rsid w:val="00C423D9"/>
    <w:rsid w:val="00CE613F"/>
    <w:rsid w:val="00D340F9"/>
    <w:rsid w:val="00D92C12"/>
    <w:rsid w:val="00D9550E"/>
    <w:rsid w:val="00DB797A"/>
    <w:rsid w:val="00E377BE"/>
    <w:rsid w:val="00E56D7F"/>
    <w:rsid w:val="00E9797C"/>
    <w:rsid w:val="00EB4794"/>
    <w:rsid w:val="00ED47C6"/>
    <w:rsid w:val="00EF391B"/>
    <w:rsid w:val="00F314E1"/>
    <w:rsid w:val="00FA1F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99"/>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50399"/>
    <w:rPr>
      <w:sz w:val="16"/>
      <w:szCs w:val="16"/>
    </w:rPr>
  </w:style>
  <w:style w:type="paragraph" w:styleId="Kommentartext">
    <w:name w:val="annotation text"/>
    <w:basedOn w:val="Standard"/>
    <w:link w:val="KommentartextZchn"/>
    <w:uiPriority w:val="99"/>
    <w:semiHidden/>
    <w:unhideWhenUsed/>
    <w:rsid w:val="0035039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50399"/>
    <w:rPr>
      <w:sz w:val="20"/>
      <w:szCs w:val="20"/>
    </w:rPr>
  </w:style>
  <w:style w:type="paragraph" w:styleId="Kommentarthema">
    <w:name w:val="annotation subject"/>
    <w:basedOn w:val="Kommentartext"/>
    <w:next w:val="Kommentartext"/>
    <w:link w:val="KommentarthemaZchn"/>
    <w:uiPriority w:val="99"/>
    <w:semiHidden/>
    <w:unhideWhenUsed/>
    <w:rsid w:val="00350399"/>
    <w:rPr>
      <w:b/>
      <w:bCs/>
    </w:rPr>
  </w:style>
  <w:style w:type="character" w:customStyle="1" w:styleId="KommentarthemaZchn">
    <w:name w:val="Kommentarthema Zchn"/>
    <w:basedOn w:val="KommentartextZchn"/>
    <w:link w:val="Kommentarthema"/>
    <w:uiPriority w:val="99"/>
    <w:semiHidden/>
    <w:rsid w:val="003503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99"/>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50399"/>
    <w:rPr>
      <w:sz w:val="16"/>
      <w:szCs w:val="16"/>
    </w:rPr>
  </w:style>
  <w:style w:type="paragraph" w:styleId="Kommentartext">
    <w:name w:val="annotation text"/>
    <w:basedOn w:val="Standard"/>
    <w:link w:val="KommentartextZchn"/>
    <w:uiPriority w:val="99"/>
    <w:semiHidden/>
    <w:unhideWhenUsed/>
    <w:rsid w:val="0035039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50399"/>
    <w:rPr>
      <w:sz w:val="20"/>
      <w:szCs w:val="20"/>
    </w:rPr>
  </w:style>
  <w:style w:type="paragraph" w:styleId="Kommentarthema">
    <w:name w:val="annotation subject"/>
    <w:basedOn w:val="Kommentartext"/>
    <w:next w:val="Kommentartext"/>
    <w:link w:val="KommentarthemaZchn"/>
    <w:uiPriority w:val="99"/>
    <w:semiHidden/>
    <w:unhideWhenUsed/>
    <w:rsid w:val="00350399"/>
    <w:rPr>
      <w:b/>
      <w:bCs/>
    </w:rPr>
  </w:style>
  <w:style w:type="character" w:customStyle="1" w:styleId="KommentarthemaZchn">
    <w:name w:val="Kommentarthema Zchn"/>
    <w:basedOn w:val="KommentartextZchn"/>
    <w:link w:val="Kommentarthema"/>
    <w:uiPriority w:val="99"/>
    <w:semiHidden/>
    <w:rsid w:val="003503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ben.thiel@evonik.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98C96DC9</Template>
  <TotalTime>0</TotalTime>
  <Pages>2</Pages>
  <Words>633</Words>
  <Characters>3992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4616</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2013-04-09T08:33:00Z</cp:lastPrinted>
  <dcterms:created xsi:type="dcterms:W3CDTF">2014-06-26T11:45:00Z</dcterms:created>
  <dcterms:modified xsi:type="dcterms:W3CDTF">2014-06-27T06:42:00Z</dcterms:modified>
</cp:coreProperties>
</file>