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74112">
            <w:pPr>
              <w:pStyle w:val="E-Datum"/>
              <w:framePr w:wrap="auto" w:vAnchor="margin" w:hAnchor="text" w:xAlign="left" w:yAlign="inline"/>
              <w:suppressOverlap w:val="0"/>
            </w:pPr>
            <w:r>
              <w:t>May 7,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74112" w:rsidTr="00B14022">
        <w:trPr>
          <w:trHeight w:hRule="exact" w:val="1222"/>
        </w:trPr>
        <w:tc>
          <w:tcPr>
            <w:tcW w:w="2271" w:type="dxa"/>
            <w:shd w:val="clear" w:color="auto" w:fill="auto"/>
          </w:tcPr>
          <w:p w:rsidR="00CC5D98" w:rsidRPr="003C3375" w:rsidRDefault="00B2584B">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Pr>
                <w:lang w:val="en-US"/>
              </w:rPr>
              <w:t>Edda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17411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B2584B">
              <w:rPr>
                <w:lang w:val="en-US"/>
              </w:rPr>
              <w:t>t Person Specialized P</w:t>
            </w:r>
            <w:r w:rsidRPr="003C3375">
              <w:rPr>
                <w:lang w:val="en-US"/>
              </w:rPr>
              <w:t>ress</w:t>
            </w:r>
          </w:p>
          <w:p w:rsidR="00174112" w:rsidRPr="00F9355A" w:rsidRDefault="00174112" w:rsidP="00174112">
            <w:pPr>
              <w:pStyle w:val="Marginalie"/>
              <w:framePr w:w="0" w:hSpace="0" w:wrap="auto" w:vAnchor="margin" w:hAnchor="text" w:xAlign="left" w:yAlign="inline"/>
              <w:rPr>
                <w:b/>
                <w:szCs w:val="13"/>
                <w:lang w:val="nb-NO"/>
              </w:rPr>
            </w:pPr>
            <w:r>
              <w:rPr>
                <w:b/>
                <w:szCs w:val="13"/>
                <w:lang w:val="nb-NO"/>
              </w:rPr>
              <w:t>Richard Williams</w:t>
            </w:r>
          </w:p>
          <w:p w:rsidR="00174112" w:rsidRDefault="00174112" w:rsidP="00174112">
            <w:pPr>
              <w:pStyle w:val="Marginalie"/>
              <w:framePr w:w="0" w:hSpace="0" w:wrap="auto" w:vAnchor="margin" w:hAnchor="text" w:xAlign="left" w:yAlign="inline"/>
              <w:rPr>
                <w:szCs w:val="13"/>
                <w:lang w:val="nb-NO"/>
              </w:rPr>
            </w:pPr>
            <w:r>
              <w:rPr>
                <w:szCs w:val="13"/>
                <w:lang w:val="nb-NO"/>
              </w:rPr>
              <w:t>Communication Manager</w:t>
            </w:r>
          </w:p>
          <w:p w:rsidR="00174112" w:rsidRDefault="00174112" w:rsidP="00174112">
            <w:pPr>
              <w:pStyle w:val="Marginalie"/>
              <w:framePr w:w="0" w:hSpace="0" w:wrap="auto" w:vAnchor="margin" w:hAnchor="text" w:xAlign="left" w:yAlign="inline"/>
              <w:rPr>
                <w:szCs w:val="13"/>
                <w:lang w:val="nb-NO"/>
              </w:rPr>
            </w:pPr>
            <w:r>
              <w:rPr>
                <w:szCs w:val="13"/>
                <w:lang w:val="nb-NO"/>
              </w:rPr>
              <w:t>Phone +1 215 706 5821</w:t>
            </w:r>
          </w:p>
          <w:p w:rsidR="00174112" w:rsidRDefault="00174112" w:rsidP="00174112">
            <w:pPr>
              <w:pStyle w:val="Marginalie"/>
              <w:framePr w:w="0" w:hSpace="0" w:wrap="auto" w:vAnchor="margin" w:hAnchor="text" w:xAlign="left" w:yAlign="inline"/>
              <w:rPr>
                <w:szCs w:val="13"/>
                <w:lang w:val="nb-NO"/>
              </w:rPr>
            </w:pPr>
            <w:r>
              <w:rPr>
                <w:szCs w:val="13"/>
                <w:lang w:val="nb-NO"/>
              </w:rPr>
              <w:t>Mobile +1 215 407 5861</w:t>
            </w:r>
          </w:p>
          <w:p w:rsidR="00174112" w:rsidRPr="00E12886" w:rsidRDefault="00174112" w:rsidP="00174112">
            <w:pPr>
              <w:pStyle w:val="M12"/>
              <w:framePr w:wrap="auto" w:vAnchor="margin" w:hAnchor="text" w:xAlign="left" w:yAlign="inline"/>
              <w:suppressOverlap w:val="0"/>
              <w:rPr>
                <w:lang w:val="en-US"/>
              </w:rPr>
            </w:pPr>
            <w:r>
              <w:rPr>
                <w:szCs w:val="13"/>
                <w:lang w:val="nb-NO"/>
              </w:rPr>
              <w:t>dick.williams@evonik.com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Pr="00BC1278">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B14022" w:rsidRPr="00A27B94">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74112" w:rsidRPr="003C3375" w:rsidRDefault="00174112" w:rsidP="00174112">
      <w:pPr>
        <w:spacing w:line="300" w:lineRule="exact"/>
        <w:ind w:left="0"/>
        <w:rPr>
          <w:b/>
          <w:bCs/>
          <w:sz w:val="24"/>
          <w:lang w:val="en-US"/>
        </w:rPr>
      </w:pPr>
      <w:r>
        <w:rPr>
          <w:b/>
          <w:bCs/>
          <w:sz w:val="24"/>
          <w:lang w:val="en-US"/>
        </w:rPr>
        <w:lastRenderedPageBreak/>
        <w:t xml:space="preserve">Expanded oil additives plant inaugurated in Singapore </w:t>
      </w:r>
    </w:p>
    <w:p w:rsidR="00174112" w:rsidRPr="003C3375" w:rsidRDefault="00174112" w:rsidP="00174112">
      <w:pPr>
        <w:spacing w:line="300" w:lineRule="atLeast"/>
        <w:ind w:left="0" w:right="0"/>
        <w:rPr>
          <w:rFonts w:cs="Lucida Sans Unicode"/>
          <w:sz w:val="20"/>
          <w:szCs w:val="20"/>
          <w:lang w:val="en-US"/>
        </w:rPr>
      </w:pPr>
    </w:p>
    <w:p w:rsidR="00174112" w:rsidRPr="00174112" w:rsidRDefault="00174112" w:rsidP="00174112">
      <w:pPr>
        <w:numPr>
          <w:ilvl w:val="0"/>
          <w:numId w:val="14"/>
        </w:numPr>
        <w:tabs>
          <w:tab w:val="clear" w:pos="1425"/>
          <w:tab w:val="num" w:pos="340"/>
        </w:tabs>
        <w:spacing w:line="300" w:lineRule="exact"/>
        <w:ind w:left="340" w:hanging="340"/>
        <w:rPr>
          <w:rFonts w:cs="Lucida Sans Unicode"/>
          <w:position w:val="0"/>
          <w:sz w:val="24"/>
          <w:lang w:val="en-US"/>
        </w:rPr>
      </w:pPr>
      <w:r w:rsidRPr="00174112">
        <w:rPr>
          <w:rFonts w:cs="Lucida Sans Unicode"/>
          <w:position w:val="0"/>
          <w:sz w:val="24"/>
          <w:lang w:val="en-US"/>
        </w:rPr>
        <w:t>Largest oil additives plant of Evonik worldwide</w:t>
      </w:r>
    </w:p>
    <w:p w:rsidR="00174112" w:rsidRPr="00174112" w:rsidRDefault="00174112" w:rsidP="00174112">
      <w:pPr>
        <w:numPr>
          <w:ilvl w:val="0"/>
          <w:numId w:val="14"/>
        </w:numPr>
        <w:tabs>
          <w:tab w:val="clear" w:pos="1425"/>
          <w:tab w:val="num" w:pos="340"/>
        </w:tabs>
        <w:spacing w:line="300" w:lineRule="exact"/>
        <w:ind w:left="340" w:hanging="340"/>
        <w:rPr>
          <w:rFonts w:cs="Lucida Sans Unicode"/>
          <w:position w:val="0"/>
          <w:sz w:val="24"/>
          <w:lang w:val="en-US"/>
        </w:rPr>
      </w:pPr>
      <w:r w:rsidRPr="00174112">
        <w:rPr>
          <w:rFonts w:cs="Lucida Sans Unicode"/>
          <w:position w:val="0"/>
          <w:sz w:val="24"/>
          <w:lang w:val="en-US"/>
        </w:rPr>
        <w:t xml:space="preserve">Nearly doubles former plant capacity </w:t>
      </w:r>
    </w:p>
    <w:p w:rsidR="00174112" w:rsidRPr="00174112" w:rsidRDefault="00174112" w:rsidP="00174112">
      <w:pPr>
        <w:numPr>
          <w:ilvl w:val="0"/>
          <w:numId w:val="14"/>
        </w:numPr>
        <w:tabs>
          <w:tab w:val="clear" w:pos="1425"/>
          <w:tab w:val="num" w:pos="340"/>
        </w:tabs>
        <w:spacing w:line="300" w:lineRule="exact"/>
        <w:ind w:left="340" w:hanging="340"/>
        <w:rPr>
          <w:rFonts w:cs="Lucida Sans Unicode"/>
          <w:position w:val="0"/>
          <w:sz w:val="24"/>
          <w:lang w:val="en-US"/>
        </w:rPr>
      </w:pPr>
      <w:r w:rsidRPr="00174112">
        <w:rPr>
          <w:rFonts w:cs="Lucida Sans Unicode"/>
          <w:position w:val="0"/>
          <w:sz w:val="24"/>
          <w:lang w:val="en-US"/>
        </w:rPr>
        <w:t>Growth in the automotive, industrial and construction sectors drives demand for high-performance lubricants</w:t>
      </w:r>
    </w:p>
    <w:p w:rsidR="00174112" w:rsidRPr="005141D4" w:rsidRDefault="00174112" w:rsidP="00174112">
      <w:pPr>
        <w:spacing w:line="300" w:lineRule="exact"/>
        <w:ind w:left="0"/>
        <w:rPr>
          <w:rFonts w:cs="Lucida Sans Unicode"/>
          <w:position w:val="0"/>
          <w:sz w:val="22"/>
          <w:szCs w:val="22"/>
          <w:lang w:val="en-US"/>
        </w:rPr>
      </w:pPr>
    </w:p>
    <w:p w:rsidR="00174112" w:rsidRPr="00174112" w:rsidRDefault="00174112" w:rsidP="00174112">
      <w:pPr>
        <w:spacing w:line="300" w:lineRule="exact"/>
        <w:ind w:left="0"/>
        <w:rPr>
          <w:sz w:val="22"/>
          <w:szCs w:val="22"/>
          <w:lang w:val="en-US"/>
        </w:rPr>
      </w:pPr>
      <w:r w:rsidRPr="00174112">
        <w:rPr>
          <w:sz w:val="22"/>
          <w:szCs w:val="22"/>
          <w:lang w:val="en-US"/>
        </w:rPr>
        <w:t xml:space="preserve">SINGAPORE.  Evonik Industries today inaugurated its significantly expanded </w:t>
      </w:r>
      <w:proofErr w:type="spellStart"/>
      <w:r w:rsidRPr="00174112">
        <w:rPr>
          <w:sz w:val="22"/>
          <w:szCs w:val="22"/>
          <w:lang w:val="en-US"/>
        </w:rPr>
        <w:t>Jurong</w:t>
      </w:r>
      <w:proofErr w:type="spellEnd"/>
      <w:r w:rsidRPr="00174112">
        <w:rPr>
          <w:sz w:val="22"/>
          <w:szCs w:val="22"/>
          <w:lang w:val="en-US"/>
        </w:rPr>
        <w:t xml:space="preserve"> Island oil additives plant in Singapore after two years of engineering, planning and construction. The capacity of the plant has nearly doubled, making it the largest oil additives production site within Evonik’s global production network. Additional plants are located in the U.S., Canada, France, and Germany.</w:t>
      </w:r>
    </w:p>
    <w:p w:rsidR="00174112" w:rsidRPr="00174112" w:rsidRDefault="00174112" w:rsidP="00174112">
      <w:pPr>
        <w:spacing w:line="300" w:lineRule="exact"/>
        <w:ind w:left="0"/>
        <w:rPr>
          <w:sz w:val="22"/>
          <w:szCs w:val="22"/>
          <w:lang w:val="en-US"/>
        </w:rPr>
      </w:pPr>
    </w:p>
    <w:p w:rsidR="00174112" w:rsidRPr="00174112" w:rsidRDefault="00174112" w:rsidP="00174112">
      <w:pPr>
        <w:spacing w:line="300" w:lineRule="exact"/>
        <w:ind w:left="0"/>
        <w:rPr>
          <w:sz w:val="22"/>
          <w:szCs w:val="22"/>
          <w:lang w:val="en-US"/>
        </w:rPr>
      </w:pPr>
      <w:r w:rsidRPr="00174112">
        <w:rPr>
          <w:sz w:val="22"/>
          <w:szCs w:val="22"/>
          <w:lang w:val="en-US"/>
        </w:rPr>
        <w:t xml:space="preserve">“The expanding mobility in Asia, a stronger focus on resource efficiency and higher fuel economy, as well as tighter emission limits are spurring growth in demand for high-performance lubricants,“ outlined Dr. Johannes </w:t>
      </w:r>
      <w:proofErr w:type="spellStart"/>
      <w:r w:rsidRPr="00174112">
        <w:rPr>
          <w:sz w:val="22"/>
          <w:szCs w:val="22"/>
          <w:lang w:val="en-US"/>
        </w:rPr>
        <w:t>Ohmer</w:t>
      </w:r>
      <w:proofErr w:type="spellEnd"/>
      <w:r w:rsidRPr="00174112">
        <w:rPr>
          <w:sz w:val="22"/>
          <w:szCs w:val="22"/>
          <w:lang w:val="en-US"/>
        </w:rPr>
        <w:t>, member of the Management Board of the Resource Efficiency Segment. “With this additional capacity, we are addressing our customers’ growing demand for more, and more advanced lubricants.”</w:t>
      </w:r>
    </w:p>
    <w:p w:rsidR="00174112" w:rsidRPr="00174112" w:rsidRDefault="00174112" w:rsidP="00174112">
      <w:pPr>
        <w:spacing w:line="300" w:lineRule="exact"/>
        <w:ind w:left="0"/>
        <w:rPr>
          <w:sz w:val="22"/>
          <w:szCs w:val="22"/>
          <w:lang w:val="en-US"/>
        </w:rPr>
      </w:pPr>
    </w:p>
    <w:p w:rsidR="00174112" w:rsidRPr="00174112" w:rsidRDefault="00174112" w:rsidP="00174112">
      <w:pPr>
        <w:spacing w:line="300" w:lineRule="exact"/>
        <w:ind w:left="0"/>
        <w:rPr>
          <w:sz w:val="22"/>
          <w:szCs w:val="22"/>
          <w:lang w:val="en-US"/>
        </w:rPr>
      </w:pPr>
      <w:r w:rsidRPr="00174112">
        <w:rPr>
          <w:sz w:val="22"/>
          <w:szCs w:val="22"/>
          <w:lang w:val="en-US"/>
        </w:rPr>
        <w:t xml:space="preserve">“Coupling the most advanced production technology  with experienced technical services specialists allows us to offer our customers innovative solutions – solutions that boost efficiency in their applications and which help them to differentiate themselves in the marketplace,” invoked Dr. Ralf </w:t>
      </w:r>
      <w:proofErr w:type="spellStart"/>
      <w:r w:rsidRPr="00174112">
        <w:rPr>
          <w:sz w:val="22"/>
          <w:szCs w:val="22"/>
          <w:lang w:val="en-US"/>
        </w:rPr>
        <w:t>Düssel</w:t>
      </w:r>
      <w:proofErr w:type="spellEnd"/>
      <w:r w:rsidRPr="00174112">
        <w:rPr>
          <w:sz w:val="22"/>
          <w:szCs w:val="22"/>
          <w:lang w:val="en-US"/>
        </w:rPr>
        <w:t xml:space="preserve">, Head of the Evonik Oil Additives Business Line. </w:t>
      </w:r>
    </w:p>
    <w:p w:rsidR="00174112" w:rsidRPr="00174112" w:rsidRDefault="00174112" w:rsidP="00174112">
      <w:pPr>
        <w:spacing w:line="300" w:lineRule="exact"/>
        <w:ind w:left="0"/>
        <w:rPr>
          <w:sz w:val="22"/>
          <w:szCs w:val="22"/>
          <w:lang w:val="en-US"/>
        </w:rPr>
      </w:pPr>
    </w:p>
    <w:p w:rsidR="00174112" w:rsidRPr="00174112" w:rsidRDefault="00174112" w:rsidP="00174112">
      <w:pPr>
        <w:spacing w:line="300" w:lineRule="exact"/>
        <w:ind w:left="0"/>
        <w:rPr>
          <w:sz w:val="22"/>
          <w:szCs w:val="22"/>
          <w:lang w:val="en-US"/>
        </w:rPr>
      </w:pPr>
      <w:r w:rsidRPr="00174112">
        <w:rPr>
          <w:sz w:val="22"/>
          <w:szCs w:val="22"/>
          <w:lang w:val="en-US"/>
        </w:rPr>
        <w:t xml:space="preserve">“We have been constantly enhancing our capabilities in the attractive Asian growth market and developing our regional team,” explained Wei </w:t>
      </w:r>
      <w:proofErr w:type="spellStart"/>
      <w:r w:rsidRPr="00174112">
        <w:rPr>
          <w:sz w:val="22"/>
          <w:szCs w:val="22"/>
          <w:lang w:val="en-US"/>
        </w:rPr>
        <w:t>Kiat</w:t>
      </w:r>
      <w:proofErr w:type="spellEnd"/>
      <w:r w:rsidRPr="00174112">
        <w:rPr>
          <w:sz w:val="22"/>
          <w:szCs w:val="22"/>
          <w:lang w:val="en-US"/>
        </w:rPr>
        <w:t xml:space="preserve"> Tan, Evonik’s Oil Additives Regional Manager for Asia. Elsewhere in the Asia-Pacific region, Evonik also operates technology centers in Shanghai, China and Tsukuba, Japan. </w:t>
      </w:r>
    </w:p>
    <w:p w:rsidR="00174112" w:rsidRPr="00174112" w:rsidRDefault="00174112" w:rsidP="00174112">
      <w:pPr>
        <w:spacing w:line="300" w:lineRule="exact"/>
        <w:ind w:left="0"/>
        <w:rPr>
          <w:sz w:val="22"/>
          <w:szCs w:val="22"/>
          <w:lang w:val="en-US"/>
        </w:rPr>
      </w:pPr>
    </w:p>
    <w:p w:rsidR="00174112" w:rsidRPr="00174112" w:rsidRDefault="00174112" w:rsidP="00174112">
      <w:pPr>
        <w:spacing w:line="300" w:lineRule="exact"/>
        <w:ind w:left="0"/>
        <w:rPr>
          <w:sz w:val="22"/>
          <w:szCs w:val="22"/>
          <w:lang w:val="en-US"/>
        </w:rPr>
      </w:pPr>
      <w:r w:rsidRPr="00174112">
        <w:rPr>
          <w:sz w:val="22"/>
          <w:szCs w:val="22"/>
          <w:lang w:val="en-US"/>
        </w:rPr>
        <w:t xml:space="preserve">The company’s goal is to strengthen the competitiveness and innovative power of Asian customers locally with individual solutions. “The Singapore plant expansion meets the highest standards of safety, efficiency, productivity and quality, and </w:t>
      </w:r>
      <w:r w:rsidR="00A1048A">
        <w:rPr>
          <w:sz w:val="22"/>
          <w:szCs w:val="22"/>
          <w:lang w:val="en-US"/>
        </w:rPr>
        <w:br/>
      </w:r>
      <w:r w:rsidRPr="00174112">
        <w:rPr>
          <w:sz w:val="22"/>
          <w:szCs w:val="22"/>
          <w:lang w:val="en-US"/>
        </w:rPr>
        <w:lastRenderedPageBreak/>
        <w:t>plays a pivotal role in ensuring supply security for our customers</w:t>
      </w:r>
      <w:r w:rsidR="00A1048A">
        <w:rPr>
          <w:sz w:val="22"/>
          <w:szCs w:val="22"/>
          <w:lang w:val="en-US"/>
        </w:rPr>
        <w:t>,” added</w:t>
      </w:r>
      <w:r w:rsidRPr="00174112">
        <w:rPr>
          <w:sz w:val="22"/>
          <w:szCs w:val="22"/>
          <w:lang w:val="en-US"/>
        </w:rPr>
        <w:t xml:space="preserve"> Tan.</w:t>
      </w:r>
    </w:p>
    <w:p w:rsidR="00174112" w:rsidRPr="00174112" w:rsidRDefault="00174112" w:rsidP="00174112">
      <w:pPr>
        <w:spacing w:line="300" w:lineRule="exact"/>
        <w:ind w:left="0"/>
        <w:rPr>
          <w:sz w:val="22"/>
          <w:szCs w:val="22"/>
          <w:lang w:val="en-US"/>
        </w:rPr>
      </w:pPr>
      <w:r w:rsidRPr="00174112">
        <w:rPr>
          <w:sz w:val="22"/>
          <w:szCs w:val="22"/>
          <w:lang w:val="en-US"/>
        </w:rPr>
        <w:t xml:space="preserve">  </w:t>
      </w:r>
    </w:p>
    <w:p w:rsidR="00174112" w:rsidRPr="00116CB5" w:rsidRDefault="00174112" w:rsidP="00174112">
      <w:pPr>
        <w:spacing w:line="300" w:lineRule="exact"/>
        <w:ind w:left="0"/>
        <w:rPr>
          <w:sz w:val="22"/>
          <w:szCs w:val="22"/>
          <w:lang w:val="en-US"/>
        </w:rPr>
      </w:pPr>
      <w:r w:rsidRPr="00174112">
        <w:rPr>
          <w:sz w:val="22"/>
          <w:szCs w:val="22"/>
          <w:lang w:val="en-US"/>
        </w:rPr>
        <w:t>For Evonik, the factors that weighed heavily in favor of expansion in Singapore included: excellent supply chain logistics; existing infrastructure; strong IP protection; and a skilled workforce; as well as local support from the Singapore Economic Development Board (EDB).</w:t>
      </w:r>
    </w:p>
    <w:p w:rsidR="00174112" w:rsidRDefault="00174112" w:rsidP="00174112">
      <w:pPr>
        <w:spacing w:line="300" w:lineRule="exact"/>
        <w:ind w:left="0"/>
        <w:rPr>
          <w:sz w:val="22"/>
          <w:szCs w:val="22"/>
          <w:lang w:val="en-US"/>
        </w:rPr>
      </w:pPr>
    </w:p>
    <w:p w:rsidR="00A1048A" w:rsidRPr="00174112" w:rsidRDefault="00A1048A" w:rsidP="00174112">
      <w:pPr>
        <w:spacing w:line="300" w:lineRule="exact"/>
        <w:ind w:left="0"/>
        <w:rPr>
          <w:sz w:val="22"/>
          <w:szCs w:val="22"/>
          <w:lang w:val="en-US"/>
        </w:rPr>
      </w:pPr>
    </w:p>
    <w:p w:rsidR="00174112" w:rsidRPr="00174112" w:rsidRDefault="00174112" w:rsidP="00174112">
      <w:pPr>
        <w:spacing w:line="300" w:lineRule="exact"/>
        <w:ind w:left="0"/>
        <w:rPr>
          <w:sz w:val="22"/>
          <w:szCs w:val="22"/>
          <w:lang w:val="en-US"/>
        </w:rPr>
      </w:pPr>
      <w:r w:rsidRPr="00174112">
        <w:rPr>
          <w:b/>
          <w:sz w:val="22"/>
          <w:szCs w:val="22"/>
          <w:lang w:val="en-US"/>
        </w:rPr>
        <w:t>About Oil Additives at Evonik</w:t>
      </w:r>
    </w:p>
    <w:p w:rsidR="00174112" w:rsidRPr="00174112" w:rsidRDefault="00174112" w:rsidP="00174112">
      <w:pPr>
        <w:spacing w:line="300" w:lineRule="exact"/>
        <w:ind w:left="0"/>
        <w:rPr>
          <w:sz w:val="22"/>
          <w:szCs w:val="22"/>
          <w:lang w:val="en-US"/>
        </w:rPr>
      </w:pPr>
      <w:r w:rsidRPr="00174112">
        <w:rPr>
          <w:sz w:val="22"/>
          <w:szCs w:val="22"/>
          <w:lang w:val="en-US"/>
        </w:rPr>
        <w:t>As a leading provider of oil additives, Evonik develops technologies to improve fuel and energy efficiency as well as productivity with DRIVON™ and NUFLUX™ technologies in engine oils, driveline fluids and gear oils. Industrial and off-highway equipment achieve fuel and energy savings with DYNAVIS® technology for hydraulic fluids.</w:t>
      </w:r>
    </w:p>
    <w:p w:rsidR="00174112" w:rsidRPr="00174112" w:rsidRDefault="00174112" w:rsidP="00174112">
      <w:pPr>
        <w:spacing w:line="300" w:lineRule="exact"/>
        <w:ind w:left="0"/>
        <w:rPr>
          <w:sz w:val="22"/>
          <w:szCs w:val="22"/>
          <w:lang w:val="en-US"/>
        </w:rPr>
      </w:pPr>
      <w:r w:rsidRPr="00174112">
        <w:rPr>
          <w:sz w:val="22"/>
          <w:szCs w:val="22"/>
          <w:lang w:val="en-US"/>
        </w:rPr>
        <w:t xml:space="preserve">Other specialty products of the Evonik Oil Additives Business Line include high-performance additives and technologies for fuels and refinery products.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bookmarkStart w:id="0" w:name="_GoBack"/>
      <w:bookmarkEnd w:id="0"/>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12" w:rsidRDefault="00174112">
      <w:r>
        <w:separator/>
      </w:r>
    </w:p>
    <w:p w:rsidR="00174112" w:rsidRDefault="00174112"/>
  </w:endnote>
  <w:endnote w:type="continuationSeparator" w:id="0">
    <w:p w:rsidR="00174112" w:rsidRDefault="00174112">
      <w:r>
        <w:continuationSeparator/>
      </w:r>
    </w:p>
    <w:p w:rsidR="00174112" w:rsidRDefault="00174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1048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1048A">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1048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1048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12" w:rsidRDefault="00174112">
      <w:r>
        <w:separator/>
      </w:r>
    </w:p>
    <w:p w:rsidR="00174112" w:rsidRDefault="00174112"/>
  </w:footnote>
  <w:footnote w:type="continuationSeparator" w:id="0">
    <w:p w:rsidR="00174112" w:rsidRDefault="00174112">
      <w:r>
        <w:continuationSeparator/>
      </w:r>
    </w:p>
    <w:p w:rsidR="00174112" w:rsidRDefault="001741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12"/>
    <w:rsid w:val="00174112"/>
    <w:rsid w:val="001834A4"/>
    <w:rsid w:val="003C3375"/>
    <w:rsid w:val="00401F7D"/>
    <w:rsid w:val="00424338"/>
    <w:rsid w:val="00794AB9"/>
    <w:rsid w:val="008174AA"/>
    <w:rsid w:val="00A1048A"/>
    <w:rsid w:val="00A27B94"/>
    <w:rsid w:val="00A654E9"/>
    <w:rsid w:val="00B14022"/>
    <w:rsid w:val="00B2584B"/>
    <w:rsid w:val="00B72409"/>
    <w:rsid w:val="00B73C83"/>
    <w:rsid w:val="00BC1278"/>
    <w:rsid w:val="00BE7BEC"/>
    <w:rsid w:val="00C11B54"/>
    <w:rsid w:val="00CC5D98"/>
    <w:rsid w:val="00E12886"/>
    <w:rsid w:val="00E3471C"/>
    <w:rsid w:val="00F31F7C"/>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2</Pages>
  <Words>655</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2012-12-18T13:57:00Z</cp:lastPrinted>
  <dcterms:created xsi:type="dcterms:W3CDTF">2015-05-04T13:08:00Z</dcterms:created>
  <dcterms:modified xsi:type="dcterms:W3CDTF">2015-05-04T13:20:00Z</dcterms:modified>
</cp:coreProperties>
</file>