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D57804">
            <w:pPr>
              <w:pStyle w:val="E-Datum"/>
              <w:framePr w:wrap="auto" w:vAnchor="margin" w:hAnchor="text" w:xAlign="left" w:yAlign="inline"/>
              <w:suppressOverlap w:val="0"/>
            </w:pPr>
            <w:proofErr w:type="spellStart"/>
            <w:r>
              <w:t>December</w:t>
            </w:r>
            <w:proofErr w:type="spellEnd"/>
            <w:r>
              <w:t xml:space="preserve"> 4, 2013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22831"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roofErr w:type="spellStart"/>
            <w:r w:rsidR="00D57804">
              <w:rPr>
                <w:lang w:val="en-US"/>
              </w:rPr>
              <w:t>Silke</w:t>
            </w:r>
            <w:proofErr w:type="spellEnd"/>
            <w:r w:rsidR="00D57804">
              <w:rPr>
                <w:lang w:val="en-US"/>
              </w:rPr>
              <w:t xml:space="preserve"> </w:t>
            </w:r>
            <w:proofErr w:type="spellStart"/>
            <w:r w:rsidR="00D57804">
              <w:rPr>
                <w:lang w:val="en-US"/>
              </w:rPr>
              <w:t>Linneweber</w:t>
            </w:r>
            <w:proofErr w:type="spellEnd"/>
          </w:p>
          <w:p w:rsidR="00CC5D98" w:rsidRPr="00E12886" w:rsidRDefault="00D57804">
            <w:pPr>
              <w:pStyle w:val="M8"/>
              <w:framePr w:wrap="auto" w:vAnchor="margin" w:hAnchor="text" w:xAlign="left" w:yAlign="inline"/>
              <w:suppressOverlap w:val="0"/>
              <w:rPr>
                <w:lang w:val="en-US"/>
              </w:rPr>
            </w:pPr>
            <w:r>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D57804">
              <w:rPr>
                <w:lang w:val="en-US"/>
              </w:rPr>
              <w:t>201 177-3389</w:t>
            </w:r>
          </w:p>
          <w:p w:rsidR="00CC5D98" w:rsidRDefault="00F31F7C">
            <w:pPr>
              <w:pStyle w:val="M10"/>
              <w:framePr w:wrap="auto" w:vAnchor="margin" w:hAnchor="text" w:xAlign="left" w:yAlign="inline"/>
              <w:suppressOverlap w:val="0"/>
            </w:pPr>
            <w:r>
              <w:t>F</w:t>
            </w:r>
            <w:r w:rsidR="00D57804">
              <w:t>ax +49</w:t>
            </w:r>
            <w:r w:rsidR="00D57804">
              <w:tab/>
              <w:t>201 177-3030</w:t>
            </w:r>
          </w:p>
          <w:p w:rsidR="00CC5D98" w:rsidRDefault="00D57804" w:rsidP="00B81424">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D5780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 person specialized press</w:t>
            </w:r>
          </w:p>
          <w:p w:rsidR="00CC5D98" w:rsidRPr="003C3375" w:rsidRDefault="00D57804">
            <w:pPr>
              <w:pStyle w:val="M7"/>
              <w:framePr w:wrap="auto" w:vAnchor="margin" w:hAnchor="text" w:xAlign="left" w:yAlign="inline"/>
              <w:suppressOverlap w:val="0"/>
              <w:rPr>
                <w:lang w:val="en-US"/>
              </w:rPr>
            </w:pPr>
            <w:r>
              <w:rPr>
                <w:lang w:val="en-US"/>
              </w:rPr>
              <w:t>Thomas Lange</w:t>
            </w:r>
          </w:p>
          <w:p w:rsidR="00CC5D98" w:rsidRPr="00F31F7C" w:rsidRDefault="00D57804">
            <w:pPr>
              <w:pStyle w:val="M8"/>
              <w:framePr w:wrap="auto" w:vAnchor="margin" w:hAnchor="text" w:xAlign="left" w:yAlign="inline"/>
              <w:suppressOverlap w:val="0"/>
              <w:rPr>
                <w:lang w:val="en-US"/>
              </w:rPr>
            </w:pPr>
            <w:r>
              <w:rPr>
                <w:lang w:val="en-US"/>
              </w:rPr>
              <w:t xml:space="preserve">Manager Communications </w:t>
            </w:r>
            <w:r>
              <w:rPr>
                <w:lang w:val="en-US"/>
              </w:rPr>
              <w:br/>
              <w:t>High Performance Polymers</w:t>
            </w:r>
          </w:p>
          <w:p w:rsidR="00CC5D98" w:rsidRPr="00922831" w:rsidRDefault="00F31F7C">
            <w:pPr>
              <w:pStyle w:val="M9"/>
              <w:framePr w:wrap="auto" w:vAnchor="margin" w:hAnchor="text" w:xAlign="left" w:yAlign="inline"/>
              <w:suppressOverlap w:val="0"/>
              <w:rPr>
                <w:lang w:val="en-US"/>
              </w:rPr>
            </w:pPr>
            <w:r w:rsidRPr="00922831">
              <w:rPr>
                <w:lang w:val="en-US"/>
              </w:rPr>
              <w:t>Phone</w:t>
            </w:r>
            <w:r w:rsidR="00B14022" w:rsidRPr="00922831">
              <w:rPr>
                <w:lang w:val="en-US"/>
              </w:rPr>
              <w:t xml:space="preserve"> +49</w:t>
            </w:r>
            <w:r w:rsidR="00B14022" w:rsidRPr="00922831">
              <w:rPr>
                <w:lang w:val="en-US"/>
              </w:rPr>
              <w:tab/>
            </w:r>
            <w:r w:rsidR="00D57804" w:rsidRPr="00922831">
              <w:rPr>
                <w:lang w:val="en-US"/>
              </w:rPr>
              <w:t>2365 49-9227</w:t>
            </w:r>
            <w:r w:rsidR="00B14022" w:rsidRPr="00922831">
              <w:rPr>
                <w:lang w:val="en-US"/>
              </w:rPr>
              <w:tab/>
              <w:t xml:space="preserve"> </w:t>
            </w:r>
          </w:p>
          <w:p w:rsidR="00CC5D98" w:rsidRDefault="00F31F7C">
            <w:pPr>
              <w:pStyle w:val="M10"/>
              <w:framePr w:wrap="auto" w:vAnchor="margin" w:hAnchor="text" w:xAlign="left" w:yAlign="inline"/>
              <w:suppressOverlap w:val="0"/>
            </w:pPr>
            <w:r>
              <w:t>F</w:t>
            </w:r>
            <w:r w:rsidR="00D57804">
              <w:t>ax +49</w:t>
            </w:r>
            <w:r w:rsidR="00D57804">
              <w:tab/>
              <w:t>2365 49-809227</w:t>
            </w:r>
            <w:r w:rsidR="00B14022">
              <w:tab/>
            </w:r>
          </w:p>
          <w:p w:rsidR="00CC5D98" w:rsidRDefault="00D57804">
            <w:pPr>
              <w:pStyle w:val="M10"/>
              <w:framePr w:wrap="auto" w:vAnchor="margin" w:hAnchor="text" w:xAlign="left" w:yAlign="inline"/>
              <w:suppressOverlap w:val="0"/>
            </w:pPr>
            <w:r>
              <w:t>thomas.lange2</w:t>
            </w:r>
            <w:r w:rsidR="00B14022">
              <w:t>@evonik.com</w:t>
            </w:r>
          </w:p>
          <w:p w:rsidR="00CC5D98" w:rsidRPr="00D57804" w:rsidRDefault="00B14022">
            <w:pPr>
              <w:pStyle w:val="M12"/>
              <w:framePr w:wrap="auto" w:vAnchor="margin" w:hAnchor="text" w:xAlign="left" w:yAlign="inline"/>
              <w:suppressOverlap w:val="0"/>
            </w:pPr>
            <w:r w:rsidRPr="00D57804">
              <w:br/>
            </w:r>
          </w:p>
        </w:tc>
      </w:tr>
      <w:tr w:rsidR="00CC5D98" w:rsidRPr="003C3375" w:rsidTr="00B14022">
        <w:trPr>
          <w:trHeight w:hRule="exact" w:val="7880"/>
        </w:trPr>
        <w:tc>
          <w:tcPr>
            <w:tcW w:w="2271" w:type="dxa"/>
            <w:shd w:val="clear" w:color="auto" w:fill="auto"/>
            <w:vAlign w:val="bottom"/>
          </w:tcPr>
          <w:p w:rsidR="00CC5D98" w:rsidRPr="00D57804" w:rsidRDefault="00CC5D98">
            <w:pPr>
              <w:pStyle w:val="Marginalie"/>
              <w:framePr w:w="0" w:hSpace="0" w:wrap="auto" w:vAnchor="margin" w:hAnchor="text" w:xAlign="left" w:yAlign="inline"/>
              <w:rPr>
                <w:b/>
              </w:rPr>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B14022" w:rsidRPr="00D57804" w:rsidRDefault="00B14022">
            <w:pPr>
              <w:pStyle w:val="V1"/>
              <w:framePr w:wrap="auto" w:vAnchor="margin" w:hAnchor="text" w:xAlign="left" w:yAlign="inline"/>
              <w:suppressOverlap w:val="0"/>
            </w:pPr>
          </w:p>
          <w:p w:rsidR="00CC5D98" w:rsidRPr="00D5780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Pr="00D57804">
              <w:instrText xml:space="preserve"> FORMTEXT </w:instrText>
            </w:r>
            <w:r>
              <w:fldChar w:fldCharType="separate"/>
            </w:r>
            <w:r w:rsidRPr="00D57804">
              <w:rPr>
                <w:noProof/>
              </w:rPr>
              <w:t>Evonik Industries AG</w:t>
            </w:r>
            <w:r>
              <w:fldChar w:fldCharType="end"/>
            </w:r>
          </w:p>
          <w:p w:rsidR="00CC5D98" w:rsidRPr="00D5780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D57804">
              <w:instrText xml:space="preserve"> FORMTEXT </w:instrText>
            </w:r>
            <w:r>
              <w:fldChar w:fldCharType="separate"/>
            </w:r>
            <w:r w:rsidRPr="00D57804">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922831">
              <w:rPr>
                <w:lang w:val="en-US"/>
              </w:rPr>
              <w:instrText xml:space="preserve"> FORMTEXT </w:instrText>
            </w:r>
            <w:r>
              <w:fldChar w:fldCharType="separate"/>
            </w:r>
            <w:r w:rsidRPr="00922831">
              <w:rPr>
                <w:noProof/>
                <w:lang w:val="en-US"/>
              </w:rPr>
              <w:t>45128 Essen</w:t>
            </w:r>
            <w:r>
              <w:fldChar w:fldCharType="end"/>
            </w:r>
            <w:r w:rsidR="003C3375" w:rsidRPr="00922831">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696302"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Pr="00696302">
              <w:rPr>
                <w:noProof/>
                <w:lang w:val="en-US"/>
              </w:rPr>
              <w:t>Dr. Klaus Engel</w:t>
            </w:r>
            <w:r>
              <w:fldChar w:fldCharType="end"/>
            </w:r>
            <w:r w:rsidRPr="00696302">
              <w:rPr>
                <w:lang w:val="en-US"/>
              </w:rPr>
              <w:t xml:space="preserve">, </w:t>
            </w:r>
            <w:r w:rsidR="003C3375" w:rsidRPr="00696302">
              <w:rPr>
                <w:lang w:val="en-US"/>
              </w:rPr>
              <w:t>Chairman</w:t>
            </w:r>
          </w:p>
          <w:p w:rsidR="00CC5D98" w:rsidRDefault="00696302">
            <w:pPr>
              <w:pStyle w:val="V11"/>
              <w:framePr w:wrap="auto" w:vAnchor="margin" w:hAnchor="text" w:xAlign="left" w:yAlign="inline"/>
              <w:suppressOverlap w:val="0"/>
            </w:pPr>
            <w:r>
              <w:fldChar w:fldCharType="begin">
                <w:ffData>
                  <w:name w:val=""/>
                  <w:enabled/>
                  <w:calcOnExit w:val="0"/>
                  <w:textInput>
                    <w:default w:val="Ute Wolf"/>
                  </w:textInput>
                </w:ffData>
              </w:fldChar>
            </w:r>
            <w:r>
              <w:instrText xml:space="preserve"> FORMTEXT </w:instrText>
            </w:r>
            <w:r>
              <w:fldChar w:fldCharType="separate"/>
            </w:r>
            <w:r>
              <w:rPr>
                <w:noProof/>
              </w:rPr>
              <w:t>Ute Wolf</w:t>
            </w:r>
            <w:r>
              <w:fldChar w:fldCharType="end"/>
            </w:r>
            <w:r w:rsidR="00B14022">
              <w:t>,</w:t>
            </w:r>
            <w:r>
              <w:t xml:space="preserve"> </w:t>
            </w:r>
            <w:r w:rsidR="00B14022">
              <w:fldChar w:fldCharType="begin">
                <w:ffData>
                  <w:name w:val=""/>
                  <w:enabled/>
                  <w:calcOnExit w:val="0"/>
                  <w:textInput>
                    <w:default w:val="Dr. Thomas Haeberle"/>
                  </w:textInput>
                </w:ffData>
              </w:fldChar>
            </w:r>
            <w:r w:rsidR="00B14022">
              <w:instrText xml:space="preserve"> FORMTEXT </w:instrText>
            </w:r>
            <w:r w:rsidR="00B14022">
              <w:fldChar w:fldCharType="separate"/>
            </w:r>
            <w:r w:rsidR="00B14022">
              <w:rPr>
                <w:noProof/>
              </w:rPr>
              <w:t>Dr. Thomas Haeberle</w:t>
            </w:r>
            <w:r w:rsidR="00B14022">
              <w:fldChar w:fldCharType="end"/>
            </w:r>
            <w:r w:rsidR="00B14022">
              <w:t xml:space="preserve">, </w:t>
            </w:r>
            <w:r w:rsidR="003C3375">
              <w:br/>
            </w:r>
            <w:r w:rsidR="00B14022">
              <w:t>Thomas Wessel,</w:t>
            </w:r>
            <w:r w:rsidR="00A654E9">
              <w:t xml:space="preserve"> </w:t>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B14022">
              <w:rPr>
                <w:noProof/>
              </w:rPr>
              <w:t>Patrik Wohlhauser</w:t>
            </w:r>
            <w:r w:rsidR="00B14022">
              <w:fldChar w:fldCharType="end"/>
            </w:r>
            <w:r w:rsidR="00B14022">
              <w:t xml:space="preserve">, </w:t>
            </w:r>
            <w:r w:rsidR="00B14022">
              <w:fldChar w:fldCharType="begin">
                <w:ffData>
                  <w:name w:val=""/>
                  <w:enabled/>
                  <w:calcOnExit w:val="0"/>
                  <w:textInput>
                    <w:default w:val="Dr. Dahai Yu"/>
                  </w:textInput>
                </w:ffData>
              </w:fldChar>
            </w:r>
            <w:r w:rsidR="00B14022">
              <w:instrText xml:space="preserve"> FORMTEXT </w:instrText>
            </w:r>
            <w:r w:rsidR="00B14022">
              <w:fldChar w:fldCharType="separate"/>
            </w:r>
            <w:r w:rsidR="00B14022">
              <w:rPr>
                <w:noProof/>
              </w:rPr>
              <w:t>Dr. Dahai Yu</w:t>
            </w:r>
            <w:r w:rsidR="00B14022">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57804" w:rsidRPr="00D57804" w:rsidRDefault="00D57804" w:rsidP="00D57804">
      <w:pPr>
        <w:spacing w:line="300" w:lineRule="exact"/>
        <w:ind w:left="0"/>
        <w:rPr>
          <w:b/>
          <w:bCs/>
          <w:sz w:val="24"/>
          <w:lang w:val="en-US"/>
        </w:rPr>
      </w:pPr>
      <w:bookmarkStart w:id="0" w:name="_GoBack"/>
      <w:r w:rsidRPr="00D57804">
        <w:rPr>
          <w:b/>
          <w:bCs/>
          <w:sz w:val="24"/>
          <w:lang w:val="en-US"/>
        </w:rPr>
        <w:lastRenderedPageBreak/>
        <w:t>Prize awarded to new membrane technology from Evonik</w:t>
      </w:r>
    </w:p>
    <w:bookmarkEnd w:id="0"/>
    <w:p w:rsidR="00D57804" w:rsidRPr="00D57804" w:rsidRDefault="00D57804" w:rsidP="00D57804">
      <w:pPr>
        <w:spacing w:line="300" w:lineRule="atLeast"/>
        <w:rPr>
          <w:rFonts w:cs="Lucida Sans Unicode"/>
          <w:b/>
          <w:sz w:val="22"/>
          <w:szCs w:val="22"/>
          <w:lang w:val="en-US"/>
        </w:rPr>
      </w:pPr>
    </w:p>
    <w:p w:rsidR="00D57804" w:rsidRPr="00D57804" w:rsidRDefault="00D57804" w:rsidP="00D57804">
      <w:pPr>
        <w:numPr>
          <w:ilvl w:val="0"/>
          <w:numId w:val="14"/>
        </w:numPr>
        <w:tabs>
          <w:tab w:val="clear" w:pos="1425"/>
          <w:tab w:val="num" w:pos="340"/>
        </w:tabs>
        <w:spacing w:line="300" w:lineRule="exact"/>
        <w:ind w:left="340" w:hanging="340"/>
        <w:rPr>
          <w:rFonts w:cs="Lucida Sans Unicode"/>
          <w:position w:val="0"/>
          <w:sz w:val="24"/>
          <w:lang w:val="en-US"/>
        </w:rPr>
      </w:pPr>
      <w:r w:rsidRPr="00D57804">
        <w:rPr>
          <w:rFonts w:cs="Lucida Sans Unicode"/>
          <w:position w:val="0"/>
          <w:sz w:val="24"/>
          <w:lang w:val="en-US"/>
        </w:rPr>
        <w:t>German Federal Environment Ministry and BDI acknowledge SEPURAN® Green with the German Innovation Prize for Climate and the Environment</w:t>
      </w:r>
    </w:p>
    <w:p w:rsidR="00D57804" w:rsidRPr="00D57804" w:rsidRDefault="00D57804" w:rsidP="00D57804">
      <w:pPr>
        <w:numPr>
          <w:ilvl w:val="0"/>
          <w:numId w:val="14"/>
        </w:numPr>
        <w:tabs>
          <w:tab w:val="clear" w:pos="1425"/>
          <w:tab w:val="num" w:pos="340"/>
        </w:tabs>
        <w:spacing w:line="300" w:lineRule="exact"/>
        <w:ind w:left="340" w:hanging="340"/>
        <w:rPr>
          <w:rFonts w:cs="Lucida Sans Unicode"/>
          <w:position w:val="0"/>
          <w:sz w:val="24"/>
          <w:lang w:val="en-US"/>
        </w:rPr>
      </w:pPr>
      <w:r w:rsidRPr="00D57804">
        <w:rPr>
          <w:rFonts w:cs="Lucida Sans Unicode"/>
          <w:position w:val="0"/>
          <w:sz w:val="24"/>
          <w:lang w:val="en-US"/>
        </w:rPr>
        <w:t xml:space="preserve">Biogas processing considerably more efficient and environmentally friendly </w:t>
      </w:r>
    </w:p>
    <w:p w:rsidR="00D57804" w:rsidRPr="00D57804" w:rsidRDefault="00D57804" w:rsidP="00D57804">
      <w:pPr>
        <w:numPr>
          <w:ilvl w:val="0"/>
          <w:numId w:val="14"/>
        </w:numPr>
        <w:tabs>
          <w:tab w:val="clear" w:pos="1425"/>
          <w:tab w:val="num" w:pos="340"/>
        </w:tabs>
        <w:spacing w:line="300" w:lineRule="exact"/>
        <w:ind w:left="340" w:hanging="340"/>
        <w:rPr>
          <w:rFonts w:cs="Lucida Sans Unicode"/>
          <w:position w:val="0"/>
          <w:sz w:val="24"/>
          <w:lang w:val="en-US"/>
        </w:rPr>
      </w:pPr>
      <w:r w:rsidRPr="00D57804">
        <w:rPr>
          <w:rFonts w:cs="Lucida Sans Unicode"/>
          <w:position w:val="0"/>
          <w:sz w:val="24"/>
          <w:lang w:val="en-US"/>
        </w:rPr>
        <w:t xml:space="preserve">Evonik Executive Board Member Dr. </w:t>
      </w:r>
      <w:proofErr w:type="spellStart"/>
      <w:r w:rsidRPr="00D57804">
        <w:rPr>
          <w:rFonts w:cs="Lucida Sans Unicode"/>
          <w:position w:val="0"/>
          <w:sz w:val="24"/>
          <w:lang w:val="en-US"/>
        </w:rPr>
        <w:t>Dahai</w:t>
      </w:r>
      <w:proofErr w:type="spellEnd"/>
      <w:r w:rsidRPr="00D57804">
        <w:rPr>
          <w:rFonts w:cs="Lucida Sans Unicode"/>
          <w:position w:val="0"/>
          <w:sz w:val="24"/>
          <w:lang w:val="en-US"/>
        </w:rPr>
        <w:t xml:space="preserve"> Yu: "Overcome the challenges of the future with innovation"</w:t>
      </w:r>
    </w:p>
    <w:p w:rsidR="00D57804" w:rsidRPr="00D57804" w:rsidRDefault="00D57804" w:rsidP="00D57804">
      <w:pPr>
        <w:spacing w:line="300" w:lineRule="exact"/>
        <w:ind w:left="340"/>
        <w:rPr>
          <w:rFonts w:cs="Lucida Sans Unicode"/>
          <w:position w:val="0"/>
          <w:sz w:val="24"/>
          <w:lang w:val="en-US"/>
        </w:rPr>
      </w:pPr>
    </w:p>
    <w:p w:rsidR="00D57804" w:rsidRPr="00D57804" w:rsidRDefault="00D57804" w:rsidP="00D57804">
      <w:pPr>
        <w:spacing w:line="300" w:lineRule="atLeast"/>
        <w:ind w:left="0"/>
        <w:jc w:val="both"/>
        <w:rPr>
          <w:rFonts w:cs="Lucida Sans Unicode"/>
          <w:sz w:val="20"/>
          <w:szCs w:val="20"/>
          <w:lang w:val="en-US"/>
        </w:rPr>
      </w:pPr>
    </w:p>
    <w:p w:rsidR="00D57804" w:rsidRPr="00D57804" w:rsidRDefault="00D57804" w:rsidP="00D57804">
      <w:pPr>
        <w:spacing w:line="300" w:lineRule="exact"/>
        <w:ind w:left="0"/>
        <w:rPr>
          <w:sz w:val="22"/>
          <w:szCs w:val="22"/>
          <w:lang w:val="en-US"/>
        </w:rPr>
      </w:pPr>
      <w:r w:rsidRPr="00D57804">
        <w:rPr>
          <w:sz w:val="22"/>
          <w:szCs w:val="22"/>
          <w:lang w:val="en-US"/>
        </w:rPr>
        <w:t xml:space="preserve">Essen. With a level of purity approaching 99 percent, SEPURAN® Green high performance polymers from Evonik Industries make biogas processing much more efficient. For this achievement, the company has now received the 2013 German Innovation Prize for Climate and the Environment in the "Environmentally friendly technologies" category. The prize is awarded by the Federal Ministry for the Environment, Nature Conservation and Nuclear Safety (BMU) and the Federation of German Industry (BDI). Dr. </w:t>
      </w:r>
      <w:proofErr w:type="spellStart"/>
      <w:r w:rsidRPr="00D57804">
        <w:rPr>
          <w:sz w:val="22"/>
          <w:szCs w:val="22"/>
          <w:lang w:val="en-US"/>
        </w:rPr>
        <w:t>Dahai</w:t>
      </w:r>
      <w:proofErr w:type="spellEnd"/>
      <w:r w:rsidRPr="00D57804">
        <w:rPr>
          <w:sz w:val="22"/>
          <w:szCs w:val="22"/>
          <w:lang w:val="en-US"/>
        </w:rPr>
        <w:t xml:space="preserve"> Yu, responsible for the Specialty Materials Segment in the Executive Board: "Innovations are a major contribution towards overcoming the challenges of the future. This also includes securing energy supplies practically from economical, ecological, and social aspects. With SEPURAN® Green, Evonik shows what the chemical industry can do to make this happen." </w:t>
      </w:r>
    </w:p>
    <w:p w:rsidR="00D57804" w:rsidRPr="00D57804" w:rsidRDefault="00D57804" w:rsidP="00D57804">
      <w:pPr>
        <w:spacing w:line="300" w:lineRule="exact"/>
        <w:ind w:left="0"/>
        <w:rPr>
          <w:sz w:val="22"/>
          <w:szCs w:val="22"/>
          <w:lang w:val="en-US"/>
        </w:rPr>
      </w:pPr>
    </w:p>
    <w:p w:rsidR="00D57804" w:rsidRPr="00D57804" w:rsidRDefault="00D57804" w:rsidP="00D57804">
      <w:pPr>
        <w:spacing w:line="300" w:lineRule="exact"/>
        <w:ind w:left="0"/>
        <w:rPr>
          <w:sz w:val="22"/>
          <w:szCs w:val="22"/>
          <w:lang w:val="en-US"/>
        </w:rPr>
      </w:pPr>
      <w:r w:rsidRPr="00D57804">
        <w:rPr>
          <w:sz w:val="22"/>
          <w:szCs w:val="22"/>
          <w:lang w:val="en-US"/>
        </w:rPr>
        <w:t xml:space="preserve">Biogas, which consists mainly of the gases CO2 and methane, is regarded as an environmentally friendly form of energy. Before biogas can be fed into the natural gas grid it requires a considerable amount of processing and cleaning. The SEPURAN® Green membrane technology from Evonik now makes this process much more efficient and environmentally friendly. </w:t>
      </w:r>
    </w:p>
    <w:p w:rsidR="00D57804" w:rsidRPr="00D57804" w:rsidRDefault="00D57804" w:rsidP="00D57804">
      <w:pPr>
        <w:spacing w:line="300" w:lineRule="exact"/>
        <w:ind w:left="0"/>
        <w:rPr>
          <w:sz w:val="22"/>
          <w:szCs w:val="22"/>
          <w:lang w:val="en-US"/>
        </w:rPr>
      </w:pPr>
    </w:p>
    <w:p w:rsidR="00D57804" w:rsidRPr="00D57804" w:rsidRDefault="00D57804" w:rsidP="00D57804">
      <w:pPr>
        <w:spacing w:line="300" w:lineRule="exact"/>
        <w:ind w:left="0"/>
        <w:rPr>
          <w:sz w:val="22"/>
          <w:szCs w:val="22"/>
          <w:lang w:val="en-US"/>
        </w:rPr>
      </w:pPr>
      <w:r w:rsidRPr="00D57804">
        <w:rPr>
          <w:sz w:val="22"/>
          <w:szCs w:val="22"/>
          <w:lang w:val="en-US"/>
        </w:rPr>
        <w:t xml:space="preserve">"Our SEPURAN® membranes are made from a high performance polymer that we developed in-house," says Dr. Goetz </w:t>
      </w:r>
      <w:proofErr w:type="spellStart"/>
      <w:r w:rsidRPr="00D57804">
        <w:rPr>
          <w:sz w:val="22"/>
          <w:szCs w:val="22"/>
          <w:lang w:val="en-US"/>
        </w:rPr>
        <w:t>Baumgarten</w:t>
      </w:r>
      <w:proofErr w:type="spellEnd"/>
      <w:r w:rsidRPr="00D57804">
        <w:rPr>
          <w:sz w:val="22"/>
          <w:szCs w:val="22"/>
          <w:lang w:val="en-US"/>
        </w:rPr>
        <w:t>, Head of the SEPURAN® business. "This polymer gives the membrane a particular property so that it is especially able to distinguish between methane and CO2."</w:t>
      </w:r>
    </w:p>
    <w:p w:rsidR="00D57804" w:rsidRPr="00D57804" w:rsidRDefault="00D57804" w:rsidP="00D57804">
      <w:pPr>
        <w:spacing w:line="300" w:lineRule="exact"/>
        <w:ind w:left="0"/>
        <w:rPr>
          <w:sz w:val="22"/>
          <w:szCs w:val="22"/>
          <w:lang w:val="en-US"/>
        </w:rPr>
      </w:pPr>
    </w:p>
    <w:p w:rsidR="00D57804" w:rsidRDefault="00D57804">
      <w:pPr>
        <w:spacing w:line="240" w:lineRule="auto"/>
        <w:ind w:left="0" w:right="0"/>
        <w:rPr>
          <w:sz w:val="22"/>
          <w:szCs w:val="22"/>
          <w:lang w:val="en-US"/>
        </w:rPr>
      </w:pPr>
      <w:r>
        <w:rPr>
          <w:sz w:val="22"/>
          <w:szCs w:val="22"/>
          <w:lang w:val="en-US"/>
        </w:rPr>
        <w:br w:type="page"/>
      </w:r>
    </w:p>
    <w:p w:rsidR="00D57804" w:rsidRPr="00D57804" w:rsidRDefault="00D57804" w:rsidP="00D57804">
      <w:pPr>
        <w:spacing w:line="300" w:lineRule="exact"/>
        <w:ind w:left="0"/>
        <w:rPr>
          <w:sz w:val="22"/>
          <w:szCs w:val="22"/>
          <w:lang w:val="en-US"/>
        </w:rPr>
      </w:pPr>
      <w:r w:rsidRPr="00D57804">
        <w:rPr>
          <w:sz w:val="22"/>
          <w:szCs w:val="22"/>
          <w:lang w:val="en-US"/>
        </w:rPr>
        <w:lastRenderedPageBreak/>
        <w:t xml:space="preserve">But the membrane alone is not enough. A conditioning process for biogas, tailored especially to the membranes from Evonik, makes optimum use of their separation properties: In a three-stage process, the methane can be concentrated out of the crude gas with just one compressor and an especially high methane yield. In addition, the methane-rich gas does not have to be compressed further before it is fed into the natural gas grid. </w:t>
      </w:r>
    </w:p>
    <w:p w:rsidR="00D57804" w:rsidRPr="00D57804" w:rsidRDefault="00D57804" w:rsidP="00D57804">
      <w:pPr>
        <w:spacing w:line="300" w:lineRule="exact"/>
        <w:ind w:left="0"/>
        <w:rPr>
          <w:sz w:val="22"/>
          <w:szCs w:val="22"/>
          <w:lang w:val="en-US"/>
        </w:rPr>
      </w:pPr>
    </w:p>
    <w:p w:rsidR="00D57804" w:rsidRPr="00D57804" w:rsidRDefault="00D57804" w:rsidP="00D57804">
      <w:pPr>
        <w:spacing w:line="300" w:lineRule="exact"/>
        <w:ind w:left="0"/>
        <w:rPr>
          <w:sz w:val="22"/>
          <w:szCs w:val="22"/>
          <w:lang w:val="en-US"/>
        </w:rPr>
      </w:pPr>
      <w:r w:rsidRPr="00D57804">
        <w:rPr>
          <w:sz w:val="22"/>
          <w:szCs w:val="22"/>
          <w:lang w:val="en-US"/>
        </w:rPr>
        <w:t xml:space="preserve">This membrane process is up to 20 percent more energy efficient than alternative methods. Besides, no auxiliary chemicals are required. No waste or wastewater are produced. </w:t>
      </w:r>
    </w:p>
    <w:p w:rsidR="00D57804" w:rsidRPr="00D57804" w:rsidRDefault="00D57804" w:rsidP="00D57804">
      <w:pPr>
        <w:spacing w:line="300" w:lineRule="exact"/>
        <w:ind w:left="0"/>
        <w:rPr>
          <w:sz w:val="22"/>
          <w:szCs w:val="22"/>
          <w:lang w:val="en-US"/>
        </w:rPr>
      </w:pPr>
    </w:p>
    <w:p w:rsidR="00D57804" w:rsidRPr="00D57804" w:rsidRDefault="00D57804" w:rsidP="00D57804">
      <w:pPr>
        <w:spacing w:line="300" w:lineRule="exact"/>
        <w:ind w:left="0"/>
        <w:rPr>
          <w:sz w:val="22"/>
          <w:szCs w:val="22"/>
          <w:lang w:val="en-US"/>
        </w:rPr>
      </w:pPr>
      <w:r w:rsidRPr="00D57804">
        <w:rPr>
          <w:sz w:val="22"/>
          <w:szCs w:val="22"/>
          <w:lang w:val="en-US"/>
        </w:rPr>
        <w:t xml:space="preserve">Evonik initially trialed SEPURAN® Green in a test plant beside the </w:t>
      </w:r>
      <w:proofErr w:type="spellStart"/>
      <w:r w:rsidRPr="00D57804">
        <w:rPr>
          <w:sz w:val="22"/>
          <w:szCs w:val="22"/>
          <w:lang w:val="en-US"/>
        </w:rPr>
        <w:t>Vöckla</w:t>
      </w:r>
      <w:proofErr w:type="spellEnd"/>
      <w:r w:rsidRPr="00D57804">
        <w:rPr>
          <w:sz w:val="22"/>
          <w:szCs w:val="22"/>
          <w:lang w:val="en-US"/>
        </w:rPr>
        <w:t xml:space="preserve"> River in </w:t>
      </w:r>
      <w:proofErr w:type="spellStart"/>
      <w:r w:rsidRPr="00D57804">
        <w:rPr>
          <w:sz w:val="22"/>
          <w:szCs w:val="22"/>
          <w:lang w:val="en-US"/>
        </w:rPr>
        <w:t>Neukirchen</w:t>
      </w:r>
      <w:proofErr w:type="spellEnd"/>
      <w:r w:rsidRPr="00D57804">
        <w:rPr>
          <w:sz w:val="22"/>
          <w:szCs w:val="22"/>
          <w:lang w:val="en-US"/>
        </w:rPr>
        <w:t xml:space="preserve">, Austria. Since then, several biogas processing plants using SEPURAN® Green technology have been put into operation. Evonik is continuing to develop the SEPURAN® technology for new applications, such as separating hydrogen and recovering nitrogen from compressed air. </w:t>
      </w:r>
    </w:p>
    <w:p w:rsidR="00D57804" w:rsidRPr="00D57804" w:rsidRDefault="00D57804" w:rsidP="00D57804">
      <w:pPr>
        <w:spacing w:line="300" w:lineRule="exact"/>
        <w:ind w:left="0"/>
        <w:rPr>
          <w:sz w:val="22"/>
          <w:szCs w:val="22"/>
          <w:lang w:val="en-US"/>
        </w:rPr>
      </w:pPr>
    </w:p>
    <w:p w:rsidR="00D57804" w:rsidRPr="00D57804" w:rsidRDefault="00D57804" w:rsidP="00D57804">
      <w:pPr>
        <w:spacing w:line="300" w:lineRule="exact"/>
        <w:ind w:left="0"/>
        <w:rPr>
          <w:sz w:val="22"/>
          <w:szCs w:val="22"/>
          <w:lang w:val="en-US"/>
        </w:rPr>
      </w:pPr>
      <w:r w:rsidRPr="00D57804">
        <w:rPr>
          <w:sz w:val="22"/>
          <w:szCs w:val="22"/>
          <w:lang w:val="en-US"/>
        </w:rPr>
        <w:t xml:space="preserve">With the German Innovation Prize for Climate and the Environment the Federal Ministry for the Environment, Nature Conservation and Nuclear Safety (BMU) and the Federation of German Industry (BDI) acknowledge German industry's commitment to climate and environmental protection. This year was the fourth time that the prize has been awarded. The winners were chosen from among 97 contestants in five categories. </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D57804" w:rsidRPr="003C3375" w:rsidRDefault="00D57804">
      <w:pPr>
        <w:spacing w:line="300" w:lineRule="exact"/>
        <w:ind w:left="0"/>
        <w:rPr>
          <w:sz w:val="22"/>
          <w:szCs w:val="22"/>
          <w:lang w:val="en-US"/>
        </w:rPr>
      </w:pPr>
    </w:p>
    <w:p w:rsidR="00D57804" w:rsidRDefault="00D57804" w:rsidP="003C3375">
      <w:pPr>
        <w:ind w:left="0"/>
        <w:outlineLvl w:val="0"/>
        <w:rPr>
          <w:rFonts w:cs="Lucida Sans Unicode"/>
          <w:b/>
          <w:bCs/>
          <w:color w:val="000000"/>
          <w:szCs w:val="18"/>
          <w:lang w:val="en-US"/>
        </w:rPr>
      </w:pPr>
    </w:p>
    <w:p w:rsidR="00D57804" w:rsidRDefault="00D57804"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696302">
        <w:rPr>
          <w:rFonts w:cs="Lucida Sans Unicode"/>
          <w:szCs w:val="18"/>
          <w:lang w:val="en-US"/>
        </w:rPr>
        <w:t xml:space="preserve"> generated sales of around €13.4</w:t>
      </w:r>
      <w:r>
        <w:rPr>
          <w:rFonts w:cs="Lucida Sans Unicode"/>
          <w:szCs w:val="18"/>
          <w:lang w:val="en-US"/>
        </w:rPr>
        <w:t xml:space="preserve"> billion and an operating profit</w:t>
      </w:r>
      <w:r w:rsidR="00696302">
        <w:rPr>
          <w:rFonts w:cs="Lucida Sans Unicode"/>
          <w:szCs w:val="18"/>
          <w:lang w:val="en-US"/>
        </w:rPr>
        <w:t xml:space="preserve"> (adjusted EBITDA) of about €2.4</w:t>
      </w:r>
      <w:r>
        <w:rPr>
          <w:rFonts w:cs="Lucida Sans Unicode"/>
          <w:szCs w:val="18"/>
          <w:lang w:val="en-US"/>
        </w:rPr>
        <w:t xml:space="preserve"> billion</w:t>
      </w:r>
      <w:r w:rsidR="00696302">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D57804" w:rsidRDefault="00D57804">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lastRenderedPageBreak/>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r>
        <w:rPr>
          <w:rFonts w:cs="Lucida Sans Unicode"/>
          <w:position w:val="0"/>
          <w:szCs w:val="18"/>
          <w:lang w:val="en-US"/>
        </w:rPr>
        <w:br w:type="page"/>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804" w:rsidRDefault="00D57804">
      <w:r>
        <w:separator/>
      </w:r>
    </w:p>
    <w:p w:rsidR="00D57804" w:rsidRDefault="00D57804"/>
  </w:endnote>
  <w:endnote w:type="continuationSeparator" w:id="0">
    <w:p w:rsidR="00D57804" w:rsidRDefault="00D57804">
      <w:r>
        <w:continuationSeparator/>
      </w:r>
    </w:p>
    <w:p w:rsidR="00D57804" w:rsidRDefault="00D57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22831">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22831">
      <w:rPr>
        <w:rStyle w:val="Seitenzahl"/>
        <w:noProof/>
      </w:rPr>
      <w:t>4</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22831">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22831">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804" w:rsidRDefault="00D57804">
      <w:r>
        <w:separator/>
      </w:r>
    </w:p>
    <w:p w:rsidR="00D57804" w:rsidRDefault="00D57804"/>
  </w:footnote>
  <w:footnote w:type="continuationSeparator" w:id="0">
    <w:p w:rsidR="00D57804" w:rsidRDefault="00D57804">
      <w:r>
        <w:continuationSeparator/>
      </w:r>
    </w:p>
    <w:p w:rsidR="00D57804" w:rsidRDefault="00D578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04"/>
    <w:rsid w:val="003C3375"/>
    <w:rsid w:val="00696302"/>
    <w:rsid w:val="00777131"/>
    <w:rsid w:val="00794AB9"/>
    <w:rsid w:val="008174AA"/>
    <w:rsid w:val="00880A18"/>
    <w:rsid w:val="00922831"/>
    <w:rsid w:val="00A654E9"/>
    <w:rsid w:val="00B14022"/>
    <w:rsid w:val="00B81424"/>
    <w:rsid w:val="00CC5D98"/>
    <w:rsid w:val="00D57804"/>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64C745AE</Template>
  <TotalTime>0</TotalTime>
  <Pages>4</Pages>
  <Words>750</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Prize awarded to new membrane technology from Evonik</dc:title>
  <dc:creator>IDM_C_Evonik Industries AG</dc:creator>
  <cp:lastModifiedBy>Bach, Katrin</cp:lastModifiedBy>
  <cp:revision>2</cp:revision>
  <cp:lastPrinted>2012-12-18T13:57:00Z</cp:lastPrinted>
  <dcterms:created xsi:type="dcterms:W3CDTF">2013-12-04T08:45:00Z</dcterms:created>
  <dcterms:modified xsi:type="dcterms:W3CDTF">2013-12-04T08:45:00Z</dcterms:modified>
</cp:coreProperties>
</file>