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7E2109" w:rsidTr="00B14022">
        <w:trPr>
          <w:trHeight w:hRule="exact" w:val="174"/>
        </w:trPr>
        <w:tc>
          <w:tcPr>
            <w:tcW w:w="2271" w:type="dxa"/>
            <w:shd w:val="clear" w:color="auto" w:fill="auto"/>
          </w:tcPr>
          <w:p w:rsidR="00CC5D98" w:rsidRPr="007E2109" w:rsidRDefault="00AC3FE9" w:rsidP="00355370">
            <w:pPr>
              <w:pStyle w:val="E-Datum"/>
              <w:framePr w:wrap="auto" w:vAnchor="margin" w:hAnchor="text" w:xAlign="left" w:yAlign="inline"/>
              <w:suppressOverlap w:val="0"/>
              <w:rPr>
                <w:lang w:val="en-US"/>
              </w:rPr>
            </w:pPr>
            <w:r>
              <w:rPr>
                <w:lang w:val="en-US"/>
              </w:rPr>
              <w:t>September 4</w:t>
            </w:r>
            <w:r w:rsidR="00355370">
              <w:rPr>
                <w:lang w:val="en-US"/>
              </w:rPr>
              <w:t>,</w:t>
            </w:r>
            <w:r w:rsidR="00BD076B" w:rsidRPr="007E2109">
              <w:rPr>
                <w:lang w:val="en-US"/>
              </w:rPr>
              <w:t xml:space="preserve"> 2014</w:t>
            </w:r>
          </w:p>
        </w:tc>
      </w:tr>
      <w:tr w:rsidR="00CC5D98" w:rsidRPr="007E2109" w:rsidTr="00B14022">
        <w:trPr>
          <w:trHeight w:hRule="exact" w:val="304"/>
        </w:trPr>
        <w:tc>
          <w:tcPr>
            <w:tcW w:w="2271" w:type="dxa"/>
            <w:shd w:val="clear" w:color="auto" w:fill="auto"/>
          </w:tcPr>
          <w:p w:rsidR="00CC5D98" w:rsidRPr="007E2109" w:rsidRDefault="00CC5D98">
            <w:pPr>
              <w:spacing w:line="180" w:lineRule="exact"/>
              <w:ind w:left="0"/>
              <w:rPr>
                <w:lang w:val="en-US"/>
              </w:rPr>
            </w:pPr>
          </w:p>
        </w:tc>
      </w:tr>
      <w:tr w:rsidR="00CC5D98" w:rsidRPr="00D83916"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Contact person economic press</w:t>
            </w:r>
            <w:r w:rsidR="00B14022" w:rsidRPr="003C3375">
              <w:rPr>
                <w:lang w:val="en-US"/>
              </w:rPr>
              <w:br/>
            </w:r>
            <w:r w:rsidR="00BD076B">
              <w:rPr>
                <w:lang w:val="en-US"/>
              </w:rPr>
              <w:t xml:space="preserve">Dr. </w:t>
            </w:r>
            <w:proofErr w:type="spellStart"/>
            <w:r w:rsidR="00BD076B">
              <w:rPr>
                <w:lang w:val="en-US"/>
              </w:rPr>
              <w:t>Edda</w:t>
            </w:r>
            <w:proofErr w:type="spellEnd"/>
            <w:r w:rsidR="00BD076B">
              <w:rPr>
                <w:lang w:val="en-US"/>
              </w:rPr>
              <w:t xml:space="preserve"> Schulze</w:t>
            </w:r>
          </w:p>
          <w:p w:rsidR="00CC5D98" w:rsidRPr="00E12886" w:rsidRDefault="00BD076B">
            <w:pPr>
              <w:pStyle w:val="M8"/>
              <w:framePr w:wrap="auto" w:vAnchor="margin" w:hAnchor="text" w:xAlign="left" w:yAlign="inline"/>
              <w:suppressOverlap w:val="0"/>
              <w:rPr>
                <w:lang w:val="en-US"/>
              </w:rPr>
            </w:pPr>
            <w:r>
              <w:rPr>
                <w:lang w:val="en-US"/>
              </w:rPr>
              <w:t>Corporate Press</w:t>
            </w:r>
          </w:p>
          <w:p w:rsidR="00CC5D98" w:rsidRPr="00E12886" w:rsidRDefault="00F31F7C">
            <w:pPr>
              <w:pStyle w:val="M9"/>
              <w:framePr w:wrap="auto" w:vAnchor="margin" w:hAnchor="text" w:xAlign="left" w:yAlign="inline"/>
              <w:suppressOverlap w:val="0"/>
              <w:rPr>
                <w:lang w:val="en-US"/>
              </w:rPr>
            </w:pPr>
            <w:r>
              <w:rPr>
                <w:lang w:val="en-US"/>
              </w:rPr>
              <w:t>Phone +</w:t>
            </w:r>
            <w:r w:rsidR="00B81424">
              <w:rPr>
                <w:lang w:val="en-US"/>
              </w:rPr>
              <w:t>49</w:t>
            </w:r>
            <w:r>
              <w:rPr>
                <w:lang w:val="en-US"/>
              </w:rPr>
              <w:tab/>
            </w:r>
            <w:r w:rsidR="00BD076B">
              <w:rPr>
                <w:lang w:val="en-US"/>
              </w:rPr>
              <w:t>201 177-2225</w:t>
            </w:r>
          </w:p>
          <w:p w:rsidR="00CC5D98" w:rsidRDefault="00F31F7C">
            <w:pPr>
              <w:pStyle w:val="M10"/>
              <w:framePr w:wrap="auto" w:vAnchor="margin" w:hAnchor="text" w:xAlign="left" w:yAlign="inline"/>
              <w:suppressOverlap w:val="0"/>
            </w:pPr>
            <w:r>
              <w:t>F</w:t>
            </w:r>
            <w:r w:rsidR="00BD076B">
              <w:t>ax +49</w:t>
            </w:r>
            <w:r w:rsidR="00BD076B">
              <w:tab/>
              <w:t>201 177-3030</w:t>
            </w:r>
          </w:p>
          <w:p w:rsidR="00CC5D98" w:rsidRDefault="00BD076B" w:rsidP="00B81424">
            <w:pPr>
              <w:pStyle w:val="M10"/>
              <w:framePr w:wrap="auto" w:vAnchor="margin" w:hAnchor="text" w:xAlign="left" w:yAlign="inline"/>
              <w:suppressOverlap w:val="0"/>
            </w:pPr>
            <w:r>
              <w:t>edda.schulze</w:t>
            </w:r>
            <w:r w:rsidR="00B14022">
              <w:t>@evonik.com</w:t>
            </w:r>
            <w:r w:rsidR="00B14022">
              <w:rPr>
                <w:lang w:val="sv-SE"/>
              </w:rPr>
              <w:t xml:space="preserve"> </w:t>
            </w:r>
          </w:p>
        </w:tc>
      </w:tr>
      <w:tr w:rsidR="00CC5D98" w:rsidRPr="00BD076B"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3C3375" w:rsidRDefault="00B14022">
            <w:pPr>
              <w:pStyle w:val="M1"/>
              <w:framePr w:wrap="auto" w:vAnchor="margin" w:hAnchor="text" w:xAlign="left" w:yAlign="inline"/>
              <w:suppressOverlap w:val="0"/>
              <w:rPr>
                <w:lang w:val="en-US"/>
              </w:rPr>
            </w:pPr>
            <w:r w:rsidRPr="003C3375">
              <w:rPr>
                <w:lang w:val="en-US"/>
              </w:rPr>
              <w:br/>
            </w:r>
            <w:r w:rsidR="003C3375" w:rsidRPr="003C3375">
              <w:rPr>
                <w:lang w:val="en-US"/>
              </w:rPr>
              <w:t>Contac</w:t>
            </w:r>
            <w:r w:rsidR="00D83916">
              <w:rPr>
                <w:lang w:val="en-US"/>
              </w:rPr>
              <w:t>t</w:t>
            </w:r>
            <w:bookmarkStart w:id="0" w:name="_GoBack"/>
            <w:bookmarkEnd w:id="0"/>
            <w:r w:rsidR="003C3375" w:rsidRPr="003C3375">
              <w:rPr>
                <w:lang w:val="en-US"/>
              </w:rPr>
              <w:t xml:space="preserve"> person specialized press</w:t>
            </w:r>
          </w:p>
          <w:p w:rsidR="00CC5D98" w:rsidRPr="003C3375" w:rsidRDefault="00BD076B">
            <w:pPr>
              <w:pStyle w:val="M7"/>
              <w:framePr w:wrap="auto" w:vAnchor="margin" w:hAnchor="text" w:xAlign="left" w:yAlign="inline"/>
              <w:suppressOverlap w:val="0"/>
              <w:rPr>
                <w:lang w:val="en-US"/>
              </w:rPr>
            </w:pPr>
            <w:r>
              <w:rPr>
                <w:lang w:val="en-US"/>
              </w:rPr>
              <w:t xml:space="preserve">Frank </w:t>
            </w:r>
            <w:proofErr w:type="spellStart"/>
            <w:r>
              <w:rPr>
                <w:lang w:val="en-US"/>
              </w:rPr>
              <w:t>Gmach</w:t>
            </w:r>
            <w:proofErr w:type="spellEnd"/>
          </w:p>
          <w:p w:rsidR="00CC5D98" w:rsidRPr="00F31F7C" w:rsidRDefault="00BD076B">
            <w:pPr>
              <w:pStyle w:val="M8"/>
              <w:framePr w:wrap="auto" w:vAnchor="margin" w:hAnchor="text" w:xAlign="left" w:yAlign="inline"/>
              <w:suppressOverlap w:val="0"/>
              <w:rPr>
                <w:lang w:val="en-US"/>
              </w:rPr>
            </w:pPr>
            <w:r>
              <w:rPr>
                <w:lang w:val="en-US"/>
              </w:rPr>
              <w:t>Inorganic Materials Communications</w:t>
            </w:r>
          </w:p>
          <w:p w:rsidR="00CC5D98" w:rsidRPr="00F31F7C" w:rsidRDefault="00F31F7C">
            <w:pPr>
              <w:pStyle w:val="M9"/>
              <w:framePr w:wrap="auto" w:vAnchor="margin" w:hAnchor="text" w:xAlign="left" w:yAlign="inline"/>
              <w:suppressOverlap w:val="0"/>
              <w:rPr>
                <w:lang w:val="en-US"/>
              </w:rPr>
            </w:pPr>
            <w:r w:rsidRPr="00F31F7C">
              <w:rPr>
                <w:lang w:val="en-US"/>
              </w:rPr>
              <w:t>Phone</w:t>
            </w:r>
            <w:r w:rsidR="00B14022" w:rsidRPr="00F31F7C">
              <w:rPr>
                <w:lang w:val="en-US"/>
              </w:rPr>
              <w:t xml:space="preserve"> +49</w:t>
            </w:r>
            <w:r w:rsidR="00B14022" w:rsidRPr="00F31F7C">
              <w:rPr>
                <w:lang w:val="en-US"/>
              </w:rPr>
              <w:tab/>
            </w:r>
            <w:r w:rsidR="00BD076B">
              <w:rPr>
                <w:lang w:val="en-US"/>
              </w:rPr>
              <w:t>6181 59-13588</w:t>
            </w:r>
          </w:p>
          <w:p w:rsidR="00CC5D98" w:rsidRDefault="00F31F7C">
            <w:pPr>
              <w:pStyle w:val="M10"/>
              <w:framePr w:wrap="auto" w:vAnchor="margin" w:hAnchor="text" w:xAlign="left" w:yAlign="inline"/>
              <w:suppressOverlap w:val="0"/>
            </w:pPr>
            <w:r>
              <w:t>F</w:t>
            </w:r>
            <w:r w:rsidR="00B14022">
              <w:t>ax +49</w:t>
            </w:r>
            <w:r w:rsidR="00B14022">
              <w:tab/>
            </w:r>
            <w:r w:rsidR="00BD076B">
              <w:t>6181 59-713588</w:t>
            </w:r>
            <w:r w:rsidR="00B14022">
              <w:tab/>
            </w:r>
          </w:p>
          <w:p w:rsidR="00CC5D98" w:rsidRDefault="00BD076B">
            <w:pPr>
              <w:pStyle w:val="M10"/>
              <w:framePr w:wrap="auto" w:vAnchor="margin" w:hAnchor="text" w:xAlign="left" w:yAlign="inline"/>
              <w:suppressOverlap w:val="0"/>
            </w:pPr>
            <w:r>
              <w:t>frank.gmach</w:t>
            </w:r>
            <w:r w:rsidR="00B14022">
              <w:t>@evonik.com</w:t>
            </w:r>
          </w:p>
          <w:p w:rsidR="00CC5D98" w:rsidRPr="00F31F7C" w:rsidRDefault="00B14022">
            <w:pPr>
              <w:pStyle w:val="M12"/>
              <w:framePr w:wrap="auto" w:vAnchor="margin" w:hAnchor="text" w:xAlign="left" w:yAlign="inline"/>
              <w:suppressOverlap w:val="0"/>
              <w:rPr>
                <w:lang w:val="en-US"/>
              </w:rPr>
            </w:pPr>
            <w:r w:rsidRPr="00F31F7C">
              <w:rPr>
                <w:lang w:val="en-US"/>
              </w:rPr>
              <w:br/>
            </w:r>
          </w:p>
        </w:tc>
      </w:tr>
      <w:tr w:rsidR="00CC5D98" w:rsidRPr="003C3375" w:rsidTr="00B14022">
        <w:trPr>
          <w:trHeight w:hRule="exact" w:val="7880"/>
        </w:trPr>
        <w:tc>
          <w:tcPr>
            <w:tcW w:w="2271" w:type="dxa"/>
            <w:shd w:val="clear" w:color="auto" w:fill="auto"/>
            <w:vAlign w:val="bottom"/>
          </w:tcPr>
          <w:p w:rsidR="00CC5D98" w:rsidRPr="007172BC" w:rsidRDefault="00CC5D98">
            <w:pPr>
              <w:pStyle w:val="Marginalie"/>
              <w:framePr w:w="0" w:hSpace="0" w:wrap="auto" w:vAnchor="margin" w:hAnchor="text" w:xAlign="left" w:yAlign="inline"/>
              <w:rPr>
                <w:b/>
              </w:rPr>
            </w:pPr>
          </w:p>
          <w:p w:rsidR="00B14022" w:rsidRPr="007172BC" w:rsidRDefault="00B14022">
            <w:pPr>
              <w:pStyle w:val="V1"/>
              <w:framePr w:wrap="auto" w:vAnchor="margin" w:hAnchor="text" w:xAlign="left" w:yAlign="inline"/>
              <w:suppressOverlap w:val="0"/>
            </w:pPr>
          </w:p>
          <w:p w:rsidR="00B14022" w:rsidRPr="007172BC" w:rsidRDefault="00B14022">
            <w:pPr>
              <w:pStyle w:val="V1"/>
              <w:framePr w:wrap="auto" w:vAnchor="margin" w:hAnchor="text" w:xAlign="left" w:yAlign="inline"/>
              <w:suppressOverlap w:val="0"/>
            </w:pPr>
          </w:p>
          <w:p w:rsidR="00B14022" w:rsidRPr="007172BC" w:rsidRDefault="00B14022">
            <w:pPr>
              <w:pStyle w:val="V1"/>
              <w:framePr w:wrap="auto" w:vAnchor="margin" w:hAnchor="text" w:xAlign="left" w:yAlign="inline"/>
              <w:suppressOverlap w:val="0"/>
            </w:pPr>
          </w:p>
          <w:p w:rsidR="00B14022" w:rsidRPr="007172BC" w:rsidRDefault="00B14022">
            <w:pPr>
              <w:pStyle w:val="V1"/>
              <w:framePr w:wrap="auto" w:vAnchor="margin" w:hAnchor="text" w:xAlign="left" w:yAlign="inline"/>
              <w:suppressOverlap w:val="0"/>
            </w:pPr>
          </w:p>
          <w:p w:rsidR="00B14022" w:rsidRPr="007172BC" w:rsidRDefault="00B14022">
            <w:pPr>
              <w:pStyle w:val="V1"/>
              <w:framePr w:wrap="auto" w:vAnchor="margin" w:hAnchor="text" w:xAlign="left" w:yAlign="inline"/>
              <w:suppressOverlap w:val="0"/>
            </w:pPr>
          </w:p>
          <w:p w:rsidR="00B14022" w:rsidRPr="007172BC" w:rsidRDefault="00B14022">
            <w:pPr>
              <w:pStyle w:val="V1"/>
              <w:framePr w:wrap="auto" w:vAnchor="margin" w:hAnchor="text" w:xAlign="left" w:yAlign="inline"/>
              <w:suppressOverlap w:val="0"/>
            </w:pPr>
          </w:p>
          <w:p w:rsidR="00B14022" w:rsidRPr="007172BC" w:rsidRDefault="00B14022">
            <w:pPr>
              <w:pStyle w:val="V1"/>
              <w:framePr w:wrap="auto" w:vAnchor="margin" w:hAnchor="text" w:xAlign="left" w:yAlign="inline"/>
              <w:suppressOverlap w:val="0"/>
            </w:pPr>
          </w:p>
          <w:p w:rsidR="00B14022" w:rsidRPr="007172BC" w:rsidRDefault="00B14022">
            <w:pPr>
              <w:pStyle w:val="V1"/>
              <w:framePr w:wrap="auto" w:vAnchor="margin" w:hAnchor="text" w:xAlign="left" w:yAlign="inline"/>
              <w:suppressOverlap w:val="0"/>
            </w:pPr>
          </w:p>
          <w:p w:rsidR="00B14022" w:rsidRPr="007172BC" w:rsidRDefault="00B14022">
            <w:pPr>
              <w:pStyle w:val="V1"/>
              <w:framePr w:wrap="auto" w:vAnchor="margin" w:hAnchor="text" w:xAlign="left" w:yAlign="inline"/>
              <w:suppressOverlap w:val="0"/>
            </w:pPr>
          </w:p>
          <w:p w:rsidR="00B14022" w:rsidRPr="007172BC" w:rsidRDefault="00B14022">
            <w:pPr>
              <w:pStyle w:val="V1"/>
              <w:framePr w:wrap="auto" w:vAnchor="margin" w:hAnchor="text" w:xAlign="left" w:yAlign="inline"/>
              <w:suppressOverlap w:val="0"/>
            </w:pPr>
          </w:p>
          <w:p w:rsidR="00B14022" w:rsidRPr="007172BC" w:rsidRDefault="00B14022">
            <w:pPr>
              <w:pStyle w:val="V1"/>
              <w:framePr w:wrap="auto" w:vAnchor="margin" w:hAnchor="text" w:xAlign="left" w:yAlign="inline"/>
              <w:suppressOverlap w:val="0"/>
            </w:pPr>
          </w:p>
          <w:p w:rsidR="00B14022" w:rsidRPr="007172BC"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C07F34">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C07F34">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C07F34" w:rsidRPr="00A87D65">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C07F34" w:rsidRPr="00A87D65">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C07F34" w:rsidRPr="00A87D65">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C07F34">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C07F34">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C07F34">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6C760D" w:rsidRPr="00F31F7C" w:rsidRDefault="006C760D">
            <w:pPr>
              <w:pStyle w:val="Marginalie"/>
              <w:framePr w:w="0" w:hSpace="0" w:wrap="auto" w:vAnchor="margin" w:hAnchor="text" w:xAlign="left" w:yAlign="inline"/>
              <w:rPr>
                <w:lang w:val="en-US"/>
              </w:rPr>
            </w:pP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C07F34" w:rsidRPr="00C07F34">
              <w:rPr>
                <w:noProof/>
                <w:lang w:val="en-US"/>
              </w:rPr>
              <w:t>Executive Board</w:t>
            </w:r>
            <w:r>
              <w:fldChar w:fldCharType="end"/>
            </w:r>
          </w:p>
          <w:p w:rsidR="00CC5D98" w:rsidRPr="00A87D65"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A87D65">
              <w:instrText xml:space="preserve"> FORMTEXT </w:instrText>
            </w:r>
            <w:r>
              <w:fldChar w:fldCharType="separate"/>
            </w:r>
            <w:r w:rsidR="00C07F34" w:rsidRPr="00A87D65">
              <w:rPr>
                <w:noProof/>
              </w:rPr>
              <w:t>Dr. Klaus Engel</w:t>
            </w:r>
            <w:r>
              <w:fldChar w:fldCharType="end"/>
            </w:r>
            <w:r w:rsidRPr="00A87D65">
              <w:t xml:space="preserve">, </w:t>
            </w:r>
            <w:r w:rsidR="003C3375" w:rsidRPr="00A87D65">
              <w:t>Chairman</w:t>
            </w:r>
            <w:r w:rsidR="00BD076B" w:rsidRPr="00A87D65">
              <w:br/>
              <w:t>Christian Kullmann</w:t>
            </w:r>
          </w:p>
          <w:p w:rsidR="00CC5D98" w:rsidRDefault="00B14022" w:rsidP="00554BE4">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C07F34">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7E2109" w:rsidRPr="007E2109" w:rsidRDefault="007E2109" w:rsidP="007E2109">
      <w:pPr>
        <w:spacing w:line="300" w:lineRule="exact"/>
        <w:ind w:left="0"/>
        <w:rPr>
          <w:b/>
          <w:bCs/>
          <w:sz w:val="24"/>
          <w:lang w:val="en-US"/>
        </w:rPr>
      </w:pPr>
      <w:r w:rsidRPr="007E2109">
        <w:rPr>
          <w:b/>
          <w:sz w:val="24"/>
          <w:lang w:val="en-US"/>
        </w:rPr>
        <w:lastRenderedPageBreak/>
        <w:t>Evonik to expand its specialty silica capacities in Japan</w:t>
      </w:r>
    </w:p>
    <w:p w:rsidR="007E2109" w:rsidRPr="007E2109" w:rsidRDefault="007E2109" w:rsidP="007E2109">
      <w:pPr>
        <w:spacing w:line="360" w:lineRule="auto"/>
        <w:rPr>
          <w:rFonts w:ascii="Arial" w:hAnsi="Arial" w:cs="Arial"/>
          <w:b/>
          <w:lang w:val="en-US"/>
        </w:rPr>
      </w:pPr>
    </w:p>
    <w:p w:rsidR="007E2109" w:rsidRPr="007E2109" w:rsidRDefault="007E2109" w:rsidP="007E2109">
      <w:pPr>
        <w:numPr>
          <w:ilvl w:val="0"/>
          <w:numId w:val="14"/>
        </w:numPr>
        <w:tabs>
          <w:tab w:val="clear" w:pos="1425"/>
          <w:tab w:val="num" w:pos="340"/>
        </w:tabs>
        <w:spacing w:line="300" w:lineRule="exact"/>
        <w:ind w:left="340" w:hanging="340"/>
        <w:rPr>
          <w:rFonts w:cs="Lucida Sans Unicode"/>
          <w:position w:val="0"/>
          <w:sz w:val="24"/>
          <w:lang w:val="en-US"/>
        </w:rPr>
      </w:pPr>
      <w:r w:rsidRPr="007E2109">
        <w:rPr>
          <w:position w:val="0"/>
          <w:sz w:val="24"/>
          <w:lang w:val="en-US"/>
        </w:rPr>
        <w:t>Investment volume in the single-digit million Euro range</w:t>
      </w:r>
    </w:p>
    <w:p w:rsidR="007E2109" w:rsidRPr="007E2109" w:rsidRDefault="007E2109" w:rsidP="007E2109">
      <w:pPr>
        <w:numPr>
          <w:ilvl w:val="0"/>
          <w:numId w:val="14"/>
        </w:numPr>
        <w:tabs>
          <w:tab w:val="clear" w:pos="1425"/>
          <w:tab w:val="num" w:pos="340"/>
        </w:tabs>
        <w:spacing w:line="300" w:lineRule="exact"/>
        <w:ind w:left="340" w:hanging="340"/>
        <w:rPr>
          <w:rFonts w:cs="Lucida Sans Unicode"/>
          <w:position w:val="0"/>
          <w:sz w:val="24"/>
          <w:lang w:val="en-US"/>
        </w:rPr>
      </w:pPr>
      <w:r w:rsidRPr="007E2109">
        <w:rPr>
          <w:position w:val="0"/>
          <w:sz w:val="24"/>
          <w:lang w:val="en-US"/>
        </w:rPr>
        <w:t xml:space="preserve">Japan is an attractive market for innovative and custom-tailored specialty silica </w:t>
      </w:r>
    </w:p>
    <w:p w:rsidR="007E2109" w:rsidRPr="007E2109" w:rsidRDefault="007E2109" w:rsidP="007E2109">
      <w:pPr>
        <w:numPr>
          <w:ilvl w:val="0"/>
          <w:numId w:val="14"/>
        </w:numPr>
        <w:tabs>
          <w:tab w:val="clear" w:pos="1425"/>
          <w:tab w:val="num" w:pos="340"/>
        </w:tabs>
        <w:spacing w:line="300" w:lineRule="exact"/>
        <w:ind w:left="340" w:hanging="340"/>
        <w:rPr>
          <w:rFonts w:cs="Lucida Sans Unicode"/>
          <w:position w:val="0"/>
          <w:sz w:val="24"/>
          <w:lang w:val="en-US"/>
        </w:rPr>
      </w:pPr>
      <w:r w:rsidRPr="007E2109">
        <w:rPr>
          <w:position w:val="0"/>
          <w:sz w:val="24"/>
          <w:lang w:val="en-US"/>
        </w:rPr>
        <w:t>Global capacity expansion is making good progress</w:t>
      </w:r>
    </w:p>
    <w:p w:rsidR="007E2109" w:rsidRPr="007E2109" w:rsidRDefault="007E2109" w:rsidP="007E2109">
      <w:pPr>
        <w:spacing w:line="300" w:lineRule="exact"/>
        <w:ind w:left="340"/>
        <w:rPr>
          <w:rFonts w:cs="Lucida Sans Unicode"/>
          <w:position w:val="0"/>
          <w:sz w:val="24"/>
          <w:lang w:val="en-US"/>
        </w:rPr>
      </w:pPr>
    </w:p>
    <w:p w:rsidR="007E2109" w:rsidRPr="002C1936" w:rsidRDefault="007E2109" w:rsidP="007E2109">
      <w:pPr>
        <w:autoSpaceDE w:val="0"/>
        <w:autoSpaceDN w:val="0"/>
        <w:adjustRightInd w:val="0"/>
        <w:spacing w:line="240" w:lineRule="auto"/>
        <w:ind w:left="0" w:right="0"/>
        <w:rPr>
          <w:sz w:val="24"/>
          <w:lang w:val="en-US"/>
        </w:rPr>
      </w:pPr>
      <w:r w:rsidRPr="002C1936">
        <w:rPr>
          <w:sz w:val="24"/>
          <w:lang w:val="en-US"/>
        </w:rPr>
        <w:t xml:space="preserve">Evonik Industries has announced an expansion of its specialty silica capacities in </w:t>
      </w:r>
      <w:proofErr w:type="spellStart"/>
      <w:r w:rsidRPr="002C1936">
        <w:rPr>
          <w:sz w:val="24"/>
          <w:lang w:val="en-US"/>
        </w:rPr>
        <w:t>Ako</w:t>
      </w:r>
      <w:proofErr w:type="spellEnd"/>
      <w:r w:rsidRPr="002C1936">
        <w:rPr>
          <w:sz w:val="24"/>
          <w:lang w:val="en-US"/>
        </w:rPr>
        <w:t xml:space="preserve">, Japan through a holding in DSL Japan Co. Ltd. (DSL). Evonik holds 51 percent of shares in DSL, a joint venture with the Japanese Shionogi &amp; Co. Ltd. The expansion, with an investment volume in the single-digit million euro range, is scheduled to become operational in 2015. The specialty silicas of the Evonik SIPERNAT® brand improve the properties of products such as batteries, silicones, engineered rubber items, or coatings. Silicas of particularly high quality are used in the food, cosmetics and pharmaceutical industries, for example in toothpastes or in beer filtration.  </w:t>
      </w:r>
    </w:p>
    <w:p w:rsidR="007E2109" w:rsidRPr="007E2109" w:rsidRDefault="007E2109" w:rsidP="007E2109">
      <w:pPr>
        <w:spacing w:line="300" w:lineRule="exact"/>
        <w:ind w:left="0"/>
        <w:rPr>
          <w:sz w:val="22"/>
          <w:szCs w:val="22"/>
          <w:lang w:val="en-US"/>
        </w:rPr>
      </w:pPr>
    </w:p>
    <w:p w:rsidR="007E2109" w:rsidRPr="007E2109" w:rsidRDefault="007E2109" w:rsidP="007E2109">
      <w:pPr>
        <w:spacing w:line="300" w:lineRule="exact"/>
        <w:ind w:left="0"/>
        <w:rPr>
          <w:sz w:val="22"/>
          <w:szCs w:val="22"/>
          <w:lang w:val="en-US"/>
        </w:rPr>
      </w:pPr>
      <w:r w:rsidRPr="007E2109">
        <w:rPr>
          <w:sz w:val="22"/>
          <w:lang w:val="en-US"/>
        </w:rPr>
        <w:t>"This capacity expansion in Japan will continue to strengthen the specialty character of our silica business. We are a leading global provider of highly developed inorganic materials for resource-efficient applications, and we accompany this attractive growth market with targeted investments,” says Patrik Wohlhauser, Member of the Evonik Industries Executive Board and Chief Operating Officer.</w:t>
      </w:r>
    </w:p>
    <w:p w:rsidR="007E2109" w:rsidRPr="007E2109" w:rsidRDefault="007E2109" w:rsidP="007E2109">
      <w:pPr>
        <w:spacing w:line="300" w:lineRule="exact"/>
        <w:ind w:left="0"/>
        <w:rPr>
          <w:sz w:val="22"/>
          <w:szCs w:val="22"/>
          <w:lang w:val="en-US"/>
        </w:rPr>
      </w:pPr>
    </w:p>
    <w:p w:rsidR="007E2109" w:rsidRPr="007E2109" w:rsidRDefault="007E2109" w:rsidP="007E2109">
      <w:pPr>
        <w:spacing w:line="300" w:lineRule="exact"/>
        <w:ind w:left="0"/>
        <w:rPr>
          <w:sz w:val="22"/>
          <w:szCs w:val="22"/>
          <w:lang w:val="en-US"/>
        </w:rPr>
      </w:pPr>
      <w:r w:rsidRPr="007E2109">
        <w:rPr>
          <w:sz w:val="22"/>
          <w:lang w:val="en-US"/>
        </w:rPr>
        <w:t>"Our focus is on close customer relationships and intensive technical cooperation. We provide our customers with high-level technological products in outstanding quality," commented Dr. Johannes Ohmer, Head of the Inorganic Materials Business Unit.  Customers in the food, cosmetics and pharmaceutical industry have particularly high demands for product quality, in part based on legal mandates. "We want to specifically supply this market segment and project higher than average market growth,” Ohmer noted.</w:t>
      </w:r>
    </w:p>
    <w:p w:rsidR="007E2109" w:rsidRPr="007E2109" w:rsidRDefault="007E2109" w:rsidP="007E2109">
      <w:pPr>
        <w:spacing w:line="300" w:lineRule="exact"/>
        <w:ind w:left="0"/>
        <w:rPr>
          <w:lang w:val="en-US"/>
        </w:rPr>
      </w:pPr>
    </w:p>
    <w:p w:rsidR="007E2109" w:rsidRPr="007E2109" w:rsidRDefault="007E2109" w:rsidP="007E2109">
      <w:pPr>
        <w:spacing w:line="300" w:lineRule="exact"/>
        <w:ind w:left="0"/>
        <w:rPr>
          <w:lang w:val="en-US"/>
        </w:rPr>
      </w:pPr>
    </w:p>
    <w:p w:rsidR="007E2109" w:rsidRPr="007E2109" w:rsidRDefault="007E2109" w:rsidP="007E2109">
      <w:pPr>
        <w:spacing w:line="240" w:lineRule="auto"/>
        <w:ind w:left="0" w:right="0"/>
        <w:rPr>
          <w:sz w:val="22"/>
          <w:lang w:val="en-US"/>
        </w:rPr>
      </w:pPr>
    </w:p>
    <w:p w:rsidR="007E2109" w:rsidRPr="00AB27BA" w:rsidRDefault="007E2109" w:rsidP="007E2109">
      <w:pPr>
        <w:spacing w:line="240" w:lineRule="auto"/>
        <w:ind w:left="0" w:right="0"/>
        <w:rPr>
          <w:b/>
          <w:sz w:val="22"/>
          <w:szCs w:val="22"/>
          <w:lang w:val="en-US"/>
        </w:rPr>
      </w:pPr>
      <w:r w:rsidRPr="00AB27BA">
        <w:rPr>
          <w:b/>
          <w:sz w:val="22"/>
          <w:lang w:val="en-US"/>
        </w:rPr>
        <w:t>Global expansion of silica capacities is making good progress</w:t>
      </w:r>
    </w:p>
    <w:p w:rsidR="007E2109" w:rsidRPr="007E2109" w:rsidRDefault="007E2109" w:rsidP="007E2109">
      <w:pPr>
        <w:spacing w:line="240" w:lineRule="auto"/>
        <w:ind w:left="0" w:right="0"/>
        <w:rPr>
          <w:sz w:val="22"/>
          <w:szCs w:val="22"/>
          <w:lang w:val="en-US"/>
        </w:rPr>
      </w:pPr>
    </w:p>
    <w:p w:rsidR="007E2109" w:rsidRPr="007E2109" w:rsidRDefault="007E2109" w:rsidP="007E2109">
      <w:pPr>
        <w:spacing w:line="300" w:lineRule="exact"/>
        <w:ind w:left="0"/>
        <w:rPr>
          <w:sz w:val="22"/>
          <w:szCs w:val="22"/>
          <w:lang w:val="en-US"/>
        </w:rPr>
      </w:pPr>
      <w:r w:rsidRPr="007E2109">
        <w:rPr>
          <w:sz w:val="22"/>
          <w:lang w:val="en-US"/>
        </w:rPr>
        <w:t xml:space="preserve">Evonik is expanding its silica capacities all over the world–in 2014 alone they are projected to have grown by approx. 30 percent compared to 2010. A plant expansion for precipitated silicas is to become operational in Chester, USA this year. Furthermore, the Group just approved the construction of a silica plant in Brazil, which is to start up in 2016. The expansion in North and South America follows the expansions in Europe and Asia, which have already been completed. Thus, a larger production facility became operational in Thailand in March 2014. </w:t>
      </w:r>
    </w:p>
    <w:p w:rsidR="007E2109" w:rsidRPr="007E2109" w:rsidRDefault="007E2109" w:rsidP="007E2109">
      <w:pPr>
        <w:spacing w:line="300" w:lineRule="exact"/>
        <w:ind w:left="0"/>
        <w:rPr>
          <w:sz w:val="22"/>
          <w:szCs w:val="22"/>
          <w:lang w:val="en-US"/>
        </w:rPr>
      </w:pPr>
    </w:p>
    <w:p w:rsidR="007E2109" w:rsidRPr="007E2109" w:rsidRDefault="007E2109" w:rsidP="007E2109">
      <w:pPr>
        <w:spacing w:line="300" w:lineRule="exact"/>
        <w:ind w:left="0"/>
        <w:rPr>
          <w:sz w:val="22"/>
          <w:szCs w:val="22"/>
          <w:lang w:val="en-US"/>
        </w:rPr>
      </w:pPr>
      <w:r w:rsidRPr="007E2109">
        <w:rPr>
          <w:sz w:val="22"/>
          <w:lang w:val="en-US"/>
        </w:rPr>
        <w:t>Evonik is a leading manufacturer of silica. In addition to precipitated silica, the Group also manufactures the fumed silica AEROSIL® and matting agents made from silica under the brand name ACEMATT®. Overall, the global annual production capacity of Evonik for precipitated and fumed silicas as well as matting agents reaches 550,000 metric tons.</w:t>
      </w:r>
    </w:p>
    <w:p w:rsidR="00CC5D98" w:rsidRDefault="00CC5D98">
      <w:pPr>
        <w:spacing w:line="300" w:lineRule="exact"/>
        <w:ind w:left="0"/>
        <w:rPr>
          <w:sz w:val="22"/>
          <w:szCs w:val="22"/>
          <w:lang w:val="en-US"/>
        </w:rPr>
      </w:pPr>
    </w:p>
    <w:p w:rsidR="00355370" w:rsidRDefault="00355370">
      <w:pPr>
        <w:spacing w:line="300" w:lineRule="exact"/>
        <w:ind w:left="0"/>
        <w:rPr>
          <w:sz w:val="22"/>
          <w:szCs w:val="22"/>
          <w:lang w:val="en-US"/>
        </w:rPr>
      </w:pPr>
    </w:p>
    <w:p w:rsidR="00355370" w:rsidRDefault="00355370">
      <w:pPr>
        <w:spacing w:line="300" w:lineRule="exact"/>
        <w:ind w:left="0"/>
        <w:rPr>
          <w:sz w:val="22"/>
          <w:szCs w:val="22"/>
          <w:lang w:val="en-US"/>
        </w:rPr>
      </w:pPr>
    </w:p>
    <w:p w:rsidR="00355370" w:rsidRPr="003C3375" w:rsidRDefault="00355370">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777131" w:rsidRDefault="00777131" w:rsidP="00777131">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777131" w:rsidRDefault="00777131" w:rsidP="00777131">
      <w:pPr>
        <w:autoSpaceDE w:val="0"/>
        <w:autoSpaceDN w:val="0"/>
        <w:adjustRightInd w:val="0"/>
        <w:spacing w:line="220" w:lineRule="exact"/>
        <w:ind w:left="0"/>
        <w:rPr>
          <w:rFonts w:cs="Lucida Sans Unicode"/>
          <w:szCs w:val="18"/>
          <w:lang w:val="en-US"/>
        </w:rPr>
      </w:pPr>
    </w:p>
    <w:p w:rsidR="00D62AD8" w:rsidRPr="00BB06C8" w:rsidRDefault="00D62AD8" w:rsidP="00D62AD8">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w:t>
      </w:r>
      <w:r w:rsidR="00302AA9">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3C3375" w:rsidRDefault="003C3375" w:rsidP="003C3375">
      <w:pPr>
        <w:ind w:left="0"/>
        <w:rPr>
          <w:szCs w:val="18"/>
          <w:lang w:val="en-US"/>
        </w:rPr>
      </w:pP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CC5D98" w:rsidRPr="00BD076B" w:rsidRDefault="003C3375" w:rsidP="00BD076B">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CC5D98" w:rsidRPr="00BD076B">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76B" w:rsidRDefault="00BD076B">
      <w:r>
        <w:separator/>
      </w:r>
    </w:p>
    <w:p w:rsidR="00BD076B" w:rsidRDefault="00BD076B"/>
  </w:endnote>
  <w:endnote w:type="continuationSeparator" w:id="0">
    <w:p w:rsidR="00BD076B" w:rsidRDefault="00BD076B">
      <w:r>
        <w:continuationSeparator/>
      </w:r>
    </w:p>
    <w:p w:rsidR="00BD076B" w:rsidRDefault="00BD0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D83916">
      <w:rPr>
        <w:rStyle w:val="Seitenzahl"/>
        <w:noProof/>
      </w:rPr>
      <w:t>2</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D83916">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D83916">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D83916">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76B" w:rsidRDefault="00BD076B">
      <w:r>
        <w:separator/>
      </w:r>
    </w:p>
    <w:p w:rsidR="00BD076B" w:rsidRDefault="00BD076B"/>
  </w:footnote>
  <w:footnote w:type="continuationSeparator" w:id="0">
    <w:p w:rsidR="00BD076B" w:rsidRDefault="00BD076B">
      <w:r>
        <w:continuationSeparator/>
      </w:r>
    </w:p>
    <w:p w:rsidR="00BD076B" w:rsidRDefault="00BD07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lang w:val="en-US" w:eastAsia="en-US"/>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lang w:val="en-US" w:eastAsia="en-US"/>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76B"/>
    <w:rsid w:val="002C1936"/>
    <w:rsid w:val="00302AA9"/>
    <w:rsid w:val="00355370"/>
    <w:rsid w:val="003C3375"/>
    <w:rsid w:val="004A3EAA"/>
    <w:rsid w:val="00507A9E"/>
    <w:rsid w:val="00554BE4"/>
    <w:rsid w:val="00640050"/>
    <w:rsid w:val="00696302"/>
    <w:rsid w:val="006C760D"/>
    <w:rsid w:val="007172BC"/>
    <w:rsid w:val="00777131"/>
    <w:rsid w:val="00794AB9"/>
    <w:rsid w:val="007E2109"/>
    <w:rsid w:val="008174AA"/>
    <w:rsid w:val="00A654E9"/>
    <w:rsid w:val="00A87D65"/>
    <w:rsid w:val="00AB27BA"/>
    <w:rsid w:val="00AC3FE9"/>
    <w:rsid w:val="00B14022"/>
    <w:rsid w:val="00B81424"/>
    <w:rsid w:val="00BD076B"/>
    <w:rsid w:val="00C07F34"/>
    <w:rsid w:val="00CC5D98"/>
    <w:rsid w:val="00D62AD8"/>
    <w:rsid w:val="00D83916"/>
    <w:rsid w:val="00E12886"/>
    <w:rsid w:val="00E3471C"/>
    <w:rsid w:val="00E625E8"/>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6D6D39E3</Template>
  <TotalTime>0</TotalTime>
  <Pages>2</Pages>
  <Words>675</Words>
  <Characters>4115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to expand its specialty silica capacities in Japan</dc:title>
  <dc:creator>Evonik Industries</dc:creator>
  <cp:lastModifiedBy>Bach, Katrin</cp:lastModifiedBy>
  <cp:revision>3</cp:revision>
  <cp:lastPrinted>2014-09-01T09:26:00Z</cp:lastPrinted>
  <dcterms:created xsi:type="dcterms:W3CDTF">2014-09-01T11:05:00Z</dcterms:created>
  <dcterms:modified xsi:type="dcterms:W3CDTF">2014-09-01T11:45:00Z</dcterms:modified>
</cp:coreProperties>
</file>