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37466">
            <w:pPr>
              <w:pStyle w:val="E-Datum"/>
              <w:framePr w:wrap="auto" w:vAnchor="margin" w:hAnchor="text" w:xAlign="left" w:yAlign="inline"/>
              <w:suppressOverlap w:val="0"/>
            </w:pPr>
            <w:r>
              <w:t>November 4,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37466" w:rsidTr="00B14022">
        <w:trPr>
          <w:trHeight w:hRule="exact" w:val="1222"/>
        </w:trPr>
        <w:tc>
          <w:tcPr>
            <w:tcW w:w="2271" w:type="dxa"/>
            <w:shd w:val="clear" w:color="auto" w:fill="auto"/>
          </w:tcPr>
          <w:p w:rsidR="00237466" w:rsidRPr="00237466" w:rsidRDefault="003C3375" w:rsidP="00237466">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237466" w:rsidRPr="00237466">
              <w:rPr>
                <w:lang w:val="en-US"/>
              </w:rPr>
              <w:t>Alexandra Boy</w:t>
            </w:r>
          </w:p>
          <w:p w:rsidR="00C34E83" w:rsidRPr="00E12886" w:rsidRDefault="00C34E83" w:rsidP="00C34E83">
            <w:pPr>
              <w:pStyle w:val="M8"/>
              <w:framePr w:wrap="auto" w:vAnchor="margin" w:hAnchor="text" w:xAlign="left" w:yAlign="inline"/>
              <w:suppressOverlap w:val="0"/>
              <w:rPr>
                <w:lang w:val="en-US"/>
              </w:rPr>
            </w:pPr>
            <w:r>
              <w:rPr>
                <w:lang w:val="en-US"/>
              </w:rPr>
              <w:t xml:space="preserve">Deputy Head </w:t>
            </w:r>
            <w:r w:rsidRPr="00E12886">
              <w:rPr>
                <w:lang w:val="en-US"/>
              </w:rPr>
              <w:t>Corporate Press</w:t>
            </w:r>
          </w:p>
          <w:p w:rsidR="00237466" w:rsidRPr="00237466" w:rsidRDefault="00237466" w:rsidP="00237466">
            <w:pPr>
              <w:pStyle w:val="M9"/>
              <w:framePr w:wrap="auto" w:vAnchor="margin" w:hAnchor="text" w:xAlign="left" w:yAlign="inline"/>
              <w:suppressOverlap w:val="0"/>
              <w:rPr>
                <w:lang w:val="en-US"/>
              </w:rPr>
            </w:pPr>
            <w:r>
              <w:rPr>
                <w:lang w:val="en-US"/>
              </w:rPr>
              <w:t>Phone</w:t>
            </w:r>
            <w:r w:rsidRPr="00237466">
              <w:rPr>
                <w:lang w:val="en-US"/>
              </w:rPr>
              <w:t xml:space="preserve"> +49</w:t>
            </w:r>
            <w:r w:rsidRPr="00237466">
              <w:rPr>
                <w:lang w:val="en-US"/>
              </w:rPr>
              <w:tab/>
            </w:r>
            <w:r w:rsidRPr="00237466">
              <w:rPr>
                <w:lang w:val="en-US"/>
              </w:rPr>
              <w:tab/>
              <w:t>201 177-3167</w:t>
            </w:r>
          </w:p>
          <w:p w:rsidR="00237466" w:rsidRPr="00237466" w:rsidRDefault="00237466" w:rsidP="00237466">
            <w:pPr>
              <w:pStyle w:val="M10"/>
              <w:framePr w:wrap="auto" w:vAnchor="margin" w:hAnchor="text" w:xAlign="left" w:yAlign="inline"/>
              <w:suppressOverlap w:val="0"/>
              <w:rPr>
                <w:lang w:val="en-US"/>
              </w:rPr>
            </w:pPr>
            <w:r>
              <w:rPr>
                <w:lang w:val="en-US"/>
              </w:rPr>
              <w:t>Fax</w:t>
            </w:r>
            <w:r w:rsidRPr="00237466">
              <w:rPr>
                <w:lang w:val="en-US"/>
              </w:rPr>
              <w:t xml:space="preserve"> +49</w:t>
            </w:r>
            <w:r w:rsidRPr="00237466">
              <w:rPr>
                <w:lang w:val="en-US"/>
              </w:rPr>
              <w:tab/>
            </w:r>
            <w:r w:rsidRPr="00237466">
              <w:rPr>
                <w:lang w:val="en-US"/>
              </w:rPr>
              <w:tab/>
              <w:t>201 177-3030</w:t>
            </w:r>
          </w:p>
          <w:p w:rsidR="00237466" w:rsidRPr="00237466" w:rsidRDefault="00237466" w:rsidP="00237466">
            <w:pPr>
              <w:pStyle w:val="M10"/>
              <w:framePr w:wrap="auto" w:vAnchor="margin" w:hAnchor="text" w:xAlign="left" w:yAlign="inline"/>
              <w:suppressOverlap w:val="0"/>
              <w:rPr>
                <w:b/>
                <w:bCs/>
                <w:lang w:val="en-US"/>
              </w:rPr>
            </w:pPr>
            <w:r w:rsidRPr="00237466">
              <w:rPr>
                <w:lang w:val="en-US"/>
              </w:rPr>
              <w:t>alexandra.boy@evonik.com</w:t>
            </w:r>
          </w:p>
          <w:p w:rsidR="00CC5D98" w:rsidRDefault="00CC5D98" w:rsidP="00B81424">
            <w:pPr>
              <w:pStyle w:val="M10"/>
              <w:framePr w:wrap="auto" w:vAnchor="margin" w:hAnchor="text" w:xAlign="left" w:yAlign="inline"/>
              <w:suppressOverlap w:val="0"/>
            </w:pPr>
          </w:p>
        </w:tc>
      </w:tr>
      <w:tr w:rsidR="00CC5D98" w:rsidRPr="00237466"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003C3375" w:rsidRPr="003C3375">
              <w:rPr>
                <w:lang w:val="en-US"/>
              </w:rPr>
              <w:t>Contac</w:t>
            </w:r>
            <w:r w:rsidR="001D1654">
              <w:rPr>
                <w:lang w:val="en-US"/>
              </w:rPr>
              <w:t>t</w:t>
            </w:r>
            <w:r w:rsidR="003C3375" w:rsidRPr="003C3375">
              <w:rPr>
                <w:lang w:val="en-US"/>
              </w:rPr>
              <w:t xml:space="preserve"> person specialized press</w:t>
            </w:r>
          </w:p>
          <w:p w:rsidR="00237466" w:rsidRPr="002208F0" w:rsidRDefault="00237466" w:rsidP="00237466">
            <w:pPr>
              <w:pStyle w:val="M12"/>
              <w:framePr w:wrap="auto" w:vAnchor="margin" w:hAnchor="text" w:xAlign="left" w:yAlign="inline"/>
              <w:suppressOverlap w:val="0"/>
              <w:rPr>
                <w:b/>
                <w:bCs/>
                <w:lang w:val="en-US"/>
              </w:rPr>
            </w:pPr>
            <w:r w:rsidRPr="002208F0">
              <w:rPr>
                <w:b/>
                <w:bCs/>
                <w:lang w:val="en-US"/>
              </w:rPr>
              <w:t xml:space="preserve">Dr. Jürgen </w:t>
            </w:r>
            <w:proofErr w:type="spellStart"/>
            <w:r w:rsidRPr="002208F0">
              <w:rPr>
                <w:b/>
                <w:bCs/>
                <w:lang w:val="en-US"/>
              </w:rPr>
              <w:t>Krauter</w:t>
            </w:r>
            <w:proofErr w:type="spellEnd"/>
          </w:p>
          <w:p w:rsidR="00237466" w:rsidRPr="00237466" w:rsidRDefault="00237466" w:rsidP="00237466">
            <w:pPr>
              <w:pStyle w:val="M12"/>
              <w:framePr w:wrap="auto" w:vAnchor="margin" w:hAnchor="text" w:xAlign="left" w:yAlign="inline"/>
              <w:suppressOverlap w:val="0"/>
              <w:rPr>
                <w:bCs/>
                <w:lang w:val="en-US"/>
              </w:rPr>
            </w:pPr>
            <w:r w:rsidRPr="00237466">
              <w:rPr>
                <w:bCs/>
                <w:lang w:val="en-US"/>
              </w:rPr>
              <w:t>Communication Health &amp; Nutrition</w:t>
            </w:r>
          </w:p>
          <w:p w:rsidR="00237466" w:rsidRPr="00237466" w:rsidRDefault="00237466" w:rsidP="00237466">
            <w:pPr>
              <w:pStyle w:val="M12"/>
              <w:framePr w:wrap="auto" w:vAnchor="margin" w:hAnchor="text" w:xAlign="left" w:yAlign="inline"/>
              <w:suppressOverlap w:val="0"/>
              <w:rPr>
                <w:bCs/>
                <w:lang w:val="en-US"/>
              </w:rPr>
            </w:pPr>
            <w:r w:rsidRPr="00237466">
              <w:rPr>
                <w:bCs/>
                <w:lang w:val="en-US"/>
              </w:rPr>
              <w:t>Phone +49 6181 59-6847</w:t>
            </w:r>
          </w:p>
          <w:p w:rsidR="00237466" w:rsidRPr="00237466" w:rsidRDefault="00237466" w:rsidP="00237466">
            <w:pPr>
              <w:pStyle w:val="M12"/>
              <w:framePr w:wrap="auto" w:vAnchor="margin" w:hAnchor="text" w:xAlign="left" w:yAlign="inline"/>
              <w:suppressOverlap w:val="0"/>
              <w:rPr>
                <w:bCs/>
                <w:lang w:val="en-US"/>
              </w:rPr>
            </w:pPr>
            <w:r w:rsidRPr="00237466">
              <w:rPr>
                <w:bCs/>
                <w:lang w:val="en-US"/>
              </w:rPr>
              <w:t>Fax +49 6181 59-76847</w:t>
            </w:r>
          </w:p>
          <w:p w:rsidR="00237466" w:rsidRPr="00F64997" w:rsidRDefault="00237466" w:rsidP="00237466">
            <w:pPr>
              <w:pStyle w:val="M12"/>
              <w:framePr w:wrap="auto" w:vAnchor="margin" w:hAnchor="text" w:xAlign="left" w:yAlign="inline"/>
              <w:suppressOverlap w:val="0"/>
              <w:rPr>
                <w:bCs/>
              </w:rPr>
            </w:pPr>
            <w:r w:rsidRPr="00F64997">
              <w:rPr>
                <w:bCs/>
              </w:rPr>
              <w:t>juergen.krauter@evonik.com</w:t>
            </w:r>
          </w:p>
          <w:p w:rsidR="00CC5D98" w:rsidRPr="00237466" w:rsidRDefault="00CC5D98">
            <w:pPr>
              <w:pStyle w:val="M12"/>
              <w:framePr w:wrap="auto" w:vAnchor="margin" w:hAnchor="text" w:xAlign="left" w:yAlign="inline"/>
              <w:suppressOverlap w:val="0"/>
            </w:pPr>
          </w:p>
        </w:tc>
      </w:tr>
      <w:tr w:rsidR="00CC5D98" w:rsidRPr="003C3375" w:rsidTr="00B14022">
        <w:trPr>
          <w:trHeight w:hRule="exact" w:val="7880"/>
        </w:trPr>
        <w:tc>
          <w:tcPr>
            <w:tcW w:w="2271" w:type="dxa"/>
            <w:shd w:val="clear" w:color="auto" w:fill="auto"/>
            <w:vAlign w:val="bottom"/>
          </w:tcPr>
          <w:p w:rsidR="00CC5D98" w:rsidRPr="00237466" w:rsidRDefault="00CC5D98">
            <w:pPr>
              <w:pStyle w:val="Marginalie"/>
              <w:framePr w:w="0" w:hSpace="0" w:wrap="auto" w:vAnchor="margin" w:hAnchor="text" w:xAlign="left" w:yAlign="inline"/>
              <w:rPr>
                <w:b/>
              </w:rPr>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B14022" w:rsidRPr="00237466"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9703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9703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97039" w:rsidRPr="00DF57D4">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97039" w:rsidRPr="00DF57D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97039" w:rsidRPr="00DF57D4">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9703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9703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9703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97039" w:rsidRPr="00DF57D4">
              <w:rPr>
                <w:noProof/>
                <w:lang w:val="en-US"/>
              </w:rPr>
              <w:t>Executive Board</w:t>
            </w:r>
            <w:r>
              <w:fldChar w:fldCharType="end"/>
            </w:r>
          </w:p>
          <w:p w:rsidR="00CC5D98" w:rsidRPr="002208F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2208F0">
              <w:instrText xml:space="preserve"> FORMTEXT </w:instrText>
            </w:r>
            <w:r>
              <w:fldChar w:fldCharType="separate"/>
            </w:r>
            <w:r w:rsidR="00997039">
              <w:rPr>
                <w:noProof/>
              </w:rPr>
              <w:t>Dr. Klaus Engel</w:t>
            </w:r>
            <w:r>
              <w:fldChar w:fldCharType="end"/>
            </w:r>
            <w:r w:rsidRPr="002208F0">
              <w:t xml:space="preserve">, </w:t>
            </w:r>
            <w:r w:rsidR="003C3375" w:rsidRPr="002208F0">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997039">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37466" w:rsidRPr="00BA6C21" w:rsidRDefault="00237466" w:rsidP="00237466">
      <w:pPr>
        <w:spacing w:line="300" w:lineRule="exact"/>
        <w:ind w:left="0"/>
        <w:rPr>
          <w:b/>
          <w:bCs/>
          <w:sz w:val="24"/>
          <w:lang w:val="en-US"/>
        </w:rPr>
      </w:pPr>
      <w:bookmarkStart w:id="0" w:name="_GoBack"/>
      <w:r>
        <w:rPr>
          <w:b/>
          <w:bCs/>
          <w:sz w:val="24"/>
          <w:lang w:val="en-US"/>
        </w:rPr>
        <w:lastRenderedPageBreak/>
        <w:t>New</w:t>
      </w:r>
      <w:r w:rsidRPr="00BA6C21">
        <w:rPr>
          <w:b/>
          <w:bCs/>
          <w:sz w:val="24"/>
          <w:lang w:val="en-US"/>
        </w:rPr>
        <w:t xml:space="preserve"> </w:t>
      </w:r>
      <w:r>
        <w:rPr>
          <w:b/>
          <w:bCs/>
          <w:sz w:val="24"/>
          <w:lang w:val="en-US"/>
        </w:rPr>
        <w:t>m</w:t>
      </w:r>
      <w:r w:rsidRPr="00BA6C21">
        <w:rPr>
          <w:b/>
          <w:bCs/>
          <w:sz w:val="24"/>
          <w:lang w:val="en-US"/>
        </w:rPr>
        <w:t>ethionin</w:t>
      </w:r>
      <w:r>
        <w:rPr>
          <w:b/>
          <w:bCs/>
          <w:sz w:val="24"/>
          <w:lang w:val="en-US"/>
        </w:rPr>
        <w:t>e c</w:t>
      </w:r>
      <w:r w:rsidRPr="00BA6C21">
        <w:rPr>
          <w:b/>
          <w:bCs/>
          <w:sz w:val="24"/>
          <w:lang w:val="en-US"/>
        </w:rPr>
        <w:t xml:space="preserve">omplex </w:t>
      </w:r>
      <w:r>
        <w:rPr>
          <w:b/>
          <w:bCs/>
          <w:sz w:val="24"/>
          <w:lang w:val="en-US"/>
        </w:rPr>
        <w:t xml:space="preserve">comes on stream </w:t>
      </w:r>
      <w:r w:rsidRPr="00BA6C21">
        <w:rPr>
          <w:b/>
          <w:bCs/>
          <w:sz w:val="24"/>
          <w:lang w:val="en-US"/>
        </w:rPr>
        <w:t>in Singap</w:t>
      </w:r>
      <w:r>
        <w:rPr>
          <w:b/>
          <w:bCs/>
          <w:sz w:val="24"/>
          <w:lang w:val="en-US"/>
        </w:rPr>
        <w:t>ore</w:t>
      </w:r>
    </w:p>
    <w:bookmarkEnd w:id="0"/>
    <w:p w:rsidR="00237466" w:rsidRPr="00BA6C21" w:rsidRDefault="00237466" w:rsidP="00237466">
      <w:pPr>
        <w:spacing w:line="300" w:lineRule="exact"/>
        <w:ind w:left="0"/>
        <w:rPr>
          <w:bCs/>
          <w:sz w:val="24"/>
          <w:lang w:val="en-US"/>
        </w:rPr>
      </w:pPr>
    </w:p>
    <w:p w:rsidR="00237466" w:rsidRPr="00BA6C21" w:rsidRDefault="00237466" w:rsidP="00237466">
      <w:pPr>
        <w:numPr>
          <w:ilvl w:val="0"/>
          <w:numId w:val="14"/>
        </w:numPr>
        <w:spacing w:after="120" w:line="300" w:lineRule="exact"/>
        <w:ind w:left="340" w:right="0" w:hanging="340"/>
        <w:rPr>
          <w:rFonts w:cs="Lucida Sans Unicode"/>
          <w:position w:val="0"/>
          <w:sz w:val="24"/>
          <w:lang w:val="en-US"/>
        </w:rPr>
      </w:pPr>
      <w:r>
        <w:rPr>
          <w:rFonts w:cs="Lucida Sans Unicode"/>
          <w:position w:val="0"/>
          <w:sz w:val="24"/>
          <w:lang w:val="en-US"/>
        </w:rPr>
        <w:t>Evonik increases its global annual capacity</w:t>
      </w:r>
      <w:r w:rsidRPr="00BA6C21">
        <w:rPr>
          <w:rFonts w:cs="Lucida Sans Unicode"/>
          <w:position w:val="0"/>
          <w:sz w:val="24"/>
          <w:lang w:val="en-US"/>
        </w:rPr>
        <w:t xml:space="preserve"> </w:t>
      </w:r>
      <w:r>
        <w:rPr>
          <w:rFonts w:cs="Lucida Sans Unicode"/>
          <w:position w:val="0"/>
          <w:sz w:val="24"/>
          <w:lang w:val="en-US"/>
        </w:rPr>
        <w:t xml:space="preserve">of methionine to </w:t>
      </w:r>
      <w:r w:rsidRPr="00BA6C21">
        <w:rPr>
          <w:rFonts w:cs="Lucida Sans Unicode"/>
          <w:position w:val="0"/>
          <w:sz w:val="24"/>
          <w:lang w:val="en-US"/>
        </w:rPr>
        <w:t>580</w:t>
      </w:r>
      <w:r>
        <w:rPr>
          <w:rFonts w:cs="Lucida Sans Unicode"/>
          <w:position w:val="0"/>
          <w:sz w:val="24"/>
          <w:lang w:val="en-US"/>
        </w:rPr>
        <w:t>,</w:t>
      </w:r>
      <w:r w:rsidRPr="00BA6C21">
        <w:rPr>
          <w:rFonts w:cs="Lucida Sans Unicode"/>
          <w:position w:val="0"/>
          <w:sz w:val="24"/>
          <w:lang w:val="en-US"/>
        </w:rPr>
        <w:t xml:space="preserve">000 </w:t>
      </w:r>
      <w:r>
        <w:rPr>
          <w:rFonts w:cs="Lucida Sans Unicode"/>
          <w:position w:val="0"/>
          <w:sz w:val="24"/>
          <w:lang w:val="en-US"/>
        </w:rPr>
        <w:t>metric tons</w:t>
      </w:r>
    </w:p>
    <w:p w:rsidR="00237466" w:rsidRPr="00BA6C21" w:rsidRDefault="00237466" w:rsidP="00237466">
      <w:pPr>
        <w:numPr>
          <w:ilvl w:val="0"/>
          <w:numId w:val="14"/>
        </w:numPr>
        <w:spacing w:after="120" w:line="300" w:lineRule="exact"/>
        <w:ind w:left="340" w:right="0" w:hanging="340"/>
        <w:rPr>
          <w:rFonts w:cs="Lucida Sans Unicode"/>
          <w:position w:val="0"/>
          <w:sz w:val="24"/>
          <w:lang w:val="en-US"/>
        </w:rPr>
      </w:pPr>
      <w:r>
        <w:rPr>
          <w:rFonts w:cs="Lucida Sans Unicode"/>
          <w:position w:val="0"/>
          <w:sz w:val="24"/>
          <w:lang w:val="en-US"/>
        </w:rPr>
        <w:t>First world-s</w:t>
      </w:r>
      <w:r w:rsidRPr="00BA6C21">
        <w:rPr>
          <w:rFonts w:cs="Lucida Sans Unicode"/>
          <w:position w:val="0"/>
          <w:sz w:val="24"/>
          <w:lang w:val="en-US"/>
        </w:rPr>
        <w:t>cale</w:t>
      </w:r>
      <w:r>
        <w:rPr>
          <w:rFonts w:cs="Lucida Sans Unicode"/>
          <w:position w:val="0"/>
          <w:sz w:val="24"/>
          <w:lang w:val="en-US"/>
        </w:rPr>
        <w:t xml:space="preserve"> methionine plant in the fast-growing Asian market</w:t>
      </w:r>
    </w:p>
    <w:p w:rsidR="00237466" w:rsidRPr="00BA6C21" w:rsidRDefault="00237466" w:rsidP="00237466">
      <w:pPr>
        <w:numPr>
          <w:ilvl w:val="0"/>
          <w:numId w:val="14"/>
        </w:numPr>
        <w:spacing w:after="120" w:line="300" w:lineRule="exact"/>
        <w:ind w:left="340" w:right="0" w:hanging="340"/>
        <w:rPr>
          <w:rFonts w:cs="Lucida Sans Unicode"/>
          <w:position w:val="0"/>
          <w:sz w:val="24"/>
          <w:lang w:val="en-US"/>
        </w:rPr>
      </w:pPr>
      <w:r>
        <w:rPr>
          <w:rFonts w:cs="Lucida Sans Unicode"/>
          <w:position w:val="0"/>
          <w:sz w:val="24"/>
          <w:lang w:val="en-US"/>
        </w:rPr>
        <w:t>The largest single investment to date for Evonik of over €500 million</w:t>
      </w:r>
    </w:p>
    <w:p w:rsidR="00237466" w:rsidRPr="00BA6C21" w:rsidRDefault="00237466" w:rsidP="00237466">
      <w:pPr>
        <w:spacing w:line="300" w:lineRule="exact"/>
        <w:ind w:left="0"/>
        <w:rPr>
          <w:bCs/>
          <w:sz w:val="24"/>
          <w:lang w:val="en-US"/>
        </w:rPr>
      </w:pPr>
    </w:p>
    <w:p w:rsidR="00237466" w:rsidRPr="00BA6C21" w:rsidRDefault="00237466" w:rsidP="00237466">
      <w:pPr>
        <w:spacing w:line="300" w:lineRule="exact"/>
        <w:ind w:left="0"/>
        <w:rPr>
          <w:sz w:val="22"/>
          <w:szCs w:val="22"/>
          <w:lang w:val="en-US"/>
        </w:rPr>
      </w:pPr>
      <w:r>
        <w:rPr>
          <w:sz w:val="22"/>
          <w:szCs w:val="22"/>
          <w:lang w:val="en-US"/>
        </w:rPr>
        <w:t xml:space="preserve">The new methionine complex of </w:t>
      </w:r>
      <w:r w:rsidRPr="00BA6C21">
        <w:rPr>
          <w:sz w:val="22"/>
          <w:szCs w:val="22"/>
          <w:lang w:val="en-US"/>
        </w:rPr>
        <w:t xml:space="preserve">Evonik Industries </w:t>
      </w:r>
      <w:r>
        <w:rPr>
          <w:sz w:val="22"/>
          <w:szCs w:val="22"/>
          <w:lang w:val="en-US"/>
        </w:rPr>
        <w:t>in Singapore officially came on stream on November 4, 2014 after two years in construction</w:t>
      </w:r>
      <w:r w:rsidRPr="00BA6C21">
        <w:rPr>
          <w:sz w:val="22"/>
          <w:szCs w:val="22"/>
          <w:lang w:val="en-US"/>
        </w:rPr>
        <w:t xml:space="preserve">. </w:t>
      </w:r>
      <w:r>
        <w:rPr>
          <w:sz w:val="22"/>
          <w:szCs w:val="22"/>
          <w:lang w:val="en-US"/>
        </w:rPr>
        <w:t xml:space="preserve">This plant has an annual capacity of </w:t>
      </w:r>
      <w:r w:rsidRPr="00BA6C21">
        <w:rPr>
          <w:sz w:val="22"/>
          <w:szCs w:val="22"/>
          <w:lang w:val="en-US"/>
        </w:rPr>
        <w:t>150</w:t>
      </w:r>
      <w:r>
        <w:rPr>
          <w:sz w:val="22"/>
          <w:szCs w:val="22"/>
          <w:lang w:val="en-US"/>
        </w:rPr>
        <w:t>,</w:t>
      </w:r>
      <w:r w:rsidRPr="00BA6C21">
        <w:rPr>
          <w:sz w:val="22"/>
          <w:szCs w:val="22"/>
          <w:lang w:val="en-US"/>
        </w:rPr>
        <w:t>000</w:t>
      </w:r>
      <w:r>
        <w:rPr>
          <w:sz w:val="22"/>
          <w:szCs w:val="22"/>
          <w:lang w:val="en-US"/>
        </w:rPr>
        <w:t xml:space="preserve"> metric tons, bringing </w:t>
      </w:r>
      <w:proofErr w:type="spellStart"/>
      <w:r>
        <w:rPr>
          <w:sz w:val="22"/>
          <w:szCs w:val="22"/>
          <w:lang w:val="en-US"/>
        </w:rPr>
        <w:t>Evonik’s</w:t>
      </w:r>
      <w:proofErr w:type="spellEnd"/>
      <w:r>
        <w:rPr>
          <w:sz w:val="22"/>
          <w:szCs w:val="22"/>
          <w:lang w:val="en-US"/>
        </w:rPr>
        <w:t xml:space="preserve"> m</w:t>
      </w:r>
      <w:r w:rsidRPr="00BA6C21">
        <w:rPr>
          <w:sz w:val="22"/>
          <w:szCs w:val="22"/>
          <w:lang w:val="en-US"/>
        </w:rPr>
        <w:t>ethionin</w:t>
      </w:r>
      <w:r>
        <w:rPr>
          <w:sz w:val="22"/>
          <w:szCs w:val="22"/>
          <w:lang w:val="en-US"/>
        </w:rPr>
        <w:t xml:space="preserve">e capacity worldwide up to </w:t>
      </w:r>
      <w:r w:rsidRPr="00BA6C21">
        <w:rPr>
          <w:sz w:val="22"/>
          <w:szCs w:val="22"/>
          <w:lang w:val="en-US"/>
        </w:rPr>
        <w:t>580</w:t>
      </w:r>
      <w:r>
        <w:rPr>
          <w:sz w:val="22"/>
          <w:szCs w:val="22"/>
          <w:lang w:val="en-US"/>
        </w:rPr>
        <w:t>,</w:t>
      </w:r>
      <w:r w:rsidRPr="00BA6C21">
        <w:rPr>
          <w:sz w:val="22"/>
          <w:szCs w:val="22"/>
          <w:lang w:val="en-US"/>
        </w:rPr>
        <w:t xml:space="preserve">000 </w:t>
      </w:r>
      <w:r>
        <w:rPr>
          <w:sz w:val="22"/>
          <w:szCs w:val="22"/>
          <w:lang w:val="en-US"/>
        </w:rPr>
        <w:t>metric tons. “With this new facility—the most modern of its kind and the first world-s</w:t>
      </w:r>
      <w:r w:rsidRPr="00BA6C21">
        <w:rPr>
          <w:sz w:val="22"/>
          <w:szCs w:val="22"/>
          <w:lang w:val="en-US"/>
        </w:rPr>
        <w:t>cale</w:t>
      </w:r>
      <w:r>
        <w:rPr>
          <w:sz w:val="22"/>
          <w:szCs w:val="22"/>
          <w:lang w:val="en-US"/>
        </w:rPr>
        <w:t xml:space="preserve"> m</w:t>
      </w:r>
      <w:r w:rsidRPr="00BA6C21">
        <w:rPr>
          <w:sz w:val="22"/>
          <w:szCs w:val="22"/>
          <w:lang w:val="en-US"/>
        </w:rPr>
        <w:t>ethionin</w:t>
      </w:r>
      <w:r>
        <w:rPr>
          <w:sz w:val="22"/>
          <w:szCs w:val="22"/>
          <w:lang w:val="en-US"/>
        </w:rPr>
        <w:t xml:space="preserve">e plant in Asia—we are continuing to expand our market and technology lead in </w:t>
      </w:r>
      <w:r w:rsidRPr="00BA6C21">
        <w:rPr>
          <w:sz w:val="22"/>
          <w:szCs w:val="22"/>
          <w:lang w:val="en-US"/>
        </w:rPr>
        <w:t>DL-</w:t>
      </w:r>
      <w:r>
        <w:rPr>
          <w:sz w:val="22"/>
          <w:szCs w:val="22"/>
          <w:lang w:val="en-US"/>
        </w:rPr>
        <w:t>m</w:t>
      </w:r>
      <w:r w:rsidRPr="00BA6C21">
        <w:rPr>
          <w:sz w:val="22"/>
          <w:szCs w:val="22"/>
          <w:lang w:val="en-US"/>
        </w:rPr>
        <w:t>ethionin</w:t>
      </w:r>
      <w:r>
        <w:rPr>
          <w:sz w:val="22"/>
          <w:szCs w:val="22"/>
          <w:lang w:val="en-US"/>
        </w:rPr>
        <w:t xml:space="preserve">e,” said </w:t>
      </w:r>
      <w:r w:rsidRPr="00BA6C21">
        <w:rPr>
          <w:sz w:val="22"/>
          <w:szCs w:val="22"/>
          <w:lang w:val="en-US"/>
        </w:rPr>
        <w:t xml:space="preserve">Klaus Engel, </w:t>
      </w:r>
      <w:r>
        <w:rPr>
          <w:sz w:val="22"/>
          <w:szCs w:val="22"/>
          <w:lang w:val="en-US"/>
        </w:rPr>
        <w:t>Chairman of the Executive Board of</w:t>
      </w:r>
      <w:r w:rsidRPr="00BA6C21">
        <w:rPr>
          <w:sz w:val="22"/>
          <w:szCs w:val="22"/>
          <w:lang w:val="en-US"/>
        </w:rPr>
        <w:t xml:space="preserve"> Evonik Industries, </w:t>
      </w:r>
      <w:r>
        <w:rPr>
          <w:sz w:val="22"/>
          <w:szCs w:val="22"/>
          <w:lang w:val="en-US"/>
        </w:rPr>
        <w:t xml:space="preserve">at today’s ceremony in Singapore. </w:t>
      </w:r>
      <w:r w:rsidRPr="00BA6C21">
        <w:rPr>
          <w:sz w:val="22"/>
          <w:szCs w:val="22"/>
          <w:lang w:val="en-US"/>
        </w:rPr>
        <w:t xml:space="preserve">Evonik </w:t>
      </w:r>
      <w:r>
        <w:rPr>
          <w:sz w:val="22"/>
          <w:szCs w:val="22"/>
          <w:lang w:val="en-US"/>
        </w:rPr>
        <w:t>markets</w:t>
      </w:r>
      <w:r w:rsidRPr="00BA6C21">
        <w:rPr>
          <w:sz w:val="22"/>
          <w:szCs w:val="22"/>
          <w:lang w:val="en-US"/>
        </w:rPr>
        <w:t xml:space="preserve"> DL-</w:t>
      </w:r>
      <w:r>
        <w:rPr>
          <w:sz w:val="22"/>
          <w:szCs w:val="22"/>
          <w:lang w:val="en-US"/>
        </w:rPr>
        <w:t>m</w:t>
      </w:r>
      <w:r w:rsidRPr="00BA6C21">
        <w:rPr>
          <w:sz w:val="22"/>
          <w:szCs w:val="22"/>
          <w:lang w:val="en-US"/>
        </w:rPr>
        <w:t>ethionin</w:t>
      </w:r>
      <w:r>
        <w:rPr>
          <w:sz w:val="22"/>
          <w:szCs w:val="22"/>
          <w:lang w:val="en-US"/>
        </w:rPr>
        <w:t xml:space="preserve">e under the </w:t>
      </w:r>
      <w:proofErr w:type="spellStart"/>
      <w:r w:rsidRPr="00BA6C21">
        <w:rPr>
          <w:sz w:val="22"/>
          <w:szCs w:val="22"/>
          <w:lang w:val="en-US"/>
        </w:rPr>
        <w:t>MetAMINO</w:t>
      </w:r>
      <w:proofErr w:type="spellEnd"/>
      <w:r w:rsidRPr="00BA6C21">
        <w:rPr>
          <w:sz w:val="22"/>
          <w:szCs w:val="22"/>
          <w:lang w:val="en-US"/>
        </w:rPr>
        <w:t>®</w:t>
      </w:r>
      <w:r>
        <w:rPr>
          <w:sz w:val="22"/>
          <w:szCs w:val="22"/>
          <w:lang w:val="en-US"/>
        </w:rPr>
        <w:t xml:space="preserve"> brand name</w:t>
      </w:r>
      <w:r w:rsidRPr="00BA6C21">
        <w:rPr>
          <w:sz w:val="22"/>
          <w:szCs w:val="22"/>
          <w:lang w:val="en-US"/>
        </w:rPr>
        <w:t xml:space="preserve">. </w:t>
      </w:r>
    </w:p>
    <w:p w:rsidR="00237466" w:rsidRPr="00BA6C21" w:rsidRDefault="00237466" w:rsidP="00237466">
      <w:pPr>
        <w:spacing w:line="300" w:lineRule="exact"/>
        <w:ind w:left="0"/>
        <w:rPr>
          <w:sz w:val="22"/>
          <w:szCs w:val="22"/>
          <w:lang w:val="en-US"/>
        </w:rPr>
      </w:pPr>
    </w:p>
    <w:p w:rsidR="00237466" w:rsidRPr="00BA6C21" w:rsidRDefault="00237466" w:rsidP="00237466">
      <w:pPr>
        <w:spacing w:line="300" w:lineRule="exact"/>
        <w:ind w:left="0"/>
        <w:rPr>
          <w:sz w:val="22"/>
          <w:szCs w:val="22"/>
          <w:lang w:val="en-US"/>
        </w:rPr>
      </w:pPr>
      <w:r>
        <w:rPr>
          <w:sz w:val="22"/>
          <w:szCs w:val="22"/>
          <w:lang w:val="en-US"/>
        </w:rPr>
        <w:t>The company has spent over €500 million on the complex, the most it has ever invested in a single chemical project. “</w:t>
      </w:r>
      <w:r w:rsidRPr="00BA6C21">
        <w:rPr>
          <w:sz w:val="22"/>
          <w:szCs w:val="22"/>
          <w:lang w:val="en-US"/>
        </w:rPr>
        <w:t>Methionin</w:t>
      </w:r>
      <w:r>
        <w:rPr>
          <w:sz w:val="22"/>
          <w:szCs w:val="22"/>
          <w:lang w:val="en-US"/>
        </w:rPr>
        <w:t xml:space="preserve">e is one of our core businesses and Asia is the fastest-growing methionine market in the world. This is why we decided to build here,” </w:t>
      </w:r>
      <w:r w:rsidRPr="00BA6C21">
        <w:rPr>
          <w:sz w:val="22"/>
          <w:szCs w:val="22"/>
          <w:lang w:val="en-US"/>
        </w:rPr>
        <w:t>Engel</w:t>
      </w:r>
      <w:r>
        <w:rPr>
          <w:sz w:val="22"/>
          <w:szCs w:val="22"/>
          <w:lang w:val="en-US"/>
        </w:rPr>
        <w:t xml:space="preserve"> explained</w:t>
      </w:r>
      <w:r w:rsidRPr="00BA6C21">
        <w:rPr>
          <w:sz w:val="22"/>
          <w:szCs w:val="22"/>
          <w:lang w:val="en-US"/>
        </w:rPr>
        <w:t xml:space="preserve">. </w:t>
      </w:r>
      <w:r>
        <w:rPr>
          <w:sz w:val="22"/>
          <w:szCs w:val="22"/>
          <w:lang w:val="en-US"/>
        </w:rPr>
        <w:t>He used the presence of high-ranking leaders from the worlds of politics and business to thank all sides for their outstanding support</w:t>
      </w:r>
      <w:r w:rsidRPr="00BA6C21">
        <w:rPr>
          <w:sz w:val="22"/>
          <w:szCs w:val="22"/>
          <w:lang w:val="en-US"/>
        </w:rPr>
        <w:t xml:space="preserve">. </w:t>
      </w:r>
    </w:p>
    <w:p w:rsidR="00237466" w:rsidRPr="00BA6C21" w:rsidRDefault="00237466" w:rsidP="00237466">
      <w:pPr>
        <w:spacing w:line="300" w:lineRule="exact"/>
        <w:ind w:left="0"/>
        <w:rPr>
          <w:sz w:val="22"/>
          <w:szCs w:val="22"/>
          <w:lang w:val="en-US"/>
        </w:rPr>
      </w:pPr>
    </w:p>
    <w:p w:rsidR="00237466" w:rsidRPr="00BA6C21" w:rsidRDefault="00237466" w:rsidP="00237466">
      <w:pPr>
        <w:spacing w:line="300" w:lineRule="exact"/>
        <w:ind w:left="0"/>
        <w:rPr>
          <w:sz w:val="22"/>
          <w:szCs w:val="22"/>
          <w:lang w:val="en-US"/>
        </w:rPr>
      </w:pPr>
      <w:proofErr w:type="spellStart"/>
      <w:r w:rsidRPr="00BA6C21">
        <w:rPr>
          <w:sz w:val="22"/>
          <w:szCs w:val="22"/>
          <w:lang w:val="en-US"/>
        </w:rPr>
        <w:t>MetAMINO</w:t>
      </w:r>
      <w:proofErr w:type="spellEnd"/>
      <w:r w:rsidRPr="00BA6C21">
        <w:rPr>
          <w:sz w:val="22"/>
          <w:szCs w:val="22"/>
          <w:lang w:val="en-US"/>
        </w:rPr>
        <w:t>® a</w:t>
      </w:r>
      <w:r>
        <w:rPr>
          <w:sz w:val="22"/>
          <w:szCs w:val="22"/>
          <w:lang w:val="en-US"/>
        </w:rPr>
        <w:t>nd all strategically important precursors will be produced in the new m</w:t>
      </w:r>
      <w:r w:rsidRPr="00BA6C21">
        <w:rPr>
          <w:sz w:val="22"/>
          <w:szCs w:val="22"/>
          <w:lang w:val="en-US"/>
        </w:rPr>
        <w:t>ethionin</w:t>
      </w:r>
      <w:r>
        <w:rPr>
          <w:sz w:val="22"/>
          <w:szCs w:val="22"/>
          <w:lang w:val="en-US"/>
        </w:rPr>
        <w:t xml:space="preserve">e complex. “Thanks to our local presence, our complete back-integration in the new plant, and our global production network for </w:t>
      </w:r>
      <w:proofErr w:type="spellStart"/>
      <w:r>
        <w:rPr>
          <w:sz w:val="22"/>
          <w:szCs w:val="22"/>
          <w:lang w:val="en-US"/>
        </w:rPr>
        <w:t>MetAMINO</w:t>
      </w:r>
      <w:proofErr w:type="spellEnd"/>
      <w:r>
        <w:rPr>
          <w:sz w:val="22"/>
          <w:szCs w:val="22"/>
          <w:lang w:val="en-US"/>
        </w:rPr>
        <w:t xml:space="preserve">®, we are able to offer our </w:t>
      </w:r>
      <w:proofErr w:type="gramStart"/>
      <w:r>
        <w:rPr>
          <w:sz w:val="22"/>
          <w:szCs w:val="22"/>
          <w:lang w:val="en-US"/>
        </w:rPr>
        <w:t>customers</w:t>
      </w:r>
      <w:proofErr w:type="gramEnd"/>
      <w:r>
        <w:rPr>
          <w:sz w:val="22"/>
          <w:szCs w:val="22"/>
          <w:lang w:val="en-US"/>
        </w:rPr>
        <w:t xml:space="preserve"> in Asia maximum security of supply,” underlined</w:t>
      </w:r>
      <w:r w:rsidR="00C34E83">
        <w:rPr>
          <w:sz w:val="22"/>
          <w:szCs w:val="22"/>
          <w:lang w:val="en-US"/>
        </w:rPr>
        <w:t xml:space="preserve"> Dr. </w:t>
      </w:r>
      <w:r w:rsidRPr="00BA6C21">
        <w:rPr>
          <w:sz w:val="22"/>
          <w:szCs w:val="22"/>
          <w:lang w:val="en-US"/>
        </w:rPr>
        <w:t xml:space="preserve">Reiner </w:t>
      </w:r>
      <w:proofErr w:type="spellStart"/>
      <w:r w:rsidRPr="00BA6C21">
        <w:rPr>
          <w:sz w:val="22"/>
          <w:szCs w:val="22"/>
          <w:lang w:val="en-US"/>
        </w:rPr>
        <w:t>Beste</w:t>
      </w:r>
      <w:proofErr w:type="spellEnd"/>
      <w:r w:rsidRPr="00BA6C21">
        <w:rPr>
          <w:sz w:val="22"/>
          <w:szCs w:val="22"/>
          <w:lang w:val="en-US"/>
        </w:rPr>
        <w:t xml:space="preserve">, </w:t>
      </w:r>
      <w:r>
        <w:rPr>
          <w:sz w:val="22"/>
          <w:szCs w:val="22"/>
          <w:lang w:val="en-US"/>
        </w:rPr>
        <w:t xml:space="preserve">head of </w:t>
      </w:r>
      <w:proofErr w:type="spellStart"/>
      <w:r>
        <w:rPr>
          <w:sz w:val="22"/>
          <w:szCs w:val="22"/>
          <w:lang w:val="en-US"/>
        </w:rPr>
        <w:t>Evonik’s</w:t>
      </w:r>
      <w:proofErr w:type="spellEnd"/>
      <w:r w:rsidRPr="00BA6C21">
        <w:rPr>
          <w:sz w:val="22"/>
          <w:szCs w:val="22"/>
          <w:lang w:val="en-US"/>
        </w:rPr>
        <w:t xml:space="preserve"> Health &amp; Nutrition </w:t>
      </w:r>
      <w:r>
        <w:rPr>
          <w:sz w:val="22"/>
          <w:szCs w:val="22"/>
          <w:lang w:val="en-US"/>
        </w:rPr>
        <w:t>Business Unit</w:t>
      </w:r>
      <w:r w:rsidRPr="00BA6C21">
        <w:rPr>
          <w:sz w:val="22"/>
          <w:szCs w:val="22"/>
          <w:lang w:val="en-US"/>
        </w:rPr>
        <w:t xml:space="preserve">. </w:t>
      </w:r>
    </w:p>
    <w:p w:rsidR="00237466" w:rsidRPr="00BA6C21" w:rsidRDefault="00237466" w:rsidP="00237466">
      <w:pPr>
        <w:spacing w:line="300" w:lineRule="exact"/>
        <w:ind w:left="0"/>
        <w:rPr>
          <w:sz w:val="22"/>
          <w:szCs w:val="22"/>
          <w:lang w:val="en-US"/>
        </w:rPr>
      </w:pPr>
    </w:p>
    <w:p w:rsidR="00237466" w:rsidRDefault="00237466" w:rsidP="00237466">
      <w:pPr>
        <w:spacing w:line="300" w:lineRule="exact"/>
        <w:ind w:left="0"/>
        <w:rPr>
          <w:sz w:val="22"/>
          <w:szCs w:val="22"/>
          <w:lang w:val="en-US"/>
        </w:rPr>
      </w:pPr>
      <w:r>
        <w:rPr>
          <w:sz w:val="22"/>
          <w:szCs w:val="22"/>
          <w:lang w:val="en-US"/>
        </w:rPr>
        <w:t>Progress in feed technology, rapid population growth and rising consumption of meat in the region are fuelling Asia’s high m</w:t>
      </w:r>
      <w:r w:rsidRPr="00BA6C21">
        <w:rPr>
          <w:sz w:val="22"/>
          <w:szCs w:val="22"/>
          <w:lang w:val="en-US"/>
        </w:rPr>
        <w:t>ethionin</w:t>
      </w:r>
      <w:r>
        <w:rPr>
          <w:sz w:val="22"/>
          <w:szCs w:val="22"/>
          <w:lang w:val="en-US"/>
        </w:rPr>
        <w:t xml:space="preserve">e demand. </w:t>
      </w:r>
    </w:p>
    <w:p w:rsidR="00237466" w:rsidRPr="00BA6C21" w:rsidRDefault="00237466" w:rsidP="00237466">
      <w:pPr>
        <w:spacing w:line="300" w:lineRule="exact"/>
        <w:ind w:left="0"/>
        <w:rPr>
          <w:sz w:val="22"/>
          <w:szCs w:val="22"/>
          <w:lang w:val="en-US"/>
        </w:rPr>
      </w:pPr>
    </w:p>
    <w:p w:rsidR="00237466" w:rsidRDefault="00237466" w:rsidP="00237466">
      <w:pPr>
        <w:spacing w:line="300" w:lineRule="exact"/>
        <w:ind w:left="0"/>
        <w:rPr>
          <w:sz w:val="22"/>
          <w:szCs w:val="22"/>
          <w:lang w:val="en-US"/>
        </w:rPr>
      </w:pPr>
      <w:r>
        <w:rPr>
          <w:sz w:val="22"/>
          <w:szCs w:val="22"/>
          <w:lang w:val="en-US"/>
        </w:rPr>
        <w:lastRenderedPageBreak/>
        <w:t>The main reasons for choosing Singapore as the site for the new plant in Asia were the excellent local logistics, the business-friendly,</w:t>
      </w:r>
      <w:r w:rsidRPr="00BA6C21">
        <w:rPr>
          <w:sz w:val="22"/>
          <w:szCs w:val="22"/>
          <w:lang w:val="en-US"/>
        </w:rPr>
        <w:t xml:space="preserve"> stable </w:t>
      </w:r>
      <w:r>
        <w:rPr>
          <w:sz w:val="22"/>
          <w:szCs w:val="22"/>
          <w:lang w:val="en-US"/>
        </w:rPr>
        <w:t xml:space="preserve">environment, and the high level of education. The new production complex will create around </w:t>
      </w:r>
      <w:r w:rsidR="00102422">
        <w:rPr>
          <w:sz w:val="22"/>
          <w:szCs w:val="22"/>
          <w:lang w:val="en-US"/>
        </w:rPr>
        <w:t>200</w:t>
      </w:r>
      <w:r w:rsidRPr="00BA6C21">
        <w:rPr>
          <w:sz w:val="22"/>
          <w:szCs w:val="22"/>
          <w:lang w:val="en-US"/>
        </w:rPr>
        <w:t xml:space="preserve"> </w:t>
      </w:r>
      <w:r>
        <w:rPr>
          <w:sz w:val="22"/>
          <w:szCs w:val="22"/>
          <w:lang w:val="en-US"/>
        </w:rPr>
        <w:t>jobs for highly qualified individuals</w:t>
      </w:r>
      <w:r w:rsidRPr="00BA6C21">
        <w:rPr>
          <w:sz w:val="22"/>
          <w:szCs w:val="22"/>
          <w:lang w:val="en-US"/>
        </w:rPr>
        <w:t>.</w:t>
      </w:r>
    </w:p>
    <w:p w:rsidR="00237466" w:rsidRDefault="00237466" w:rsidP="00237466">
      <w:pPr>
        <w:spacing w:line="300" w:lineRule="exact"/>
        <w:ind w:left="0"/>
        <w:rPr>
          <w:sz w:val="22"/>
          <w:szCs w:val="22"/>
          <w:lang w:val="en-US"/>
        </w:rPr>
      </w:pPr>
    </w:p>
    <w:p w:rsidR="00237466" w:rsidRPr="00BA1C7C" w:rsidRDefault="00237466" w:rsidP="00237466">
      <w:pPr>
        <w:spacing w:line="300" w:lineRule="exact"/>
        <w:ind w:left="0"/>
        <w:rPr>
          <w:b/>
          <w:sz w:val="22"/>
          <w:szCs w:val="22"/>
          <w:lang w:val="en-US"/>
        </w:rPr>
      </w:pPr>
      <w:r w:rsidRPr="00BA1C7C">
        <w:rPr>
          <w:b/>
          <w:sz w:val="22"/>
          <w:szCs w:val="22"/>
          <w:lang w:val="en-US"/>
        </w:rPr>
        <w:t xml:space="preserve">Investing in amino acid specialties with high growth </w:t>
      </w:r>
      <w:r>
        <w:rPr>
          <w:b/>
          <w:sz w:val="22"/>
          <w:szCs w:val="22"/>
          <w:lang w:val="en-US"/>
        </w:rPr>
        <w:t>rates</w:t>
      </w:r>
    </w:p>
    <w:p w:rsidR="00237466" w:rsidRDefault="00237466" w:rsidP="00237466">
      <w:pPr>
        <w:spacing w:line="300" w:lineRule="exact"/>
        <w:ind w:left="0"/>
        <w:rPr>
          <w:sz w:val="22"/>
          <w:szCs w:val="22"/>
          <w:lang w:val="en-US"/>
        </w:rPr>
      </w:pPr>
    </w:p>
    <w:p w:rsidR="00237466" w:rsidRPr="00BA6C21" w:rsidRDefault="00237466" w:rsidP="00237466">
      <w:pPr>
        <w:spacing w:line="300" w:lineRule="exact"/>
        <w:ind w:left="0"/>
        <w:rPr>
          <w:sz w:val="22"/>
          <w:szCs w:val="22"/>
          <w:lang w:val="en-US"/>
        </w:rPr>
      </w:pPr>
      <w:r>
        <w:rPr>
          <w:sz w:val="22"/>
          <w:szCs w:val="22"/>
          <w:lang w:val="en-US"/>
        </w:rPr>
        <w:t xml:space="preserve">The feed additive </w:t>
      </w:r>
      <w:proofErr w:type="spellStart"/>
      <w:r w:rsidRPr="00BA6C21">
        <w:rPr>
          <w:sz w:val="22"/>
          <w:szCs w:val="22"/>
          <w:lang w:val="en-US"/>
        </w:rPr>
        <w:t>MetAMINO</w:t>
      </w:r>
      <w:proofErr w:type="spellEnd"/>
      <w:r w:rsidRPr="00BA6C21">
        <w:rPr>
          <w:sz w:val="22"/>
          <w:szCs w:val="22"/>
          <w:lang w:val="en-US"/>
        </w:rPr>
        <w:t>®</w:t>
      </w:r>
      <w:r>
        <w:rPr>
          <w:sz w:val="22"/>
          <w:szCs w:val="22"/>
          <w:lang w:val="en-US"/>
        </w:rPr>
        <w:t xml:space="preserve"> ensures more balanced nutrition of poultry and swine, conserving resources and the environment and thus making a valuable contribution to sustainability in food production</w:t>
      </w:r>
      <w:r w:rsidRPr="00BA6C21">
        <w:rPr>
          <w:sz w:val="22"/>
          <w:szCs w:val="22"/>
          <w:lang w:val="en-US"/>
        </w:rPr>
        <w:t xml:space="preserve">. </w:t>
      </w:r>
    </w:p>
    <w:p w:rsidR="00237466" w:rsidRPr="00BA6C21" w:rsidRDefault="00237466" w:rsidP="00237466">
      <w:pPr>
        <w:spacing w:line="300" w:lineRule="exact"/>
        <w:ind w:left="0"/>
        <w:rPr>
          <w:sz w:val="22"/>
          <w:szCs w:val="22"/>
          <w:lang w:val="en-US"/>
        </w:rPr>
      </w:pPr>
    </w:p>
    <w:p w:rsidR="00237466" w:rsidRPr="005D3ED3" w:rsidRDefault="00237466" w:rsidP="00237466">
      <w:pPr>
        <w:spacing w:line="300" w:lineRule="exact"/>
        <w:ind w:left="0"/>
        <w:rPr>
          <w:sz w:val="22"/>
          <w:szCs w:val="22"/>
          <w:lang w:val="en-US"/>
        </w:rPr>
      </w:pPr>
      <w:r w:rsidRPr="00BA1C7C">
        <w:rPr>
          <w:sz w:val="22"/>
          <w:szCs w:val="22"/>
          <w:lang w:val="en-US"/>
        </w:rPr>
        <w:t xml:space="preserve">In addition, Evonik is investing in amino acid specialties with high growth </w:t>
      </w:r>
      <w:r>
        <w:rPr>
          <w:sz w:val="22"/>
          <w:szCs w:val="22"/>
          <w:lang w:val="en-US"/>
        </w:rPr>
        <w:t>rates. New production plants for methionine formulations that are tailored to the biology of other animal species are currently under construction</w:t>
      </w:r>
      <w:r w:rsidRPr="00BA6C21">
        <w:rPr>
          <w:sz w:val="22"/>
          <w:szCs w:val="22"/>
          <w:lang w:val="en-US"/>
        </w:rPr>
        <w:t>: Mobile (Alabama, USA)</w:t>
      </w:r>
      <w:r>
        <w:rPr>
          <w:sz w:val="22"/>
          <w:szCs w:val="22"/>
          <w:lang w:val="en-US"/>
        </w:rPr>
        <w:t xml:space="preserve">, for instance, will have a new plant for the production of </w:t>
      </w:r>
      <w:proofErr w:type="spellStart"/>
      <w:r w:rsidRPr="00BA6C21">
        <w:rPr>
          <w:sz w:val="22"/>
          <w:szCs w:val="22"/>
          <w:lang w:val="en-US"/>
        </w:rPr>
        <w:t>Mepron</w:t>
      </w:r>
      <w:proofErr w:type="spellEnd"/>
      <w:r w:rsidRPr="00BA6C21">
        <w:rPr>
          <w:rFonts w:cs="Lucida Sans Unicode"/>
          <w:sz w:val="22"/>
          <w:szCs w:val="22"/>
          <w:lang w:val="en-US"/>
        </w:rPr>
        <w:t>®</w:t>
      </w:r>
      <w:r>
        <w:rPr>
          <w:sz w:val="22"/>
          <w:szCs w:val="22"/>
          <w:lang w:val="en-US"/>
        </w:rPr>
        <w:t>, used in</w:t>
      </w:r>
      <w:r w:rsidRPr="00BA6C21">
        <w:rPr>
          <w:sz w:val="22"/>
          <w:szCs w:val="22"/>
          <w:lang w:val="en-US"/>
        </w:rPr>
        <w:t xml:space="preserve"> </w:t>
      </w:r>
      <w:r>
        <w:rPr>
          <w:sz w:val="22"/>
          <w:szCs w:val="22"/>
          <w:lang w:val="en-US"/>
        </w:rPr>
        <w:t>the feeding of dairy cattle</w:t>
      </w:r>
      <w:r w:rsidRPr="00BA6C21">
        <w:rPr>
          <w:sz w:val="22"/>
          <w:szCs w:val="22"/>
          <w:lang w:val="en-US"/>
        </w:rPr>
        <w:t xml:space="preserve">. </w:t>
      </w:r>
      <w:proofErr w:type="spellStart"/>
      <w:r w:rsidRPr="00BA6C21">
        <w:rPr>
          <w:sz w:val="22"/>
          <w:szCs w:val="22"/>
          <w:lang w:val="en-US"/>
        </w:rPr>
        <w:t>Mepron</w:t>
      </w:r>
      <w:proofErr w:type="spellEnd"/>
      <w:r w:rsidRPr="00BA6C21">
        <w:rPr>
          <w:rFonts w:cs="Lucida Sans Unicode"/>
          <w:sz w:val="22"/>
          <w:szCs w:val="22"/>
          <w:lang w:val="en-US"/>
        </w:rPr>
        <w:t>®</w:t>
      </w:r>
      <w:r>
        <w:rPr>
          <w:sz w:val="22"/>
          <w:szCs w:val="22"/>
          <w:lang w:val="en-US"/>
        </w:rPr>
        <w:t xml:space="preserve"> has a special coating that protects the amino acid from undesired degradation in the rumen</w:t>
      </w:r>
      <w:r w:rsidRPr="00BA6C21">
        <w:rPr>
          <w:sz w:val="22"/>
          <w:szCs w:val="22"/>
          <w:lang w:val="en-US"/>
        </w:rPr>
        <w:t xml:space="preserve">. </w:t>
      </w:r>
      <w:r>
        <w:rPr>
          <w:sz w:val="22"/>
          <w:szCs w:val="22"/>
          <w:lang w:val="en-US"/>
        </w:rPr>
        <w:t xml:space="preserve">For shrimp and other crustaceans in aquacultures, </w:t>
      </w:r>
      <w:r w:rsidRPr="00BA6C21">
        <w:rPr>
          <w:sz w:val="22"/>
          <w:szCs w:val="22"/>
          <w:lang w:val="en-US"/>
        </w:rPr>
        <w:t xml:space="preserve">Evonik </w:t>
      </w:r>
      <w:r>
        <w:rPr>
          <w:sz w:val="22"/>
          <w:szCs w:val="22"/>
          <w:lang w:val="en-US"/>
        </w:rPr>
        <w:t xml:space="preserve">has developed </w:t>
      </w:r>
      <w:r w:rsidRPr="00BA6C21">
        <w:rPr>
          <w:sz w:val="22"/>
          <w:szCs w:val="22"/>
          <w:lang w:val="en-US"/>
        </w:rPr>
        <w:t>AQUAVI</w:t>
      </w:r>
      <w:r w:rsidRPr="00BA6C21">
        <w:rPr>
          <w:rFonts w:cs="Lucida Sans Unicode"/>
          <w:sz w:val="22"/>
          <w:szCs w:val="22"/>
          <w:lang w:val="en-US"/>
        </w:rPr>
        <w:t>®</w:t>
      </w:r>
      <w:r w:rsidRPr="00BA6C21">
        <w:rPr>
          <w:sz w:val="22"/>
          <w:szCs w:val="22"/>
          <w:lang w:val="en-US"/>
        </w:rPr>
        <w:t xml:space="preserve"> Met-</w:t>
      </w:r>
      <w:r w:rsidRPr="005D3ED3">
        <w:rPr>
          <w:sz w:val="22"/>
          <w:szCs w:val="22"/>
          <w:lang w:val="en-US"/>
        </w:rPr>
        <w:t xml:space="preserve">Met, </w:t>
      </w:r>
      <w:r w:rsidRPr="00F64997">
        <w:rPr>
          <w:sz w:val="22"/>
          <w:szCs w:val="22"/>
          <w:lang w:val="en-US"/>
        </w:rPr>
        <w:t>a dipeptide made up of two methionine molecules</w:t>
      </w:r>
      <w:r w:rsidRPr="005D3ED3">
        <w:rPr>
          <w:sz w:val="22"/>
          <w:szCs w:val="22"/>
          <w:lang w:val="en-US"/>
        </w:rPr>
        <w:t xml:space="preserve">. The first </w:t>
      </w:r>
      <w:r>
        <w:rPr>
          <w:sz w:val="22"/>
          <w:szCs w:val="22"/>
          <w:lang w:val="en-US"/>
        </w:rPr>
        <w:t xml:space="preserve">production </w:t>
      </w:r>
      <w:r w:rsidRPr="005D3ED3">
        <w:rPr>
          <w:sz w:val="22"/>
          <w:szCs w:val="22"/>
          <w:lang w:val="en-US"/>
        </w:rPr>
        <w:t>plant for this is being built in Antwerp, Belgium</w:t>
      </w:r>
      <w:r>
        <w:rPr>
          <w:sz w:val="22"/>
          <w:szCs w:val="22"/>
          <w:lang w:val="en-US"/>
        </w:rPr>
        <w:t xml:space="preserve">. </w:t>
      </w:r>
    </w:p>
    <w:p w:rsidR="00237466" w:rsidRPr="005D3ED3" w:rsidRDefault="00237466" w:rsidP="00237466">
      <w:pPr>
        <w:spacing w:line="300" w:lineRule="exact"/>
        <w:ind w:left="0"/>
        <w:rPr>
          <w:sz w:val="22"/>
          <w:szCs w:val="22"/>
          <w:lang w:val="en-US"/>
        </w:rPr>
      </w:pPr>
    </w:p>
    <w:p w:rsidR="00237466" w:rsidRPr="005D3ED3" w:rsidRDefault="00237466" w:rsidP="00237466">
      <w:pPr>
        <w:spacing w:line="300" w:lineRule="exact"/>
        <w:ind w:left="0"/>
        <w:rPr>
          <w:sz w:val="22"/>
          <w:szCs w:val="22"/>
          <w:lang w:val="en-US"/>
        </w:rPr>
      </w:pPr>
      <w:r w:rsidRPr="00F64997">
        <w:rPr>
          <w:sz w:val="22"/>
          <w:szCs w:val="22"/>
          <w:lang w:val="en-US"/>
        </w:rPr>
        <w:t xml:space="preserve">Evonik is the only company in the world that produces and markets the four most important amino acids that are required in advanced animal feed: </w:t>
      </w:r>
      <w:proofErr w:type="spellStart"/>
      <w:r w:rsidRPr="00F64997">
        <w:rPr>
          <w:sz w:val="22"/>
          <w:szCs w:val="22"/>
          <w:lang w:val="en-US"/>
        </w:rPr>
        <w:t>MetAMINO</w:t>
      </w:r>
      <w:proofErr w:type="spellEnd"/>
      <w:r w:rsidRPr="00F64997">
        <w:rPr>
          <w:sz w:val="22"/>
          <w:szCs w:val="22"/>
          <w:lang w:val="en-US"/>
        </w:rPr>
        <w:t xml:space="preserve">® (DL-methionine), </w:t>
      </w:r>
      <w:proofErr w:type="spellStart"/>
      <w:r w:rsidRPr="00F64997">
        <w:rPr>
          <w:sz w:val="22"/>
          <w:szCs w:val="22"/>
          <w:lang w:val="en-US"/>
        </w:rPr>
        <w:t>Mepron</w:t>
      </w:r>
      <w:proofErr w:type="spellEnd"/>
      <w:r w:rsidRPr="00F64997">
        <w:rPr>
          <w:sz w:val="22"/>
          <w:szCs w:val="22"/>
          <w:lang w:val="en-US"/>
        </w:rPr>
        <w:t>® (DL-methionine for ruminants)</w:t>
      </w:r>
      <w:r>
        <w:rPr>
          <w:sz w:val="22"/>
          <w:szCs w:val="22"/>
          <w:lang w:val="en-US"/>
        </w:rPr>
        <w:t xml:space="preserve">, DL-Methionine for </w:t>
      </w:r>
      <w:proofErr w:type="spellStart"/>
      <w:r>
        <w:rPr>
          <w:sz w:val="22"/>
          <w:szCs w:val="22"/>
          <w:lang w:val="en-US"/>
        </w:rPr>
        <w:t>Aquaculture</w:t>
      </w:r>
      <w:r w:rsidRPr="00277363">
        <w:rPr>
          <w:sz w:val="22"/>
          <w:szCs w:val="22"/>
          <w:vertAlign w:val="superscript"/>
          <w:lang w:val="en-US"/>
        </w:rPr>
        <w:t>TM</w:t>
      </w:r>
      <w:proofErr w:type="spellEnd"/>
      <w:r w:rsidRPr="00F64997">
        <w:rPr>
          <w:sz w:val="22"/>
          <w:szCs w:val="22"/>
          <w:lang w:val="en-US"/>
        </w:rPr>
        <w:t xml:space="preserve">, </w:t>
      </w:r>
      <w:proofErr w:type="spellStart"/>
      <w:r w:rsidRPr="00F64997">
        <w:rPr>
          <w:sz w:val="22"/>
          <w:szCs w:val="22"/>
          <w:lang w:val="en-US"/>
        </w:rPr>
        <w:t>Biolys</w:t>
      </w:r>
      <w:proofErr w:type="spellEnd"/>
      <w:r w:rsidRPr="00F64997">
        <w:rPr>
          <w:sz w:val="22"/>
          <w:szCs w:val="22"/>
          <w:lang w:val="en-US"/>
        </w:rPr>
        <w:t xml:space="preserve">® (L-lysine source), </w:t>
      </w:r>
      <w:proofErr w:type="spellStart"/>
      <w:r w:rsidRPr="00F64997">
        <w:rPr>
          <w:sz w:val="22"/>
          <w:szCs w:val="22"/>
          <w:lang w:val="en-US"/>
        </w:rPr>
        <w:t>ThreAMINO</w:t>
      </w:r>
      <w:proofErr w:type="spellEnd"/>
      <w:r w:rsidRPr="00F64997">
        <w:rPr>
          <w:sz w:val="22"/>
          <w:szCs w:val="22"/>
          <w:lang w:val="en-US"/>
        </w:rPr>
        <w:t xml:space="preserve">® (L-threonine), and </w:t>
      </w:r>
      <w:proofErr w:type="spellStart"/>
      <w:r w:rsidRPr="00F64997">
        <w:rPr>
          <w:sz w:val="22"/>
          <w:szCs w:val="22"/>
          <w:lang w:val="en-US"/>
        </w:rPr>
        <w:t>TrypAMINO</w:t>
      </w:r>
      <w:proofErr w:type="spellEnd"/>
      <w:r w:rsidRPr="00F64997">
        <w:rPr>
          <w:sz w:val="22"/>
          <w:szCs w:val="22"/>
          <w:lang w:val="en-US"/>
        </w:rPr>
        <w:t>® (L-tryptophan). As a solution provider, the Group also supports its customers with comprehensive professional advice, tailored services, and a worldwide sales organization for all amino acid products</w:t>
      </w:r>
      <w:r w:rsidRPr="005D3ED3">
        <w:rPr>
          <w:sz w:val="22"/>
          <w:szCs w:val="22"/>
          <w:lang w:val="en-US"/>
        </w:rPr>
        <w:t xml:space="preserve">.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lastRenderedPageBreak/>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57D4">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57D4">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57D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57D4">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02422"/>
    <w:rsid w:val="001D1654"/>
    <w:rsid w:val="002208F0"/>
    <w:rsid w:val="00237466"/>
    <w:rsid w:val="003C3375"/>
    <w:rsid w:val="004E27C8"/>
    <w:rsid w:val="00554BE4"/>
    <w:rsid w:val="00572013"/>
    <w:rsid w:val="005C5F5E"/>
    <w:rsid w:val="00696302"/>
    <w:rsid w:val="00777131"/>
    <w:rsid w:val="00794AB9"/>
    <w:rsid w:val="008174AA"/>
    <w:rsid w:val="00901A01"/>
    <w:rsid w:val="00997039"/>
    <w:rsid w:val="00A654E9"/>
    <w:rsid w:val="00B14022"/>
    <w:rsid w:val="00B65F2C"/>
    <w:rsid w:val="00B81424"/>
    <w:rsid w:val="00C34E83"/>
    <w:rsid w:val="00CC5D98"/>
    <w:rsid w:val="00D67FD2"/>
    <w:rsid w:val="00DD5A64"/>
    <w:rsid w:val="00DF57D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131F3A78</Template>
  <TotalTime>0</TotalTime>
  <Pages>3</Pages>
  <Words>797</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methionine complex comes on stream in Singapore</dc:title>
  <dc:creator>IDM_C_Evonik Industries AG</dc:creator>
  <cp:lastModifiedBy>Struensee, Kathrin</cp:lastModifiedBy>
  <cp:revision>4</cp:revision>
  <cp:lastPrinted>2014-10-29T09:20:00Z</cp:lastPrinted>
  <dcterms:created xsi:type="dcterms:W3CDTF">2014-10-29T09:20:00Z</dcterms:created>
  <dcterms:modified xsi:type="dcterms:W3CDTF">2014-11-04T07:59:00Z</dcterms:modified>
</cp:coreProperties>
</file>