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410"/>
      </w:tblGrid>
      <w:tr w:rsidR="00CC5D98" w:rsidRPr="0083150A" w:rsidTr="00464B58">
        <w:trPr>
          <w:trHeight w:hRule="exact" w:val="174"/>
        </w:trPr>
        <w:tc>
          <w:tcPr>
            <w:tcW w:w="2410" w:type="dxa"/>
            <w:shd w:val="clear" w:color="auto" w:fill="auto"/>
          </w:tcPr>
          <w:p w:rsidR="00CC5D98" w:rsidRPr="0083150A" w:rsidRDefault="00D341B2" w:rsidP="000F230C">
            <w:pPr>
              <w:pStyle w:val="E-Datum"/>
              <w:framePr w:wrap="auto" w:vAnchor="margin" w:hAnchor="text" w:xAlign="left" w:yAlign="inline"/>
              <w:suppressOverlap w:val="0"/>
              <w:rPr>
                <w:lang w:val="en-US"/>
              </w:rPr>
            </w:pPr>
            <w:r>
              <w:rPr>
                <w:lang w:val="en-US"/>
              </w:rPr>
              <w:t xml:space="preserve">September </w:t>
            </w:r>
            <w:r w:rsidR="000F230C">
              <w:rPr>
                <w:lang w:val="en-US"/>
              </w:rPr>
              <w:t>30</w:t>
            </w:r>
            <w:r w:rsidR="00464B58" w:rsidRPr="0083150A">
              <w:rPr>
                <w:lang w:val="en-US"/>
              </w:rPr>
              <w:t>, 2013</w:t>
            </w:r>
          </w:p>
        </w:tc>
      </w:tr>
      <w:tr w:rsidR="00CC5D98" w:rsidRPr="0083150A" w:rsidTr="00464B58">
        <w:trPr>
          <w:trHeight w:hRule="exact" w:val="304"/>
        </w:trPr>
        <w:tc>
          <w:tcPr>
            <w:tcW w:w="2410" w:type="dxa"/>
            <w:shd w:val="clear" w:color="auto" w:fill="auto"/>
          </w:tcPr>
          <w:p w:rsidR="00CC5D98" w:rsidRPr="0083150A" w:rsidRDefault="00CC5D98">
            <w:pPr>
              <w:spacing w:line="180" w:lineRule="exact"/>
              <w:ind w:left="0"/>
              <w:rPr>
                <w:lang w:val="en-US"/>
              </w:rPr>
            </w:pPr>
          </w:p>
        </w:tc>
      </w:tr>
      <w:tr w:rsidR="00CC5D98" w:rsidRPr="008E3AD9" w:rsidTr="00464B58">
        <w:trPr>
          <w:trHeight w:hRule="exact" w:val="1222"/>
        </w:trPr>
        <w:tc>
          <w:tcPr>
            <w:tcW w:w="2410" w:type="dxa"/>
            <w:shd w:val="clear" w:color="auto" w:fill="auto"/>
          </w:tcPr>
          <w:p w:rsidR="00D341B2" w:rsidRPr="003C3375" w:rsidRDefault="00D341B2" w:rsidP="00D341B2">
            <w:pPr>
              <w:pStyle w:val="M1"/>
              <w:framePr w:wrap="auto" w:vAnchor="margin" w:hAnchor="text" w:xAlign="left" w:yAlign="inline"/>
              <w:suppressOverlap w:val="0"/>
              <w:rPr>
                <w:lang w:val="en-US"/>
              </w:rPr>
            </w:pPr>
            <w:r w:rsidRPr="003C3375">
              <w:rPr>
                <w:lang w:val="en-US"/>
              </w:rPr>
              <w:t>Contac</w:t>
            </w:r>
            <w:r>
              <w:rPr>
                <w:lang w:val="en-US"/>
              </w:rPr>
              <w:t>t</w:t>
            </w:r>
            <w:r w:rsidRPr="003C3375">
              <w:rPr>
                <w:lang w:val="en-US"/>
              </w:rPr>
              <w:t xml:space="preserve"> person </w:t>
            </w:r>
            <w:r w:rsidR="000F230C">
              <w:rPr>
                <w:lang w:val="en-US"/>
              </w:rPr>
              <w:t>economic</w:t>
            </w:r>
            <w:r w:rsidRPr="003C3375">
              <w:rPr>
                <w:lang w:val="en-US"/>
              </w:rPr>
              <w:t xml:space="preserve"> press</w:t>
            </w:r>
          </w:p>
          <w:p w:rsidR="00D341B2" w:rsidRPr="008D32BE" w:rsidRDefault="000F230C" w:rsidP="00D341B2">
            <w:pPr>
              <w:pStyle w:val="M7"/>
              <w:framePr w:wrap="auto" w:vAnchor="margin" w:hAnchor="text" w:xAlign="left" w:yAlign="inline"/>
              <w:suppressOverlap w:val="0"/>
              <w:rPr>
                <w:lang w:val="en-US"/>
              </w:rPr>
            </w:pPr>
            <w:proofErr w:type="spellStart"/>
            <w:r>
              <w:rPr>
                <w:lang w:val="en-US"/>
              </w:rPr>
              <w:t>Silke</w:t>
            </w:r>
            <w:proofErr w:type="spellEnd"/>
            <w:r>
              <w:rPr>
                <w:lang w:val="en-US"/>
              </w:rPr>
              <w:t xml:space="preserve"> </w:t>
            </w:r>
            <w:proofErr w:type="spellStart"/>
            <w:r>
              <w:rPr>
                <w:lang w:val="en-US"/>
              </w:rPr>
              <w:t>Linneweber</w:t>
            </w:r>
            <w:proofErr w:type="spellEnd"/>
          </w:p>
          <w:p w:rsidR="00D341B2" w:rsidRPr="00464B58" w:rsidRDefault="000F230C" w:rsidP="00D341B2">
            <w:pPr>
              <w:pStyle w:val="M7"/>
              <w:framePr w:wrap="auto" w:vAnchor="margin" w:hAnchor="text" w:xAlign="left" w:yAlign="inline"/>
              <w:ind w:right="-139"/>
              <w:suppressOverlap w:val="0"/>
              <w:rPr>
                <w:b w:val="0"/>
                <w:lang w:val="en-US"/>
              </w:rPr>
            </w:pPr>
            <w:r>
              <w:rPr>
                <w:b w:val="0"/>
                <w:lang w:val="en-US"/>
              </w:rPr>
              <w:t>Corporate Press</w:t>
            </w:r>
            <w:r w:rsidR="00D341B2" w:rsidRPr="00464B58">
              <w:rPr>
                <w:b w:val="0"/>
                <w:lang w:val="en-US"/>
              </w:rPr>
              <w:t xml:space="preserve"> </w:t>
            </w:r>
          </w:p>
          <w:p w:rsidR="000F230C" w:rsidRDefault="000F230C" w:rsidP="000F230C">
            <w:pPr>
              <w:pStyle w:val="M10"/>
              <w:framePr w:wrap="auto" w:vAnchor="margin" w:hAnchor="text" w:xAlign="left" w:yAlign="inline"/>
              <w:suppressOverlap w:val="0"/>
            </w:pPr>
            <w:r>
              <w:t>Phone +49 201 177-3389</w:t>
            </w:r>
          </w:p>
          <w:p w:rsidR="000F230C" w:rsidRDefault="000F230C" w:rsidP="000F230C">
            <w:pPr>
              <w:pStyle w:val="M10"/>
              <w:framePr w:wrap="auto" w:vAnchor="margin" w:hAnchor="text" w:xAlign="left" w:yAlign="inline"/>
              <w:suppressOverlap w:val="0"/>
            </w:pPr>
            <w:r>
              <w:t>Fax +49 201 177-3030</w:t>
            </w:r>
          </w:p>
          <w:p w:rsidR="00CC5D98" w:rsidRDefault="000F230C" w:rsidP="000F230C">
            <w:pPr>
              <w:pStyle w:val="M10"/>
              <w:framePr w:wrap="auto" w:vAnchor="margin" w:hAnchor="text" w:xAlign="left" w:yAlign="inline"/>
              <w:suppressOverlap w:val="0"/>
            </w:pPr>
            <w:r>
              <w:t>silke.linneweber@evonik.com</w:t>
            </w:r>
            <w:r w:rsidRPr="00F31F7C">
              <w:rPr>
                <w:lang w:val="en-US"/>
              </w:rPr>
              <w:t xml:space="preserve"> </w:t>
            </w:r>
            <w:r w:rsidR="008D32BE" w:rsidRPr="00F31F7C">
              <w:rPr>
                <w:lang w:val="en-US"/>
              </w:rPr>
              <w:br/>
            </w:r>
          </w:p>
        </w:tc>
      </w:tr>
      <w:tr w:rsidR="00CC5D98" w:rsidRPr="008E3AD9" w:rsidTr="00464B58">
        <w:trPr>
          <w:trHeight w:val="2609"/>
        </w:trPr>
        <w:tc>
          <w:tcPr>
            <w:tcW w:w="2410" w:type="dxa"/>
            <w:shd w:val="clear" w:color="auto" w:fill="auto"/>
          </w:tcPr>
          <w:p w:rsidR="00CC5D98" w:rsidRPr="00E12886" w:rsidRDefault="00CC5D98">
            <w:pPr>
              <w:pStyle w:val="M12"/>
              <w:framePr w:wrap="auto" w:vAnchor="margin" w:hAnchor="text" w:xAlign="left" w:yAlign="inline"/>
              <w:suppressOverlap w:val="0"/>
              <w:rPr>
                <w:lang w:val="en-US"/>
              </w:rPr>
            </w:pPr>
          </w:p>
          <w:p w:rsidR="00C54EB8" w:rsidRPr="00F31F7C" w:rsidRDefault="00C54EB8" w:rsidP="00C54EB8">
            <w:pPr>
              <w:pStyle w:val="M12"/>
              <w:framePr w:wrap="auto" w:vAnchor="margin" w:hAnchor="text" w:xAlign="left" w:yAlign="inline"/>
              <w:suppressOverlap w:val="0"/>
              <w:rPr>
                <w:lang w:val="en-US"/>
              </w:rPr>
            </w:pPr>
          </w:p>
        </w:tc>
      </w:tr>
      <w:tr w:rsidR="00CC5D98" w:rsidRPr="003C3375" w:rsidTr="00464B58">
        <w:trPr>
          <w:trHeight w:hRule="exact" w:val="7880"/>
        </w:trPr>
        <w:tc>
          <w:tcPr>
            <w:tcW w:w="2410" w:type="dxa"/>
            <w:shd w:val="clear" w:color="auto" w:fill="auto"/>
            <w:vAlign w:val="bottom"/>
          </w:tcPr>
          <w:p w:rsidR="00CC5D98" w:rsidRPr="000F230C" w:rsidRDefault="00CC5D98">
            <w:pPr>
              <w:pStyle w:val="Marginalie"/>
              <w:framePr w:w="0" w:hSpace="0" w:wrap="auto" w:vAnchor="margin" w:hAnchor="text" w:xAlign="left" w:yAlign="inline"/>
              <w:rPr>
                <w:b/>
                <w:lang w:val="en-US"/>
              </w:rPr>
            </w:pPr>
          </w:p>
          <w:p w:rsidR="00B14022" w:rsidRPr="000F230C" w:rsidRDefault="00B14022">
            <w:pPr>
              <w:pStyle w:val="V1"/>
              <w:framePr w:wrap="auto" w:vAnchor="margin" w:hAnchor="text" w:xAlign="left" w:yAlign="inline"/>
              <w:suppressOverlap w:val="0"/>
              <w:rPr>
                <w:lang w:val="en-US"/>
              </w:rPr>
            </w:pPr>
          </w:p>
          <w:p w:rsidR="00B14022" w:rsidRPr="000F230C" w:rsidRDefault="00B14022">
            <w:pPr>
              <w:pStyle w:val="V1"/>
              <w:framePr w:wrap="auto" w:vAnchor="margin" w:hAnchor="text" w:xAlign="left" w:yAlign="inline"/>
              <w:suppressOverlap w:val="0"/>
              <w:rPr>
                <w:lang w:val="en-US"/>
              </w:rPr>
            </w:pPr>
          </w:p>
          <w:p w:rsidR="00B14022" w:rsidRPr="000F230C" w:rsidRDefault="00B14022">
            <w:pPr>
              <w:pStyle w:val="V1"/>
              <w:framePr w:wrap="auto" w:vAnchor="margin" w:hAnchor="text" w:xAlign="left" w:yAlign="inline"/>
              <w:suppressOverlap w:val="0"/>
              <w:rPr>
                <w:lang w:val="en-US"/>
              </w:rPr>
            </w:pPr>
          </w:p>
          <w:p w:rsidR="00B14022" w:rsidRPr="000F230C" w:rsidRDefault="00B14022">
            <w:pPr>
              <w:pStyle w:val="V1"/>
              <w:framePr w:wrap="auto" w:vAnchor="margin" w:hAnchor="text" w:xAlign="left" w:yAlign="inline"/>
              <w:suppressOverlap w:val="0"/>
              <w:rPr>
                <w:lang w:val="en-US"/>
              </w:rPr>
            </w:pPr>
          </w:p>
          <w:p w:rsidR="00B14022" w:rsidRPr="000F230C" w:rsidRDefault="00B14022">
            <w:pPr>
              <w:pStyle w:val="V1"/>
              <w:framePr w:wrap="auto" w:vAnchor="margin" w:hAnchor="text" w:xAlign="left" w:yAlign="inline"/>
              <w:suppressOverlap w:val="0"/>
              <w:rPr>
                <w:lang w:val="en-US"/>
              </w:rPr>
            </w:pPr>
          </w:p>
          <w:p w:rsidR="00B14022" w:rsidRPr="000F230C" w:rsidRDefault="00B14022">
            <w:pPr>
              <w:pStyle w:val="V1"/>
              <w:framePr w:wrap="auto" w:vAnchor="margin" w:hAnchor="text" w:xAlign="left" w:yAlign="inline"/>
              <w:suppressOverlap w:val="0"/>
              <w:rPr>
                <w:lang w:val="en-US"/>
              </w:rPr>
            </w:pPr>
          </w:p>
          <w:p w:rsidR="00B14022" w:rsidRPr="000F230C" w:rsidRDefault="00B14022">
            <w:pPr>
              <w:pStyle w:val="V1"/>
              <w:framePr w:wrap="auto" w:vAnchor="margin" w:hAnchor="text" w:xAlign="left" w:yAlign="inline"/>
              <w:suppressOverlap w:val="0"/>
              <w:rPr>
                <w:lang w:val="en-US"/>
              </w:rPr>
            </w:pPr>
          </w:p>
          <w:p w:rsidR="00B14022" w:rsidRPr="000F230C" w:rsidRDefault="00B14022">
            <w:pPr>
              <w:pStyle w:val="V1"/>
              <w:framePr w:wrap="auto" w:vAnchor="margin" w:hAnchor="text" w:xAlign="left" w:yAlign="inline"/>
              <w:suppressOverlap w:val="0"/>
              <w:rPr>
                <w:lang w:val="en-US"/>
              </w:rPr>
            </w:pPr>
          </w:p>
          <w:p w:rsidR="00B14022" w:rsidRPr="000F230C" w:rsidRDefault="00B14022">
            <w:pPr>
              <w:pStyle w:val="V1"/>
              <w:framePr w:wrap="auto" w:vAnchor="margin" w:hAnchor="text" w:xAlign="left" w:yAlign="inline"/>
              <w:suppressOverlap w:val="0"/>
              <w:rPr>
                <w:lang w:val="en-US"/>
              </w:rPr>
            </w:pPr>
          </w:p>
          <w:p w:rsidR="00B14022" w:rsidRPr="000F230C" w:rsidRDefault="00B14022">
            <w:pPr>
              <w:pStyle w:val="V1"/>
              <w:framePr w:wrap="auto" w:vAnchor="margin" w:hAnchor="text" w:xAlign="left" w:yAlign="inline"/>
              <w:suppressOverlap w:val="0"/>
              <w:rPr>
                <w:lang w:val="en-US"/>
              </w:rPr>
            </w:pPr>
          </w:p>
          <w:p w:rsidR="00B14022" w:rsidRPr="000F230C" w:rsidRDefault="00B14022">
            <w:pPr>
              <w:pStyle w:val="V1"/>
              <w:framePr w:wrap="auto" w:vAnchor="margin" w:hAnchor="text" w:xAlign="left" w:yAlign="inline"/>
              <w:suppressOverlap w:val="0"/>
              <w:rPr>
                <w:lang w:val="en-US"/>
              </w:rPr>
            </w:pPr>
          </w:p>
          <w:p w:rsidR="00B14022" w:rsidRPr="000F230C"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8C42AA">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8C42AA">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8C42AA" w:rsidRPr="006E3782">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8C42AA" w:rsidRPr="006E3782">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8C42AA" w:rsidRPr="006E3782">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8C42AA">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8C42AA">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8C42AA">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CA116A"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8C42AA" w:rsidRPr="006E3782">
              <w:rPr>
                <w:noProof/>
                <w:lang w:val="en-US"/>
              </w:rPr>
              <w:t>Executive Board</w:t>
            </w:r>
            <w:r>
              <w:fldChar w:fldCharType="end"/>
            </w:r>
          </w:p>
          <w:p w:rsidR="00CC5D98" w:rsidRPr="008E3AD9" w:rsidRDefault="00B14022">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8E3AD9">
              <w:rPr>
                <w:lang w:val="en-US"/>
              </w:rPr>
              <w:instrText xml:space="preserve"> FORMTEXT </w:instrText>
            </w:r>
            <w:r>
              <w:fldChar w:fldCharType="separate"/>
            </w:r>
            <w:r w:rsidR="008C42AA" w:rsidRPr="008E3AD9">
              <w:rPr>
                <w:noProof/>
                <w:lang w:val="en-US"/>
              </w:rPr>
              <w:t>Dr. Klaus Engel</w:t>
            </w:r>
            <w:r>
              <w:fldChar w:fldCharType="end"/>
            </w:r>
            <w:r w:rsidRPr="008E3AD9">
              <w:rPr>
                <w:lang w:val="en-US"/>
              </w:rPr>
              <w:t xml:space="preserve">, </w:t>
            </w:r>
            <w:r w:rsidR="003C3375" w:rsidRPr="008E3AD9">
              <w:rPr>
                <w:lang w:val="en-US"/>
              </w:rPr>
              <w:t>Chairman</w:t>
            </w:r>
          </w:p>
          <w:p w:rsidR="00CC5D98" w:rsidRDefault="00B14022">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sidR="008C42AA">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sidR="008C42AA">
              <w:rPr>
                <w:noProof/>
              </w:rPr>
              <w:t>Dr. Thomas Haeberle</w:t>
            </w:r>
            <w:r>
              <w:fldChar w:fldCharType="end"/>
            </w:r>
            <w:r>
              <w:t xml:space="preserve">, </w:t>
            </w:r>
            <w:r w:rsidR="003C3375">
              <w:br/>
            </w:r>
            <w:r>
              <w:t>Thomas Wessel,</w:t>
            </w:r>
            <w:r w:rsidR="00A654E9">
              <w:t xml:space="preserve"> </w:t>
            </w:r>
            <w:r>
              <w:fldChar w:fldCharType="begin">
                <w:ffData>
                  <w:name w:val=""/>
                  <w:enabled/>
                  <w:calcOnExit w:val="0"/>
                  <w:textInput>
                    <w:default w:val="Patrik Wohlhauser"/>
                  </w:textInput>
                </w:ffData>
              </w:fldChar>
            </w:r>
            <w:r>
              <w:instrText xml:space="preserve"> FORMTEXT </w:instrText>
            </w:r>
            <w:r>
              <w:fldChar w:fldCharType="separate"/>
            </w:r>
            <w:r w:rsidR="008C42AA">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sidR="008C42AA">
              <w:rPr>
                <w:noProof/>
              </w:rPr>
              <w:t>Dr. Dahai Yu</w:t>
            </w:r>
            <w:r>
              <w:fldChar w:fldCharType="end"/>
            </w:r>
          </w:p>
          <w:p w:rsidR="00CC5D98"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0F230C" w:rsidRPr="002A3121" w:rsidRDefault="000F230C" w:rsidP="000F230C">
      <w:pPr>
        <w:tabs>
          <w:tab w:val="right" w:pos="7222"/>
        </w:tabs>
        <w:spacing w:line="300" w:lineRule="exact"/>
        <w:ind w:left="0"/>
        <w:rPr>
          <w:rFonts w:eastAsia="Lucida Sans Unicode" w:cs="Lucida Sans Unicode"/>
          <w:b/>
          <w:bCs/>
          <w:sz w:val="24"/>
          <w:lang w:val="en-US"/>
        </w:rPr>
      </w:pPr>
      <w:proofErr w:type="spellStart"/>
      <w:r w:rsidRPr="002A3121">
        <w:rPr>
          <w:rFonts w:eastAsia="Lucida Sans Unicode" w:cs="Lucida Sans Unicode"/>
          <w:b/>
          <w:bCs/>
          <w:sz w:val="24"/>
          <w:lang w:val="en-US"/>
        </w:rPr>
        <w:lastRenderedPageBreak/>
        <w:t>Evonik</w:t>
      </w:r>
      <w:proofErr w:type="spellEnd"/>
      <w:r w:rsidRPr="002A3121">
        <w:rPr>
          <w:rFonts w:eastAsia="Lucida Sans Unicode" w:cs="Lucida Sans Unicode"/>
          <w:b/>
          <w:bCs/>
          <w:sz w:val="24"/>
          <w:lang w:val="en-US"/>
        </w:rPr>
        <w:t xml:space="preserve"> support</w:t>
      </w:r>
      <w:r>
        <w:rPr>
          <w:rFonts w:eastAsia="Lucida Sans Unicode" w:cs="Lucida Sans Unicode"/>
          <w:b/>
          <w:bCs/>
          <w:sz w:val="24"/>
          <w:lang w:val="en-US"/>
        </w:rPr>
        <w:t>ing</w:t>
      </w:r>
      <w:r w:rsidRPr="002A3121">
        <w:rPr>
          <w:rFonts w:eastAsia="Lucida Sans Unicode" w:cs="Lucida Sans Unicode"/>
          <w:b/>
          <w:bCs/>
          <w:sz w:val="24"/>
          <w:lang w:val="en-US"/>
        </w:rPr>
        <w:t xml:space="preserve"> Syrian refugee children in Jordan</w:t>
      </w:r>
      <w:r>
        <w:rPr>
          <w:rFonts w:eastAsia="Lucida Sans Unicode" w:cs="Lucida Sans Unicode"/>
          <w:b/>
          <w:bCs/>
          <w:sz w:val="24"/>
          <w:lang w:val="en-US"/>
        </w:rPr>
        <w:tab/>
      </w:r>
    </w:p>
    <w:p w:rsidR="000F230C" w:rsidRPr="0020385C" w:rsidRDefault="000F230C" w:rsidP="000F230C">
      <w:pPr>
        <w:spacing w:line="300" w:lineRule="exact"/>
        <w:ind w:left="0"/>
        <w:rPr>
          <w:b/>
          <w:bCs/>
          <w:sz w:val="24"/>
          <w:lang w:val="en-US"/>
        </w:rPr>
      </w:pPr>
    </w:p>
    <w:p w:rsidR="000F230C" w:rsidRPr="002A3121" w:rsidRDefault="000F230C" w:rsidP="000F230C">
      <w:pPr>
        <w:numPr>
          <w:ilvl w:val="0"/>
          <w:numId w:val="14"/>
        </w:numPr>
        <w:tabs>
          <w:tab w:val="clear" w:pos="1425"/>
          <w:tab w:val="num" w:pos="340"/>
        </w:tabs>
        <w:spacing w:after="120" w:line="300" w:lineRule="atLeast"/>
        <w:ind w:left="340" w:hanging="340"/>
        <w:rPr>
          <w:rFonts w:eastAsia="Lucida Sans Unicode" w:cs="Lucida Sans Unicode"/>
          <w:color w:val="000000" w:themeColor="text1"/>
          <w:position w:val="0"/>
          <w:sz w:val="22"/>
          <w:szCs w:val="22"/>
          <w:lang w:val="en-US"/>
        </w:rPr>
      </w:pPr>
      <w:r w:rsidRPr="002A3121">
        <w:rPr>
          <w:rFonts w:eastAsia="Lucida Sans Unicode" w:cs="Lucida Sans Unicode"/>
          <w:color w:val="000000" w:themeColor="text1"/>
          <w:position w:val="0"/>
          <w:sz w:val="22"/>
          <w:szCs w:val="22"/>
          <w:lang w:val="en-US"/>
        </w:rPr>
        <w:t xml:space="preserve">The company is donating €35,000 for a new </w:t>
      </w:r>
      <w:r>
        <w:rPr>
          <w:rFonts w:eastAsia="Lucida Sans Unicode" w:cs="Lucida Sans Unicode"/>
          <w:color w:val="000000" w:themeColor="text1"/>
          <w:position w:val="0"/>
          <w:sz w:val="22"/>
          <w:szCs w:val="22"/>
          <w:lang w:val="en-US"/>
        </w:rPr>
        <w:t>preschool</w:t>
      </w:r>
      <w:r w:rsidRPr="002A3121">
        <w:rPr>
          <w:rFonts w:eastAsia="Lucida Sans Unicode" w:cs="Lucida Sans Unicode"/>
          <w:color w:val="000000" w:themeColor="text1"/>
          <w:position w:val="0"/>
          <w:sz w:val="22"/>
          <w:szCs w:val="22"/>
          <w:lang w:val="en-US"/>
        </w:rPr>
        <w:t xml:space="preserve"> in the </w:t>
      </w:r>
      <w:proofErr w:type="spellStart"/>
      <w:r w:rsidRPr="002A3121">
        <w:rPr>
          <w:rFonts w:eastAsia="Lucida Sans Unicode" w:cs="Lucida Sans Unicode"/>
          <w:color w:val="000000" w:themeColor="text1"/>
          <w:position w:val="0"/>
          <w:sz w:val="22"/>
          <w:szCs w:val="22"/>
          <w:lang w:val="en-US"/>
        </w:rPr>
        <w:t>Zaatari</w:t>
      </w:r>
      <w:proofErr w:type="spellEnd"/>
      <w:r w:rsidRPr="002A3121">
        <w:rPr>
          <w:rFonts w:eastAsia="Lucida Sans Unicode" w:cs="Lucida Sans Unicode"/>
          <w:color w:val="000000" w:themeColor="text1"/>
          <w:position w:val="0"/>
          <w:sz w:val="22"/>
          <w:szCs w:val="22"/>
          <w:lang w:val="en-US"/>
        </w:rPr>
        <w:t xml:space="preserve"> refugee camp in Jordan</w:t>
      </w:r>
      <w:bookmarkStart w:id="0" w:name="_GoBack"/>
      <w:bookmarkEnd w:id="0"/>
    </w:p>
    <w:p w:rsidR="000F230C" w:rsidRPr="0020385C" w:rsidRDefault="000F230C" w:rsidP="000F230C">
      <w:pPr>
        <w:numPr>
          <w:ilvl w:val="0"/>
          <w:numId w:val="14"/>
        </w:numPr>
        <w:tabs>
          <w:tab w:val="clear" w:pos="1425"/>
          <w:tab w:val="num" w:pos="340"/>
        </w:tabs>
        <w:spacing w:after="120" w:line="300" w:lineRule="atLeast"/>
        <w:ind w:left="340" w:hanging="340"/>
        <w:rPr>
          <w:rFonts w:cs="Lucida Sans Unicode"/>
          <w:color w:val="000000" w:themeColor="text1"/>
          <w:position w:val="0"/>
          <w:sz w:val="22"/>
          <w:szCs w:val="22"/>
          <w:lang w:val="en-US"/>
        </w:rPr>
      </w:pPr>
      <w:r w:rsidRPr="002A3121">
        <w:rPr>
          <w:rFonts w:eastAsia="Lucida Sans Unicode" w:cs="Lucida Sans Unicode"/>
          <w:color w:val="000000" w:themeColor="text1"/>
          <w:position w:val="0"/>
          <w:sz w:val="22"/>
          <w:szCs w:val="22"/>
          <w:lang w:val="en-US"/>
        </w:rPr>
        <w:t xml:space="preserve">Executive Board Member Dr. Thomas </w:t>
      </w:r>
      <w:proofErr w:type="spellStart"/>
      <w:r w:rsidRPr="002A3121">
        <w:rPr>
          <w:rFonts w:eastAsia="Lucida Sans Unicode" w:cs="Lucida Sans Unicode"/>
          <w:color w:val="000000" w:themeColor="text1"/>
          <w:position w:val="0"/>
          <w:sz w:val="22"/>
          <w:szCs w:val="22"/>
          <w:lang w:val="en-US"/>
        </w:rPr>
        <w:t>Haeberle</w:t>
      </w:r>
      <w:proofErr w:type="spellEnd"/>
      <w:r>
        <w:rPr>
          <w:rFonts w:eastAsia="Lucida Sans Unicode" w:cs="Lucida Sans Unicode"/>
          <w:color w:val="000000" w:themeColor="text1"/>
          <w:position w:val="0"/>
          <w:sz w:val="22"/>
          <w:szCs w:val="22"/>
          <w:lang w:val="en-US"/>
        </w:rPr>
        <w:t>:</w:t>
      </w:r>
      <w:r w:rsidRPr="002A3121">
        <w:rPr>
          <w:rFonts w:eastAsia="Lucida Sans Unicode" w:cs="Lucida Sans Unicode"/>
          <w:color w:val="000000" w:themeColor="text1"/>
          <w:position w:val="0"/>
          <w:sz w:val="22"/>
          <w:szCs w:val="22"/>
          <w:lang w:val="en-US"/>
        </w:rPr>
        <w:t xml:space="preserve"> “The aim of our donation is to help provide a completely normal daily routine for the children in </w:t>
      </w:r>
      <w:proofErr w:type="spellStart"/>
      <w:r w:rsidRPr="002A3121">
        <w:rPr>
          <w:rFonts w:eastAsia="Lucida Sans Unicode" w:cs="Lucida Sans Unicode"/>
          <w:color w:val="000000" w:themeColor="text1"/>
          <w:position w:val="0"/>
          <w:sz w:val="22"/>
          <w:szCs w:val="22"/>
          <w:lang w:val="en-US"/>
        </w:rPr>
        <w:t>Zaatari</w:t>
      </w:r>
      <w:proofErr w:type="spellEnd"/>
      <w:r w:rsidRPr="002A3121">
        <w:rPr>
          <w:rFonts w:eastAsia="Lucida Sans Unicode" w:cs="Lucida Sans Unicode"/>
          <w:color w:val="000000" w:themeColor="text1"/>
          <w:position w:val="0"/>
          <w:sz w:val="22"/>
          <w:szCs w:val="22"/>
          <w:lang w:val="en-US"/>
        </w:rPr>
        <w:t>.”</w:t>
      </w:r>
    </w:p>
    <w:p w:rsidR="000F230C" w:rsidRPr="0020385C" w:rsidRDefault="000F230C" w:rsidP="000F230C">
      <w:pPr>
        <w:numPr>
          <w:ilvl w:val="0"/>
          <w:numId w:val="14"/>
        </w:numPr>
        <w:tabs>
          <w:tab w:val="clear" w:pos="1425"/>
          <w:tab w:val="num" w:pos="340"/>
        </w:tabs>
        <w:spacing w:after="120" w:line="300" w:lineRule="atLeast"/>
        <w:ind w:left="340" w:hanging="340"/>
        <w:rPr>
          <w:rFonts w:cs="Lucida Sans Unicode"/>
          <w:color w:val="000000" w:themeColor="text1"/>
          <w:position w:val="0"/>
          <w:sz w:val="22"/>
          <w:szCs w:val="22"/>
          <w:lang w:val="en-US"/>
        </w:rPr>
      </w:pPr>
      <w:r w:rsidRPr="002A3121">
        <w:rPr>
          <w:rFonts w:eastAsia="Lucida Sans Unicode" w:cs="Lucida Sans Unicode"/>
          <w:color w:val="000000" w:themeColor="text1"/>
          <w:position w:val="0"/>
          <w:sz w:val="22"/>
          <w:szCs w:val="22"/>
          <w:lang w:val="en-US"/>
        </w:rPr>
        <w:t>Renewed collaboration with</w:t>
      </w:r>
      <w:r>
        <w:rPr>
          <w:rFonts w:eastAsia="Lucida Sans Unicode" w:cs="Lucida Sans Unicode"/>
          <w:color w:val="000000" w:themeColor="text1"/>
          <w:position w:val="0"/>
          <w:sz w:val="22"/>
          <w:szCs w:val="22"/>
          <w:lang w:val="en-US"/>
        </w:rPr>
        <w:t xml:space="preserve"> children’s rights organization</w:t>
      </w:r>
      <w:r w:rsidRPr="002A3121">
        <w:rPr>
          <w:rFonts w:eastAsia="Lucida Sans Unicode" w:cs="Lucida Sans Unicode"/>
          <w:color w:val="000000" w:themeColor="text1"/>
          <w:position w:val="0"/>
          <w:sz w:val="22"/>
          <w:szCs w:val="22"/>
          <w:lang w:val="en-US"/>
        </w:rPr>
        <w:t xml:space="preserve"> Save the Children</w:t>
      </w:r>
    </w:p>
    <w:p w:rsidR="000F230C" w:rsidRPr="0020385C" w:rsidRDefault="000F230C" w:rsidP="000F230C">
      <w:pPr>
        <w:pStyle w:val="Listenabsatz"/>
        <w:spacing w:after="0" w:line="280" w:lineRule="atLeast"/>
        <w:rPr>
          <w:rFonts w:ascii="Arial" w:hAnsi="Arial" w:cs="Arial"/>
          <w:color w:val="000000" w:themeColor="text1"/>
          <w:sz w:val="24"/>
          <w:szCs w:val="24"/>
          <w:lang w:val="en-US"/>
        </w:rPr>
      </w:pPr>
    </w:p>
    <w:p w:rsidR="000F230C" w:rsidRPr="0020385C" w:rsidRDefault="000F230C" w:rsidP="000F230C">
      <w:pPr>
        <w:spacing w:line="300" w:lineRule="exact"/>
        <w:ind w:left="0"/>
        <w:rPr>
          <w:color w:val="000000" w:themeColor="text1"/>
          <w:sz w:val="22"/>
          <w:szCs w:val="22"/>
          <w:lang w:val="en-US"/>
        </w:rPr>
      </w:pPr>
    </w:p>
    <w:p w:rsidR="000F230C" w:rsidRPr="002A3121" w:rsidRDefault="000F230C" w:rsidP="000F230C">
      <w:pPr>
        <w:spacing w:line="300" w:lineRule="exact"/>
        <w:ind w:left="0"/>
        <w:rPr>
          <w:rFonts w:eastAsia="Lucida Sans Unicode" w:cs="Lucida Sans Unicode"/>
          <w:color w:val="000000" w:themeColor="text1"/>
          <w:sz w:val="22"/>
          <w:szCs w:val="22"/>
          <w:lang w:val="en-US"/>
        </w:rPr>
      </w:pPr>
      <w:proofErr w:type="spellStart"/>
      <w:r w:rsidRPr="002A3121">
        <w:rPr>
          <w:rFonts w:eastAsia="Lucida Sans Unicode" w:cs="Lucida Sans Unicode"/>
          <w:color w:val="000000" w:themeColor="text1"/>
          <w:sz w:val="22"/>
          <w:szCs w:val="22"/>
          <w:lang w:val="en-US"/>
        </w:rPr>
        <w:t>Evonik</w:t>
      </w:r>
      <w:proofErr w:type="spellEnd"/>
      <w:r w:rsidRPr="002A3121">
        <w:rPr>
          <w:rFonts w:eastAsia="Lucida Sans Unicode" w:cs="Lucida Sans Unicode"/>
          <w:color w:val="000000" w:themeColor="text1"/>
          <w:sz w:val="22"/>
          <w:szCs w:val="22"/>
          <w:lang w:val="en-US"/>
        </w:rPr>
        <w:t xml:space="preserve"> Industries is donating €35,000 for Syrian refugee children. Save the Children</w:t>
      </w:r>
      <w:r>
        <w:rPr>
          <w:rFonts w:eastAsia="Lucida Sans Unicode" w:cs="Lucida Sans Unicode"/>
          <w:color w:val="000000" w:themeColor="text1"/>
          <w:sz w:val="22"/>
          <w:szCs w:val="22"/>
          <w:lang w:val="en-US"/>
        </w:rPr>
        <w:t>, a children’s rights organization,</w:t>
      </w:r>
      <w:r w:rsidRPr="002A3121">
        <w:rPr>
          <w:rFonts w:eastAsia="Lucida Sans Unicode" w:cs="Lucida Sans Unicode"/>
          <w:color w:val="000000" w:themeColor="text1"/>
          <w:sz w:val="22"/>
          <w:szCs w:val="22"/>
          <w:lang w:val="en-US"/>
        </w:rPr>
        <w:t xml:space="preserve"> is the recipient of the donation</w:t>
      </w:r>
      <w:r>
        <w:rPr>
          <w:rFonts w:eastAsia="Lucida Sans Unicode" w:cs="Lucida Sans Unicode"/>
          <w:color w:val="000000" w:themeColor="text1"/>
          <w:sz w:val="22"/>
          <w:szCs w:val="22"/>
          <w:lang w:val="en-US"/>
        </w:rPr>
        <w:t>. It</w:t>
      </w:r>
      <w:r w:rsidRPr="002A3121">
        <w:rPr>
          <w:rFonts w:eastAsia="Lucida Sans Unicode" w:cs="Lucida Sans Unicode"/>
          <w:color w:val="000000" w:themeColor="text1"/>
          <w:sz w:val="22"/>
          <w:szCs w:val="22"/>
          <w:lang w:val="en-US"/>
        </w:rPr>
        <w:t xml:space="preserve"> </w:t>
      </w:r>
      <w:r>
        <w:rPr>
          <w:rFonts w:eastAsia="Lucida Sans Unicode" w:cs="Lucida Sans Unicode"/>
          <w:color w:val="000000" w:themeColor="text1"/>
          <w:sz w:val="22"/>
          <w:szCs w:val="22"/>
          <w:lang w:val="en-US"/>
        </w:rPr>
        <w:t xml:space="preserve">has earmarked the funds </w:t>
      </w:r>
      <w:r w:rsidRPr="002A3121">
        <w:rPr>
          <w:rFonts w:eastAsia="Lucida Sans Unicode" w:cs="Lucida Sans Unicode"/>
          <w:color w:val="000000" w:themeColor="text1"/>
          <w:sz w:val="22"/>
          <w:szCs w:val="22"/>
          <w:lang w:val="en-US"/>
        </w:rPr>
        <w:t xml:space="preserve">toward a new </w:t>
      </w:r>
      <w:r>
        <w:rPr>
          <w:rFonts w:eastAsia="Lucida Sans Unicode" w:cs="Lucida Sans Unicode"/>
          <w:color w:val="000000" w:themeColor="text1"/>
          <w:sz w:val="22"/>
          <w:szCs w:val="22"/>
          <w:lang w:val="en-US"/>
        </w:rPr>
        <w:t>preschool</w:t>
      </w:r>
      <w:r w:rsidRPr="002A3121">
        <w:rPr>
          <w:rFonts w:eastAsia="Lucida Sans Unicode" w:cs="Lucida Sans Unicode"/>
          <w:color w:val="000000" w:themeColor="text1"/>
          <w:sz w:val="22"/>
          <w:szCs w:val="22"/>
          <w:lang w:val="en-US"/>
        </w:rPr>
        <w:t xml:space="preserve"> at the </w:t>
      </w:r>
      <w:proofErr w:type="spellStart"/>
      <w:r w:rsidRPr="002A3121">
        <w:rPr>
          <w:rFonts w:eastAsia="Lucida Sans Unicode" w:cs="Lucida Sans Unicode"/>
          <w:color w:val="000000" w:themeColor="text1"/>
          <w:sz w:val="22"/>
          <w:szCs w:val="22"/>
          <w:lang w:val="en-US"/>
        </w:rPr>
        <w:t>Zaatari</w:t>
      </w:r>
      <w:proofErr w:type="spellEnd"/>
      <w:r w:rsidRPr="002A3121">
        <w:rPr>
          <w:rFonts w:eastAsia="Lucida Sans Unicode" w:cs="Lucida Sans Unicode"/>
          <w:color w:val="000000" w:themeColor="text1"/>
          <w:sz w:val="22"/>
          <w:szCs w:val="22"/>
          <w:lang w:val="en-US"/>
        </w:rPr>
        <w:t xml:space="preserve"> refugee camp in Jordan. According to Executive Board Member Dr. Thomas </w:t>
      </w:r>
      <w:proofErr w:type="spellStart"/>
      <w:r w:rsidRPr="002A3121">
        <w:rPr>
          <w:rFonts w:eastAsia="Lucida Sans Unicode" w:cs="Lucida Sans Unicode"/>
          <w:color w:val="000000" w:themeColor="text1"/>
          <w:sz w:val="22"/>
          <w:szCs w:val="22"/>
          <w:lang w:val="en-US"/>
        </w:rPr>
        <w:t>Haeberle</w:t>
      </w:r>
      <w:proofErr w:type="spellEnd"/>
      <w:r w:rsidRPr="002A3121">
        <w:rPr>
          <w:rFonts w:eastAsia="Lucida Sans Unicode" w:cs="Lucida Sans Unicode"/>
          <w:color w:val="000000" w:themeColor="text1"/>
          <w:sz w:val="22"/>
          <w:szCs w:val="22"/>
          <w:lang w:val="en-US"/>
        </w:rPr>
        <w:t>, who is responsible for the R</w:t>
      </w:r>
      <w:r>
        <w:rPr>
          <w:rFonts w:eastAsia="Lucida Sans Unicode" w:cs="Lucida Sans Unicode"/>
          <w:color w:val="000000" w:themeColor="text1"/>
          <w:sz w:val="22"/>
          <w:szCs w:val="22"/>
          <w:lang w:val="en-US"/>
        </w:rPr>
        <w:t>esource Efficiency S</w:t>
      </w:r>
      <w:r w:rsidRPr="002A3121">
        <w:rPr>
          <w:rFonts w:eastAsia="Lucida Sans Unicode" w:cs="Lucida Sans Unicode"/>
          <w:color w:val="000000" w:themeColor="text1"/>
          <w:sz w:val="22"/>
          <w:szCs w:val="22"/>
          <w:lang w:val="en-US"/>
        </w:rPr>
        <w:t xml:space="preserve">egment </w:t>
      </w:r>
      <w:r>
        <w:rPr>
          <w:rFonts w:eastAsia="Lucida Sans Unicode" w:cs="Lucida Sans Unicode"/>
          <w:color w:val="000000" w:themeColor="text1"/>
          <w:sz w:val="22"/>
          <w:szCs w:val="22"/>
          <w:lang w:val="en-US"/>
        </w:rPr>
        <w:t>and the Middle East</w:t>
      </w:r>
      <w:r w:rsidRPr="002A3121">
        <w:rPr>
          <w:rFonts w:eastAsia="Lucida Sans Unicode" w:cs="Lucida Sans Unicode"/>
          <w:color w:val="000000" w:themeColor="text1"/>
          <w:sz w:val="22"/>
          <w:szCs w:val="22"/>
          <w:lang w:val="en-US"/>
        </w:rPr>
        <w:t xml:space="preserve">, “The aim of our donation is to help provide a </w:t>
      </w:r>
      <w:r w:rsidR="00D204CE" w:rsidRPr="002A3121">
        <w:rPr>
          <w:rFonts w:eastAsia="Lucida Sans Unicode" w:cs="Lucida Sans Unicode"/>
          <w:color w:val="000000" w:themeColor="text1"/>
          <w:position w:val="0"/>
          <w:sz w:val="22"/>
          <w:szCs w:val="22"/>
          <w:lang w:val="en-US"/>
        </w:rPr>
        <w:t xml:space="preserve">completely </w:t>
      </w:r>
      <w:r w:rsidRPr="002A3121">
        <w:rPr>
          <w:rFonts w:eastAsia="Lucida Sans Unicode" w:cs="Lucida Sans Unicode"/>
          <w:color w:val="000000" w:themeColor="text1"/>
          <w:sz w:val="22"/>
          <w:szCs w:val="22"/>
          <w:lang w:val="en-US"/>
        </w:rPr>
        <w:t xml:space="preserve">normal daily routine for the children in </w:t>
      </w:r>
      <w:proofErr w:type="spellStart"/>
      <w:r w:rsidRPr="002A3121">
        <w:rPr>
          <w:rFonts w:eastAsia="Lucida Sans Unicode" w:cs="Lucida Sans Unicode"/>
          <w:color w:val="000000" w:themeColor="text1"/>
          <w:sz w:val="22"/>
          <w:szCs w:val="22"/>
          <w:lang w:val="en-US"/>
        </w:rPr>
        <w:t>Zaatari</w:t>
      </w:r>
      <w:proofErr w:type="spellEnd"/>
      <w:r w:rsidRPr="002A3121">
        <w:rPr>
          <w:rFonts w:eastAsia="Lucida Sans Unicode" w:cs="Lucida Sans Unicode"/>
          <w:color w:val="000000" w:themeColor="text1"/>
          <w:sz w:val="22"/>
          <w:szCs w:val="22"/>
          <w:lang w:val="en-US"/>
        </w:rPr>
        <w:t>.”</w:t>
      </w:r>
    </w:p>
    <w:p w:rsidR="000F230C" w:rsidRPr="0020385C" w:rsidRDefault="000F230C" w:rsidP="000F230C">
      <w:pPr>
        <w:spacing w:line="300" w:lineRule="exact"/>
        <w:ind w:left="0"/>
        <w:rPr>
          <w:color w:val="000000" w:themeColor="text1"/>
          <w:sz w:val="22"/>
          <w:szCs w:val="22"/>
          <w:lang w:val="en-US"/>
        </w:rPr>
      </w:pPr>
    </w:p>
    <w:p w:rsidR="000F230C" w:rsidRPr="002A3121" w:rsidRDefault="000F230C" w:rsidP="000F230C">
      <w:pPr>
        <w:spacing w:line="300" w:lineRule="exact"/>
        <w:ind w:left="0"/>
        <w:rPr>
          <w:rFonts w:eastAsia="Lucida Sans Unicode" w:cs="Lucida Sans Unicode"/>
          <w:color w:val="000000" w:themeColor="text1"/>
          <w:sz w:val="22"/>
          <w:szCs w:val="22"/>
          <w:lang w:val="en-US"/>
        </w:rPr>
      </w:pPr>
      <w:r w:rsidRPr="002A3121">
        <w:rPr>
          <w:rFonts w:eastAsia="Lucida Sans Unicode" w:cs="Lucida Sans Unicode"/>
          <w:color w:val="000000" w:themeColor="text1"/>
          <w:sz w:val="22"/>
          <w:szCs w:val="22"/>
          <w:lang w:val="en-US"/>
        </w:rPr>
        <w:t xml:space="preserve">Save the Children maintains two </w:t>
      </w:r>
      <w:r>
        <w:rPr>
          <w:rFonts w:eastAsia="Lucida Sans Unicode" w:cs="Lucida Sans Unicode"/>
          <w:color w:val="000000" w:themeColor="text1"/>
          <w:sz w:val="22"/>
          <w:szCs w:val="22"/>
          <w:lang w:val="en-US"/>
        </w:rPr>
        <w:t>preschools</w:t>
      </w:r>
      <w:r w:rsidRPr="002A3121">
        <w:rPr>
          <w:rFonts w:eastAsia="Lucida Sans Unicode" w:cs="Lucida Sans Unicode"/>
          <w:color w:val="000000" w:themeColor="text1"/>
          <w:sz w:val="22"/>
          <w:szCs w:val="22"/>
          <w:lang w:val="en-US"/>
        </w:rPr>
        <w:t xml:space="preserve"> at </w:t>
      </w:r>
      <w:proofErr w:type="spellStart"/>
      <w:r w:rsidRPr="002A3121">
        <w:rPr>
          <w:rFonts w:eastAsia="Lucida Sans Unicode" w:cs="Lucida Sans Unicode"/>
          <w:color w:val="000000" w:themeColor="text1"/>
          <w:sz w:val="22"/>
          <w:szCs w:val="22"/>
          <w:lang w:val="en-US"/>
        </w:rPr>
        <w:t>Zaatari</w:t>
      </w:r>
      <w:proofErr w:type="spellEnd"/>
      <w:r w:rsidRPr="002A3121">
        <w:rPr>
          <w:rFonts w:eastAsia="Lucida Sans Unicode" w:cs="Lucida Sans Unicode"/>
          <w:color w:val="000000" w:themeColor="text1"/>
          <w:sz w:val="22"/>
          <w:szCs w:val="22"/>
          <w:lang w:val="en-US"/>
        </w:rPr>
        <w:t xml:space="preserve">, where the organization provides child care for children </w:t>
      </w:r>
      <w:proofErr w:type="gramStart"/>
      <w:r w:rsidRPr="002A3121">
        <w:rPr>
          <w:rFonts w:eastAsia="Lucida Sans Unicode" w:cs="Lucida Sans Unicode"/>
          <w:color w:val="000000" w:themeColor="text1"/>
          <w:sz w:val="22"/>
          <w:szCs w:val="22"/>
          <w:lang w:val="en-US"/>
        </w:rPr>
        <w:t>under</w:t>
      </w:r>
      <w:proofErr w:type="gramEnd"/>
      <w:r w:rsidRPr="002A3121">
        <w:rPr>
          <w:rFonts w:eastAsia="Lucida Sans Unicode" w:cs="Lucida Sans Unicode"/>
          <w:color w:val="000000" w:themeColor="text1"/>
          <w:sz w:val="22"/>
          <w:szCs w:val="22"/>
          <w:lang w:val="en-US"/>
        </w:rPr>
        <w:t xml:space="preserve"> five years of age. A third facility will now be added.</w:t>
      </w:r>
      <w:r>
        <w:rPr>
          <w:rFonts w:eastAsia="Lucida Sans Unicode" w:cs="Lucida Sans Unicode"/>
          <w:color w:val="000000" w:themeColor="text1"/>
          <w:sz w:val="22"/>
          <w:szCs w:val="22"/>
          <w:lang w:val="en-US"/>
        </w:rPr>
        <w:t xml:space="preserve"> "For children who have experienced so much distress it is essential that they have a place to stay where they can play and learn undisturbed. Preschools are ideal for this purpose, restoring a margin of security for the girls and boys,"</w:t>
      </w:r>
      <w:r w:rsidRPr="002A3121">
        <w:rPr>
          <w:rFonts w:eastAsia="Lucida Sans Unicode" w:cs="Lucida Sans Unicode"/>
          <w:color w:val="000000" w:themeColor="text1"/>
          <w:sz w:val="22"/>
          <w:szCs w:val="22"/>
          <w:lang w:val="en-US"/>
        </w:rPr>
        <w:t xml:space="preserve"> says Kathrin Wieland, managing director of </w:t>
      </w:r>
      <w:r>
        <w:rPr>
          <w:rFonts w:eastAsia="Lucida Sans Unicode" w:cs="Lucida Sans Unicode"/>
          <w:color w:val="000000" w:themeColor="text1"/>
          <w:sz w:val="22"/>
          <w:szCs w:val="22"/>
          <w:lang w:val="en-US"/>
        </w:rPr>
        <w:t>Save the Children</w:t>
      </w:r>
      <w:r w:rsidRPr="002A3121">
        <w:rPr>
          <w:rFonts w:eastAsia="Lucida Sans Unicode" w:cs="Lucida Sans Unicode"/>
          <w:color w:val="000000" w:themeColor="text1"/>
          <w:sz w:val="22"/>
          <w:szCs w:val="22"/>
          <w:lang w:val="en-US"/>
        </w:rPr>
        <w:t xml:space="preserve"> in Germany. In addition to child care, Save the Children also provides support for mothers in </w:t>
      </w:r>
      <w:proofErr w:type="spellStart"/>
      <w:r w:rsidRPr="002A3121">
        <w:rPr>
          <w:rFonts w:eastAsia="Lucida Sans Unicode" w:cs="Lucida Sans Unicode"/>
          <w:color w:val="000000" w:themeColor="text1"/>
          <w:sz w:val="22"/>
          <w:szCs w:val="22"/>
          <w:lang w:val="en-US"/>
        </w:rPr>
        <w:t>Zaatari</w:t>
      </w:r>
      <w:proofErr w:type="spellEnd"/>
      <w:r w:rsidRPr="002A3121">
        <w:rPr>
          <w:rFonts w:eastAsia="Lucida Sans Unicode" w:cs="Lucida Sans Unicode"/>
          <w:color w:val="000000" w:themeColor="text1"/>
          <w:sz w:val="22"/>
          <w:szCs w:val="22"/>
          <w:lang w:val="en-US"/>
        </w:rPr>
        <w:t xml:space="preserve">. Some 320 children and 200 parents will benefit directly from the three </w:t>
      </w:r>
      <w:r>
        <w:rPr>
          <w:rFonts w:eastAsia="Lucida Sans Unicode" w:cs="Lucida Sans Unicode"/>
          <w:color w:val="000000" w:themeColor="text1"/>
          <w:sz w:val="22"/>
          <w:szCs w:val="22"/>
          <w:lang w:val="en-US"/>
        </w:rPr>
        <w:t>preschools</w:t>
      </w:r>
      <w:r w:rsidRPr="002A3121">
        <w:rPr>
          <w:rFonts w:eastAsia="Lucida Sans Unicode" w:cs="Lucida Sans Unicode"/>
          <w:color w:val="000000" w:themeColor="text1"/>
          <w:sz w:val="22"/>
          <w:szCs w:val="22"/>
          <w:lang w:val="en-US"/>
        </w:rPr>
        <w:t xml:space="preserve"> at the camp.</w:t>
      </w:r>
    </w:p>
    <w:p w:rsidR="000F230C" w:rsidRPr="0020385C" w:rsidRDefault="000F230C" w:rsidP="000F230C">
      <w:pPr>
        <w:spacing w:line="300" w:lineRule="exact"/>
        <w:ind w:left="0"/>
        <w:rPr>
          <w:color w:val="000000" w:themeColor="text1"/>
          <w:sz w:val="22"/>
          <w:szCs w:val="22"/>
          <w:lang w:val="en-US"/>
        </w:rPr>
      </w:pPr>
    </w:p>
    <w:p w:rsidR="000F230C" w:rsidRPr="002A3121" w:rsidRDefault="000F230C" w:rsidP="000F230C">
      <w:pPr>
        <w:spacing w:line="300" w:lineRule="exact"/>
        <w:ind w:left="0"/>
        <w:rPr>
          <w:rFonts w:eastAsia="Lucida Sans Unicode" w:cs="Lucida Sans Unicode"/>
          <w:color w:val="000000" w:themeColor="text1"/>
          <w:sz w:val="22"/>
          <w:szCs w:val="22"/>
          <w:lang w:val="en-US"/>
        </w:rPr>
      </w:pPr>
      <w:r w:rsidRPr="002A3121">
        <w:rPr>
          <w:rFonts w:eastAsia="Lucida Sans Unicode" w:cs="Lucida Sans Unicode"/>
          <w:color w:val="000000" w:themeColor="text1"/>
          <w:sz w:val="22"/>
          <w:szCs w:val="22"/>
          <w:lang w:val="en-US"/>
        </w:rPr>
        <w:t xml:space="preserve">As one of the world’s leading producers of specialty chemicals, </w:t>
      </w:r>
      <w:proofErr w:type="spellStart"/>
      <w:r w:rsidRPr="002A3121">
        <w:rPr>
          <w:rFonts w:eastAsia="Lucida Sans Unicode" w:cs="Lucida Sans Unicode"/>
          <w:color w:val="000000" w:themeColor="text1"/>
          <w:sz w:val="22"/>
          <w:szCs w:val="22"/>
          <w:lang w:val="en-US"/>
        </w:rPr>
        <w:t>Evonik</w:t>
      </w:r>
      <w:proofErr w:type="spellEnd"/>
      <w:r w:rsidRPr="002A3121">
        <w:rPr>
          <w:rFonts w:eastAsia="Lucida Sans Unicode" w:cs="Lucida Sans Unicode"/>
          <w:color w:val="000000" w:themeColor="text1"/>
          <w:sz w:val="22"/>
          <w:szCs w:val="22"/>
          <w:lang w:val="en-US"/>
        </w:rPr>
        <w:t xml:space="preserve"> also has operations in the Middle East. The company has worked with Save the Children on multiple occasions, such as the aftermath of the earthquake and tsunami disaster in Japan in the spring of 2011.</w:t>
      </w:r>
    </w:p>
    <w:p w:rsidR="000F230C" w:rsidRPr="0020385C" w:rsidRDefault="000F230C" w:rsidP="000F230C">
      <w:pPr>
        <w:spacing w:line="300" w:lineRule="exact"/>
        <w:ind w:left="0"/>
        <w:rPr>
          <w:color w:val="000000" w:themeColor="text1"/>
          <w:sz w:val="22"/>
          <w:szCs w:val="22"/>
          <w:lang w:val="en-US"/>
        </w:rPr>
      </w:pPr>
    </w:p>
    <w:p w:rsidR="000F230C" w:rsidRDefault="000F230C" w:rsidP="000F230C">
      <w:pPr>
        <w:spacing w:line="300" w:lineRule="exact"/>
        <w:ind w:left="0"/>
        <w:rPr>
          <w:color w:val="000000" w:themeColor="text1"/>
          <w:sz w:val="22"/>
          <w:szCs w:val="22"/>
          <w:lang w:val="en-US"/>
        </w:rPr>
      </w:pPr>
    </w:p>
    <w:p w:rsidR="000F230C" w:rsidRDefault="000F230C" w:rsidP="000F230C">
      <w:pPr>
        <w:spacing w:line="300" w:lineRule="exact"/>
        <w:ind w:left="0"/>
        <w:rPr>
          <w:color w:val="000000" w:themeColor="text1"/>
          <w:sz w:val="22"/>
          <w:szCs w:val="22"/>
          <w:lang w:val="en-US"/>
        </w:rPr>
      </w:pPr>
    </w:p>
    <w:p w:rsidR="000F230C" w:rsidRDefault="000F230C" w:rsidP="000F230C">
      <w:pPr>
        <w:spacing w:line="300" w:lineRule="exact"/>
        <w:ind w:left="0"/>
        <w:rPr>
          <w:color w:val="000000" w:themeColor="text1"/>
          <w:sz w:val="22"/>
          <w:szCs w:val="22"/>
          <w:lang w:val="en-US"/>
        </w:rPr>
      </w:pPr>
    </w:p>
    <w:p w:rsidR="000F230C" w:rsidRDefault="000F230C" w:rsidP="000F230C">
      <w:pPr>
        <w:spacing w:line="300" w:lineRule="exact"/>
        <w:ind w:left="0"/>
        <w:rPr>
          <w:color w:val="000000" w:themeColor="text1"/>
          <w:sz w:val="22"/>
          <w:szCs w:val="22"/>
          <w:lang w:val="en-US"/>
        </w:rPr>
      </w:pPr>
    </w:p>
    <w:p w:rsidR="000F230C" w:rsidRDefault="000F230C" w:rsidP="000F230C">
      <w:pPr>
        <w:spacing w:line="300" w:lineRule="exact"/>
        <w:ind w:left="0"/>
        <w:rPr>
          <w:color w:val="000000" w:themeColor="text1"/>
          <w:sz w:val="22"/>
          <w:szCs w:val="22"/>
          <w:lang w:val="en-US"/>
        </w:rPr>
      </w:pPr>
    </w:p>
    <w:p w:rsidR="000F230C" w:rsidRDefault="000F230C" w:rsidP="000F230C">
      <w:pPr>
        <w:spacing w:line="300" w:lineRule="exact"/>
        <w:ind w:left="0"/>
        <w:rPr>
          <w:color w:val="000000" w:themeColor="text1"/>
          <w:sz w:val="22"/>
          <w:szCs w:val="22"/>
          <w:lang w:val="en-US"/>
        </w:rPr>
      </w:pPr>
    </w:p>
    <w:p w:rsidR="000F230C" w:rsidRDefault="000F230C" w:rsidP="000F230C">
      <w:pPr>
        <w:spacing w:line="300" w:lineRule="exact"/>
        <w:ind w:left="0"/>
        <w:rPr>
          <w:color w:val="000000" w:themeColor="text1"/>
          <w:sz w:val="22"/>
          <w:szCs w:val="22"/>
          <w:lang w:val="en-US"/>
        </w:rPr>
      </w:pPr>
    </w:p>
    <w:p w:rsidR="000F230C" w:rsidRDefault="000F230C" w:rsidP="000F230C">
      <w:pPr>
        <w:spacing w:line="300" w:lineRule="exact"/>
        <w:ind w:left="0"/>
        <w:rPr>
          <w:color w:val="000000" w:themeColor="text1"/>
          <w:sz w:val="22"/>
          <w:szCs w:val="22"/>
          <w:lang w:val="en-US"/>
        </w:rPr>
      </w:pPr>
    </w:p>
    <w:p w:rsidR="000F230C" w:rsidRDefault="000F230C" w:rsidP="000F230C">
      <w:pPr>
        <w:spacing w:line="300" w:lineRule="exact"/>
        <w:ind w:left="0"/>
        <w:rPr>
          <w:color w:val="000000" w:themeColor="text1"/>
          <w:sz w:val="22"/>
          <w:szCs w:val="22"/>
          <w:lang w:val="en-US"/>
        </w:rPr>
      </w:pPr>
      <w:r>
        <w:rPr>
          <w:noProof/>
          <w:color w:val="000000" w:themeColor="text1"/>
          <w:sz w:val="22"/>
          <w:szCs w:val="22"/>
        </w:rPr>
        <w:drawing>
          <wp:anchor distT="0" distB="0" distL="114300" distR="114300" simplePos="0" relativeHeight="251658240" behindDoc="1" locked="0" layoutInCell="1" allowOverlap="1">
            <wp:simplePos x="0" y="0"/>
            <wp:positionH relativeFrom="column">
              <wp:posOffset>-635</wp:posOffset>
            </wp:positionH>
            <wp:positionV relativeFrom="paragraph">
              <wp:posOffset>-2007870</wp:posOffset>
            </wp:positionV>
            <wp:extent cx="2889250" cy="2163445"/>
            <wp:effectExtent l="0" t="0" r="6350" b="8255"/>
            <wp:wrapTight wrapText="bothSides">
              <wp:wrapPolygon edited="0">
                <wp:start x="0" y="0"/>
                <wp:lineTo x="0" y="21492"/>
                <wp:lineTo x="21505" y="21492"/>
                <wp:lineTo x="21505" y="0"/>
                <wp:lineTo x="0" y="0"/>
              </wp:wrapPolygon>
            </wp:wrapTight>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1.png"/>
                    <pic:cNvPicPr/>
                  </pic:nvPicPr>
                  <pic:blipFill>
                    <a:blip r:embed="rId14">
                      <a:extLst>
                        <a:ext uri="{28A0092B-C50C-407E-A947-70E740481C1C}">
                          <a14:useLocalDpi xmlns:a14="http://schemas.microsoft.com/office/drawing/2010/main" val="0"/>
                        </a:ext>
                      </a:extLst>
                    </a:blip>
                    <a:stretch>
                      <a:fillRect/>
                    </a:stretch>
                  </pic:blipFill>
                  <pic:spPr>
                    <a:xfrm>
                      <a:off x="0" y="0"/>
                      <a:ext cx="2889250" cy="2163445"/>
                    </a:xfrm>
                    <a:prstGeom prst="rect">
                      <a:avLst/>
                    </a:prstGeom>
                  </pic:spPr>
                </pic:pic>
              </a:graphicData>
            </a:graphic>
            <wp14:sizeRelH relativeFrom="page">
              <wp14:pctWidth>0</wp14:pctWidth>
            </wp14:sizeRelH>
            <wp14:sizeRelV relativeFrom="page">
              <wp14:pctHeight>0</wp14:pctHeight>
            </wp14:sizeRelV>
          </wp:anchor>
        </w:drawing>
      </w:r>
    </w:p>
    <w:p w:rsidR="000F230C" w:rsidRDefault="000F230C" w:rsidP="000F230C">
      <w:pPr>
        <w:spacing w:line="300" w:lineRule="exact"/>
        <w:ind w:left="0"/>
        <w:rPr>
          <w:color w:val="000000" w:themeColor="text1"/>
          <w:sz w:val="22"/>
          <w:szCs w:val="22"/>
          <w:lang w:val="en-US"/>
        </w:rPr>
      </w:pPr>
    </w:p>
    <w:p w:rsidR="000F230C" w:rsidRPr="005B5825" w:rsidRDefault="000F230C" w:rsidP="000F230C">
      <w:pPr>
        <w:spacing w:line="300" w:lineRule="exact"/>
        <w:ind w:left="0"/>
        <w:rPr>
          <w:i/>
          <w:color w:val="000000" w:themeColor="text1"/>
          <w:sz w:val="22"/>
          <w:szCs w:val="22"/>
          <w:lang w:val="en-US"/>
        </w:rPr>
      </w:pPr>
      <w:r w:rsidRPr="005B5825">
        <w:rPr>
          <w:i/>
          <w:color w:val="000000" w:themeColor="text1"/>
          <w:sz w:val="22"/>
          <w:szCs w:val="22"/>
          <w:lang w:val="en-US"/>
        </w:rPr>
        <w:t xml:space="preserve">Picture: Refugee children in a preschool in the </w:t>
      </w:r>
      <w:proofErr w:type="spellStart"/>
      <w:r w:rsidRPr="005B5825">
        <w:rPr>
          <w:i/>
          <w:color w:val="000000" w:themeColor="text1"/>
          <w:sz w:val="22"/>
          <w:szCs w:val="22"/>
          <w:lang w:val="en-US"/>
        </w:rPr>
        <w:t>Zaatari</w:t>
      </w:r>
      <w:proofErr w:type="spellEnd"/>
      <w:r w:rsidRPr="005B5825">
        <w:rPr>
          <w:i/>
          <w:color w:val="000000" w:themeColor="text1"/>
          <w:sz w:val="22"/>
          <w:szCs w:val="22"/>
          <w:lang w:val="en-US"/>
        </w:rPr>
        <w:t xml:space="preserve"> refugee camp in Jordan. </w:t>
      </w:r>
    </w:p>
    <w:p w:rsidR="000F230C" w:rsidRDefault="000F230C" w:rsidP="003C3375">
      <w:pPr>
        <w:ind w:left="0"/>
        <w:outlineLvl w:val="0"/>
        <w:rPr>
          <w:rFonts w:cs="Lucida Sans Unicode"/>
          <w:b/>
          <w:bCs/>
          <w:color w:val="000000"/>
          <w:szCs w:val="18"/>
          <w:lang w:val="en-US"/>
        </w:rPr>
      </w:pPr>
    </w:p>
    <w:p w:rsidR="000F230C" w:rsidRDefault="000F230C" w:rsidP="003C3375">
      <w:pPr>
        <w:ind w:left="0"/>
        <w:outlineLvl w:val="0"/>
        <w:rPr>
          <w:rFonts w:cs="Lucida Sans Unicode"/>
          <w:b/>
          <w:bCs/>
          <w:color w:val="000000"/>
          <w:szCs w:val="18"/>
          <w:lang w:val="en-US"/>
        </w:rPr>
      </w:pPr>
    </w:p>
    <w:p w:rsidR="003C3375" w:rsidRDefault="003C3375" w:rsidP="003C3375">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777131" w:rsidRDefault="00777131" w:rsidP="00777131">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777131" w:rsidRDefault="00777131" w:rsidP="00777131">
      <w:pPr>
        <w:autoSpaceDE w:val="0"/>
        <w:autoSpaceDN w:val="0"/>
        <w:adjustRightInd w:val="0"/>
        <w:spacing w:line="220" w:lineRule="exact"/>
        <w:ind w:left="0"/>
        <w:rPr>
          <w:rFonts w:cs="Lucida Sans Unicode"/>
          <w:szCs w:val="18"/>
          <w:lang w:val="en-US"/>
        </w:rPr>
      </w:pPr>
    </w:p>
    <w:p w:rsidR="006517D8" w:rsidRDefault="006660F3" w:rsidP="006660F3">
      <w:pPr>
        <w:autoSpaceDE w:val="0"/>
        <w:autoSpaceDN w:val="0"/>
        <w:adjustRightInd w:val="0"/>
        <w:spacing w:line="220" w:lineRule="exact"/>
        <w:ind w:left="0"/>
        <w:rPr>
          <w:rFonts w:cs="Lucida Sans Unicode"/>
          <w:szCs w:val="18"/>
          <w:lang w:val="en-US"/>
        </w:rPr>
      </w:pPr>
      <w:proofErr w:type="spellStart"/>
      <w:r w:rsidRPr="006660F3">
        <w:rPr>
          <w:rFonts w:cs="Lucida Sans Unicode"/>
          <w:szCs w:val="18"/>
          <w:lang w:val="en-US"/>
        </w:rPr>
        <w:t>Evonik</w:t>
      </w:r>
      <w:proofErr w:type="spellEnd"/>
      <w:r w:rsidRPr="006660F3">
        <w:rPr>
          <w:rFonts w:cs="Lucida Sans Unicode"/>
          <w:szCs w:val="18"/>
          <w:lang w:val="en-US"/>
        </w:rPr>
        <w:t xml:space="preserve"> is active in over 100 countries around the world. In fiscal 2012 more than 33,000 employees generated sales of around €13.4 billion and an operating profit (adjusted EBITDA) of about €2.4 billion (excluding Real Estate in both cases).</w:t>
      </w:r>
    </w:p>
    <w:p w:rsidR="006660F3" w:rsidRPr="006660F3" w:rsidRDefault="006660F3">
      <w:pPr>
        <w:spacing w:line="240" w:lineRule="auto"/>
        <w:ind w:left="0" w:right="0"/>
        <w:rPr>
          <w:rFonts w:cs="Lucida Sans Unicode"/>
          <w:b/>
          <w:bCs/>
          <w:color w:val="000000"/>
          <w:sz w:val="16"/>
          <w:szCs w:val="16"/>
          <w:lang w:val="en-US"/>
        </w:rPr>
      </w:pPr>
    </w:p>
    <w:p w:rsidR="003C3375" w:rsidRDefault="003C3375" w:rsidP="003C3375">
      <w:pPr>
        <w:spacing w:line="240" w:lineRule="auto"/>
        <w:ind w:left="0"/>
        <w:outlineLvl w:val="0"/>
        <w:rPr>
          <w:rFonts w:cs="Lucida Sans Unicode"/>
          <w:b/>
          <w:bCs/>
          <w:color w:val="000000"/>
          <w:sz w:val="16"/>
          <w:szCs w:val="16"/>
          <w:lang w:val="en-US"/>
        </w:rPr>
      </w:pPr>
      <w:r>
        <w:rPr>
          <w:rFonts w:cs="Lucida Sans Unicode"/>
          <w:b/>
          <w:bCs/>
          <w:color w:val="000000"/>
          <w:sz w:val="16"/>
          <w:szCs w:val="16"/>
          <w:lang w:val="en-US"/>
        </w:rPr>
        <w:t>Disclaimer</w:t>
      </w:r>
    </w:p>
    <w:p w:rsidR="00CC5D98" w:rsidRPr="003C3375" w:rsidRDefault="003C3375" w:rsidP="006517D8">
      <w:pPr>
        <w:spacing w:line="220" w:lineRule="exact"/>
        <w:ind w:left="0"/>
        <w:rPr>
          <w:rFonts w:cs="Lucida Sans Unicode"/>
          <w:position w:val="0"/>
          <w:szCs w:val="18"/>
          <w:lang w:val="en-US"/>
        </w:rPr>
      </w:pPr>
      <w:r w:rsidRPr="006517D8">
        <w:rPr>
          <w:rFonts w:cs="Lucida Sans Unicode"/>
          <w:sz w:val="16"/>
          <w:szCs w:val="16"/>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CC5D98" w:rsidRPr="003C3375">
      <w:headerReference w:type="even" r:id="rId15"/>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16A" w:rsidRDefault="00CA116A">
      <w:r>
        <w:separator/>
      </w:r>
    </w:p>
    <w:p w:rsidR="00CA116A" w:rsidRDefault="00CA116A"/>
  </w:endnote>
  <w:endnote w:type="continuationSeparator" w:id="0">
    <w:p w:rsidR="00CA116A" w:rsidRDefault="00CA116A">
      <w:r>
        <w:continuationSeparator/>
      </w:r>
    </w:p>
    <w:p w:rsidR="00CA116A" w:rsidRDefault="00CA11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8E3AD9">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8E3AD9">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8E3AD9">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8E3AD9">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16A" w:rsidRDefault="00CA116A">
      <w:r>
        <w:separator/>
      </w:r>
    </w:p>
    <w:p w:rsidR="00CA116A" w:rsidRDefault="00CA116A"/>
  </w:footnote>
  <w:footnote w:type="continuationSeparator" w:id="0">
    <w:p w:rsidR="00CA116A" w:rsidRDefault="00CA116A">
      <w:r>
        <w:continuationSeparator/>
      </w:r>
    </w:p>
    <w:p w:rsidR="00CA116A" w:rsidRDefault="00CA116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FB26869" wp14:editId="2A5C7045">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374BBEBD" wp14:editId="6FE130EC">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2D1ECCE4" wp14:editId="11A703BF">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4F4783B6" wp14:editId="0594C858">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16A"/>
    <w:rsid w:val="0000021E"/>
    <w:rsid w:val="000D58FF"/>
    <w:rsid w:val="000F230C"/>
    <w:rsid w:val="0030177B"/>
    <w:rsid w:val="003155AF"/>
    <w:rsid w:val="00387C27"/>
    <w:rsid w:val="003C3375"/>
    <w:rsid w:val="00415E3F"/>
    <w:rsid w:val="00464B58"/>
    <w:rsid w:val="00481218"/>
    <w:rsid w:val="0055630E"/>
    <w:rsid w:val="00565575"/>
    <w:rsid w:val="005B5825"/>
    <w:rsid w:val="005E73CD"/>
    <w:rsid w:val="006517D8"/>
    <w:rsid w:val="0066196C"/>
    <w:rsid w:val="006660F3"/>
    <w:rsid w:val="006A5811"/>
    <w:rsid w:val="006E3782"/>
    <w:rsid w:val="00727BAB"/>
    <w:rsid w:val="00777131"/>
    <w:rsid w:val="00794AB9"/>
    <w:rsid w:val="008174AA"/>
    <w:rsid w:val="0083150A"/>
    <w:rsid w:val="00842B42"/>
    <w:rsid w:val="00863350"/>
    <w:rsid w:val="008A3E35"/>
    <w:rsid w:val="008B6FBD"/>
    <w:rsid w:val="008C42AA"/>
    <w:rsid w:val="008D32BE"/>
    <w:rsid w:val="008E3AD9"/>
    <w:rsid w:val="009B0A69"/>
    <w:rsid w:val="00A654E9"/>
    <w:rsid w:val="00A73BBA"/>
    <w:rsid w:val="00AA78DB"/>
    <w:rsid w:val="00B05C3D"/>
    <w:rsid w:val="00B14022"/>
    <w:rsid w:val="00B760F5"/>
    <w:rsid w:val="00B81424"/>
    <w:rsid w:val="00BE2406"/>
    <w:rsid w:val="00C0558B"/>
    <w:rsid w:val="00C54EB8"/>
    <w:rsid w:val="00CA116A"/>
    <w:rsid w:val="00CC5D98"/>
    <w:rsid w:val="00CD3CE8"/>
    <w:rsid w:val="00CF65EF"/>
    <w:rsid w:val="00D204CE"/>
    <w:rsid w:val="00D341B2"/>
    <w:rsid w:val="00E12886"/>
    <w:rsid w:val="00E3471C"/>
    <w:rsid w:val="00ED113F"/>
    <w:rsid w:val="00F31F7C"/>
    <w:rsid w:val="00F6408B"/>
    <w:rsid w:val="00FC22D5"/>
    <w:rsid w:val="00FF1197"/>
    <w:rsid w:val="00FF27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CA116A"/>
    <w:pPr>
      <w:spacing w:after="200" w:line="276" w:lineRule="auto"/>
      <w:ind w:left="720" w:right="0"/>
      <w:contextualSpacing/>
    </w:pPr>
    <w:rPr>
      <w:rFonts w:ascii="Calibri" w:hAnsi="Calibri"/>
      <w:positio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CA116A"/>
    <w:pPr>
      <w:spacing w:after="200" w:line="276" w:lineRule="auto"/>
      <w:ind w:left="720" w:right="0"/>
      <w:contextualSpacing/>
    </w:pPr>
    <w:rPr>
      <w:rFonts w:ascii="Calibri" w:hAnsi="Calibri"/>
      <w:positio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925753">
      <w:bodyDiv w:val="1"/>
      <w:marLeft w:val="0"/>
      <w:marRight w:val="0"/>
      <w:marTop w:val="0"/>
      <w:marBottom w:val="0"/>
      <w:divBdr>
        <w:top w:val="none" w:sz="0" w:space="0" w:color="auto"/>
        <w:left w:val="none" w:sz="0" w:space="0" w:color="auto"/>
        <w:bottom w:val="none" w:sz="0" w:space="0" w:color="auto"/>
        <w:right w:val="none" w:sz="0" w:space="0" w:color="auto"/>
      </w:divBdr>
      <w:divsChild>
        <w:div w:id="362824246">
          <w:marLeft w:val="0"/>
          <w:marRight w:val="0"/>
          <w:marTop w:val="0"/>
          <w:marBottom w:val="0"/>
          <w:divBdr>
            <w:top w:val="none" w:sz="0" w:space="0" w:color="auto"/>
            <w:left w:val="none" w:sz="0" w:space="0" w:color="auto"/>
            <w:bottom w:val="none" w:sz="0" w:space="0" w:color="auto"/>
            <w:right w:val="none" w:sz="0" w:space="0" w:color="auto"/>
          </w:divBdr>
          <w:divsChild>
            <w:div w:id="1873615431">
              <w:marLeft w:val="0"/>
              <w:marRight w:val="0"/>
              <w:marTop w:val="0"/>
              <w:marBottom w:val="0"/>
              <w:divBdr>
                <w:top w:val="none" w:sz="0" w:space="0" w:color="auto"/>
                <w:left w:val="none" w:sz="0" w:space="0" w:color="auto"/>
                <w:bottom w:val="none" w:sz="0" w:space="0" w:color="auto"/>
                <w:right w:val="none" w:sz="0" w:space="0" w:color="auto"/>
              </w:divBdr>
              <w:divsChild>
                <w:div w:id="1113600200">
                  <w:marLeft w:val="0"/>
                  <w:marRight w:val="0"/>
                  <w:marTop w:val="0"/>
                  <w:marBottom w:val="0"/>
                  <w:divBdr>
                    <w:top w:val="none" w:sz="0" w:space="0" w:color="auto"/>
                    <w:left w:val="none" w:sz="0" w:space="0" w:color="auto"/>
                    <w:bottom w:val="none" w:sz="0" w:space="0" w:color="auto"/>
                    <w:right w:val="none" w:sz="0" w:space="0" w:color="auto"/>
                  </w:divBdr>
                  <w:divsChild>
                    <w:div w:id="472717479">
                      <w:marLeft w:val="0"/>
                      <w:marRight w:val="0"/>
                      <w:marTop w:val="0"/>
                      <w:marBottom w:val="0"/>
                      <w:divBdr>
                        <w:top w:val="none" w:sz="0" w:space="0" w:color="auto"/>
                        <w:left w:val="none" w:sz="0" w:space="0" w:color="auto"/>
                        <w:bottom w:val="none" w:sz="0" w:space="0" w:color="auto"/>
                        <w:right w:val="none" w:sz="0" w:space="0" w:color="auto"/>
                      </w:divBdr>
                      <w:divsChild>
                        <w:div w:id="787313339">
                          <w:marLeft w:val="0"/>
                          <w:marRight w:val="0"/>
                          <w:marTop w:val="0"/>
                          <w:marBottom w:val="0"/>
                          <w:divBdr>
                            <w:top w:val="none" w:sz="0" w:space="0" w:color="auto"/>
                            <w:left w:val="none" w:sz="0" w:space="0" w:color="auto"/>
                            <w:bottom w:val="none" w:sz="0" w:space="0" w:color="auto"/>
                            <w:right w:val="none" w:sz="0" w:space="0" w:color="auto"/>
                          </w:divBdr>
                          <w:divsChild>
                            <w:div w:id="7949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5B0F3067.dotm</Template>
  <TotalTime>0</TotalTime>
  <Pages>2</Pages>
  <Words>553</Words>
  <Characters>3294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Habisch, Anja</dc:creator>
  <cp:lastModifiedBy>Berger, Janusz</cp:lastModifiedBy>
  <cp:revision>4</cp:revision>
  <cp:lastPrinted>2013-09-26T10:21:00Z</cp:lastPrinted>
  <dcterms:created xsi:type="dcterms:W3CDTF">2013-09-26T09:03:00Z</dcterms:created>
  <dcterms:modified xsi:type="dcterms:W3CDTF">2013-09-26T10:22:00Z</dcterms:modified>
</cp:coreProperties>
</file>