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E60E15">
            <w:pPr>
              <w:pStyle w:val="E-Datum"/>
              <w:framePr w:wrap="auto" w:vAnchor="margin" w:hAnchor="text" w:xAlign="left" w:yAlign="inline"/>
              <w:suppressOverlap w:val="0"/>
            </w:pPr>
            <w:r>
              <w:t>June 26,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E60E15" w:rsidTr="00B14022">
        <w:trPr>
          <w:trHeight w:hRule="exact" w:val="1222"/>
        </w:trPr>
        <w:tc>
          <w:tcPr>
            <w:tcW w:w="2271" w:type="dxa"/>
            <w:shd w:val="clear" w:color="auto" w:fill="auto"/>
          </w:tcPr>
          <w:p w:rsidR="00E60E15" w:rsidRPr="000C7877" w:rsidRDefault="00E60E15" w:rsidP="00E60E15">
            <w:pPr>
              <w:pStyle w:val="M7"/>
              <w:framePr w:wrap="auto" w:vAnchor="margin" w:hAnchor="text" w:xAlign="left" w:yAlign="inline"/>
              <w:suppressOverlap w:val="0"/>
              <w:rPr>
                <w:lang w:val="en-US"/>
              </w:rPr>
            </w:pPr>
            <w:r w:rsidRPr="000C7877">
              <w:rPr>
                <w:lang w:val="en-US"/>
              </w:rPr>
              <w:t xml:space="preserve">Contact Person </w:t>
            </w:r>
          </w:p>
          <w:p w:rsidR="00E60E15" w:rsidRPr="000C7877" w:rsidRDefault="00E60E15" w:rsidP="00E60E15">
            <w:pPr>
              <w:pStyle w:val="M7"/>
              <w:framePr w:wrap="auto" w:vAnchor="margin" w:hAnchor="text" w:xAlign="left" w:yAlign="inline"/>
              <w:suppressOverlap w:val="0"/>
              <w:rPr>
                <w:lang w:val="en-US"/>
              </w:rPr>
            </w:pPr>
            <w:r w:rsidRPr="000C7877">
              <w:rPr>
                <w:lang w:val="en-US"/>
              </w:rPr>
              <w:t>Barbara Müller</w:t>
            </w:r>
          </w:p>
          <w:p w:rsidR="00E60E15" w:rsidRPr="000C7877" w:rsidRDefault="000C7877" w:rsidP="00E60E15">
            <w:pPr>
              <w:pStyle w:val="M8"/>
              <w:framePr w:wrap="auto" w:vAnchor="margin" w:hAnchor="text" w:xAlign="left" w:yAlign="inline"/>
              <w:suppressOverlap w:val="0"/>
              <w:rPr>
                <w:lang w:val="en-US"/>
              </w:rPr>
            </w:pPr>
            <w:r w:rsidRPr="000C7877">
              <w:rPr>
                <w:lang w:val="en-US"/>
              </w:rPr>
              <w:t>Head of Corporate Press</w:t>
            </w:r>
          </w:p>
          <w:p w:rsidR="00E60E15" w:rsidRPr="00C33CC8" w:rsidRDefault="000C7877" w:rsidP="00E60E15">
            <w:pPr>
              <w:pStyle w:val="M9"/>
              <w:framePr w:wrap="auto" w:vAnchor="margin" w:hAnchor="text" w:xAlign="left" w:yAlign="inline"/>
              <w:suppressOverlap w:val="0"/>
            </w:pPr>
            <w:r>
              <w:t xml:space="preserve">Phone </w:t>
            </w:r>
            <w:r w:rsidR="00E60E15" w:rsidRPr="00C33CC8">
              <w:t>+49</w:t>
            </w:r>
            <w:r w:rsidR="00E60E15" w:rsidRPr="00C33CC8">
              <w:tab/>
              <w:t>201 177-3423</w:t>
            </w:r>
          </w:p>
          <w:p w:rsidR="00E60E15" w:rsidRPr="00C33CC8" w:rsidRDefault="000C7877" w:rsidP="00E60E15">
            <w:pPr>
              <w:pStyle w:val="M10"/>
              <w:framePr w:wrap="auto" w:vAnchor="margin" w:hAnchor="text" w:xAlign="left" w:yAlign="inline"/>
              <w:suppressOverlap w:val="0"/>
              <w:rPr>
                <w:lang w:val="de-DE"/>
              </w:rPr>
            </w:pPr>
            <w:r>
              <w:rPr>
                <w:lang w:val="de-DE"/>
              </w:rPr>
              <w:t>F</w:t>
            </w:r>
            <w:r w:rsidR="00E60E15" w:rsidRPr="00C33CC8">
              <w:rPr>
                <w:lang w:val="de-DE"/>
              </w:rPr>
              <w:t>ax +49</w:t>
            </w:r>
            <w:r w:rsidR="00E60E15" w:rsidRPr="00C33CC8">
              <w:rPr>
                <w:lang w:val="de-DE"/>
              </w:rPr>
              <w:tab/>
              <w:t>201 177-3030</w:t>
            </w:r>
          </w:p>
          <w:p w:rsidR="00CC5D98" w:rsidRDefault="00E60E15" w:rsidP="00E60E15">
            <w:pPr>
              <w:pStyle w:val="M10"/>
              <w:framePr w:wrap="auto" w:vAnchor="margin" w:hAnchor="text" w:xAlign="left" w:yAlign="inline"/>
              <w:suppressOverlap w:val="0"/>
            </w:pPr>
            <w:r w:rsidRPr="00C33CC8">
              <w:rPr>
                <w:lang w:val="de-DE"/>
              </w:rPr>
              <w:t>barbara.mueller@evonik.com</w:t>
            </w:r>
          </w:p>
        </w:tc>
      </w:tr>
      <w:tr w:rsidR="00CC5D98" w:rsidRPr="00E60E15" w:rsidTr="00B14022">
        <w:trPr>
          <w:trHeight w:val="2609"/>
        </w:trPr>
        <w:tc>
          <w:tcPr>
            <w:tcW w:w="2271" w:type="dxa"/>
            <w:shd w:val="clear" w:color="auto" w:fill="auto"/>
          </w:tcPr>
          <w:p w:rsidR="00CC5D98" w:rsidRPr="00706A92" w:rsidRDefault="00CC5D98">
            <w:pPr>
              <w:pStyle w:val="M12"/>
              <w:framePr w:wrap="auto" w:vAnchor="margin" w:hAnchor="text" w:xAlign="left" w:yAlign="inline"/>
              <w:suppressOverlap w:val="0"/>
            </w:pPr>
          </w:p>
          <w:p w:rsidR="00CC5D98" w:rsidRPr="00706A92" w:rsidRDefault="00B14022" w:rsidP="00E60E15">
            <w:pPr>
              <w:pStyle w:val="M1"/>
              <w:framePr w:wrap="auto" w:vAnchor="margin" w:hAnchor="text" w:xAlign="left" w:yAlign="inline"/>
              <w:suppressOverlap w:val="0"/>
            </w:pPr>
            <w:r w:rsidRPr="00706A92">
              <w:br/>
            </w:r>
          </w:p>
        </w:tc>
      </w:tr>
      <w:tr w:rsidR="00CC5D98" w:rsidRPr="003C3375" w:rsidTr="00B14022">
        <w:trPr>
          <w:trHeight w:hRule="exact" w:val="7880"/>
        </w:trPr>
        <w:tc>
          <w:tcPr>
            <w:tcW w:w="2271" w:type="dxa"/>
            <w:shd w:val="clear" w:color="auto" w:fill="auto"/>
            <w:vAlign w:val="bottom"/>
          </w:tcPr>
          <w:p w:rsidR="00CC5D98" w:rsidRPr="00706A92" w:rsidRDefault="00CC5D98">
            <w:pPr>
              <w:pStyle w:val="Marginalie"/>
              <w:framePr w:w="0" w:hSpace="0" w:wrap="auto" w:vAnchor="margin" w:hAnchor="text" w:xAlign="left" w:yAlign="inline"/>
              <w:rPr>
                <w:b/>
              </w:rPr>
            </w:pPr>
          </w:p>
          <w:p w:rsidR="00B14022" w:rsidRPr="00706A92" w:rsidRDefault="00B14022">
            <w:pPr>
              <w:pStyle w:val="V1"/>
              <w:framePr w:wrap="auto" w:vAnchor="margin" w:hAnchor="text" w:xAlign="left" w:yAlign="inline"/>
              <w:suppressOverlap w:val="0"/>
            </w:pPr>
          </w:p>
          <w:p w:rsidR="00B14022" w:rsidRPr="00706A92" w:rsidRDefault="00B14022">
            <w:pPr>
              <w:pStyle w:val="V1"/>
              <w:framePr w:wrap="auto" w:vAnchor="margin" w:hAnchor="text" w:xAlign="left" w:yAlign="inline"/>
              <w:suppressOverlap w:val="0"/>
            </w:pPr>
          </w:p>
          <w:p w:rsidR="00B14022" w:rsidRPr="00706A92" w:rsidRDefault="00B14022">
            <w:pPr>
              <w:pStyle w:val="V1"/>
              <w:framePr w:wrap="auto" w:vAnchor="margin" w:hAnchor="text" w:xAlign="left" w:yAlign="inline"/>
              <w:suppressOverlap w:val="0"/>
            </w:pPr>
          </w:p>
          <w:p w:rsidR="00B14022" w:rsidRPr="00706A92" w:rsidRDefault="00B14022">
            <w:pPr>
              <w:pStyle w:val="V1"/>
              <w:framePr w:wrap="auto" w:vAnchor="margin" w:hAnchor="text" w:xAlign="left" w:yAlign="inline"/>
              <w:suppressOverlap w:val="0"/>
            </w:pPr>
          </w:p>
          <w:p w:rsidR="00B14022" w:rsidRPr="00706A92" w:rsidRDefault="00B14022">
            <w:pPr>
              <w:pStyle w:val="V1"/>
              <w:framePr w:wrap="auto" w:vAnchor="margin" w:hAnchor="text" w:xAlign="left" w:yAlign="inline"/>
              <w:suppressOverlap w:val="0"/>
            </w:pPr>
          </w:p>
          <w:p w:rsidR="00B14022" w:rsidRPr="00706A92" w:rsidRDefault="00B14022">
            <w:pPr>
              <w:pStyle w:val="V1"/>
              <w:framePr w:wrap="auto" w:vAnchor="margin" w:hAnchor="text" w:xAlign="left" w:yAlign="inline"/>
              <w:suppressOverlap w:val="0"/>
            </w:pPr>
          </w:p>
          <w:p w:rsidR="00B14022" w:rsidRPr="00706A92" w:rsidRDefault="00B14022">
            <w:pPr>
              <w:pStyle w:val="V1"/>
              <w:framePr w:wrap="auto" w:vAnchor="margin" w:hAnchor="text" w:xAlign="left" w:yAlign="inline"/>
              <w:suppressOverlap w:val="0"/>
            </w:pPr>
          </w:p>
          <w:p w:rsidR="00B14022" w:rsidRPr="00706A92" w:rsidRDefault="00B14022">
            <w:pPr>
              <w:pStyle w:val="V1"/>
              <w:framePr w:wrap="auto" w:vAnchor="margin" w:hAnchor="text" w:xAlign="left" w:yAlign="inline"/>
              <w:suppressOverlap w:val="0"/>
            </w:pPr>
          </w:p>
          <w:p w:rsidR="00B14022" w:rsidRPr="00706A92" w:rsidRDefault="00B14022">
            <w:pPr>
              <w:pStyle w:val="V1"/>
              <w:framePr w:wrap="auto" w:vAnchor="margin" w:hAnchor="text" w:xAlign="left" w:yAlign="inline"/>
              <w:suppressOverlap w:val="0"/>
            </w:pPr>
          </w:p>
          <w:p w:rsidR="00B14022" w:rsidRPr="00706A92" w:rsidRDefault="00B14022">
            <w:pPr>
              <w:pStyle w:val="V1"/>
              <w:framePr w:wrap="auto" w:vAnchor="margin" w:hAnchor="text" w:xAlign="left" w:yAlign="inline"/>
              <w:suppressOverlap w:val="0"/>
            </w:pPr>
          </w:p>
          <w:p w:rsidR="00B14022" w:rsidRPr="00706A92" w:rsidRDefault="00B14022">
            <w:pPr>
              <w:pStyle w:val="V1"/>
              <w:framePr w:wrap="auto" w:vAnchor="margin" w:hAnchor="text" w:xAlign="left" w:yAlign="inline"/>
              <w:suppressOverlap w:val="0"/>
            </w:pPr>
          </w:p>
          <w:p w:rsidR="00B14022" w:rsidRPr="00706A92"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262FC">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262FC">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2262FC">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2262FC">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2262FC">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262FC">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2262FC">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2262FC">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2262FC">
              <w:rPr>
                <w:noProof/>
              </w:rPr>
              <w:t>Executive Board</w:t>
            </w:r>
            <w:r>
              <w:fldChar w:fldCharType="end"/>
            </w:r>
          </w:p>
          <w:p w:rsidR="00CC5D98" w:rsidRPr="00706A92"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706A92">
              <w:instrText xml:space="preserve"> FORMTEXT </w:instrText>
            </w:r>
            <w:r>
              <w:fldChar w:fldCharType="separate"/>
            </w:r>
            <w:r w:rsidR="002262FC">
              <w:rPr>
                <w:noProof/>
              </w:rPr>
              <w:t>Dr. Klaus Engel</w:t>
            </w:r>
            <w:r>
              <w:fldChar w:fldCharType="end"/>
            </w:r>
            <w:r w:rsidRPr="00706A92">
              <w:t xml:space="preserve">, </w:t>
            </w:r>
            <w:r w:rsidR="003C3375" w:rsidRPr="00706A92">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2262FC">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E60E15" w:rsidRPr="00E60E15" w:rsidRDefault="00E60E15" w:rsidP="00E60E15">
      <w:pPr>
        <w:spacing w:line="300" w:lineRule="exact"/>
        <w:ind w:left="0"/>
        <w:rPr>
          <w:b/>
          <w:bCs/>
          <w:sz w:val="24"/>
          <w:lang w:val="en-US"/>
        </w:rPr>
      </w:pPr>
      <w:r w:rsidRPr="00E60E15">
        <w:rPr>
          <w:b/>
          <w:bCs/>
          <w:sz w:val="24"/>
          <w:lang w:val="en-US"/>
        </w:rPr>
        <w:lastRenderedPageBreak/>
        <w:t xml:space="preserve">Supervisory Board appoints Executive Vice President </w:t>
      </w:r>
      <w:r w:rsidRPr="00E60E15">
        <w:rPr>
          <w:b/>
          <w:bCs/>
          <w:sz w:val="24"/>
          <w:lang w:val="en-US"/>
        </w:rPr>
        <w:br/>
        <w:t xml:space="preserve">Christian </w:t>
      </w:r>
      <w:proofErr w:type="spellStart"/>
      <w:r w:rsidRPr="00E60E15">
        <w:rPr>
          <w:b/>
          <w:bCs/>
          <w:sz w:val="24"/>
          <w:lang w:val="en-US"/>
        </w:rPr>
        <w:t>Kullmann</w:t>
      </w:r>
      <w:proofErr w:type="spellEnd"/>
      <w:r w:rsidRPr="00E60E15">
        <w:rPr>
          <w:b/>
          <w:bCs/>
          <w:sz w:val="24"/>
          <w:lang w:val="en-US"/>
        </w:rPr>
        <w:t xml:space="preserve"> to Evonik's Executive Board</w:t>
      </w:r>
    </w:p>
    <w:p w:rsidR="00E60E15" w:rsidRPr="00E60E15" w:rsidRDefault="00E60E15" w:rsidP="00E60E15">
      <w:pPr>
        <w:spacing w:line="300" w:lineRule="atLeast"/>
        <w:ind w:left="0"/>
        <w:rPr>
          <w:rFonts w:cs="Lucida Sans Unicode"/>
          <w:sz w:val="20"/>
          <w:szCs w:val="20"/>
          <w:lang w:val="en-US"/>
        </w:rPr>
      </w:pPr>
    </w:p>
    <w:p w:rsidR="00E60E15" w:rsidRPr="00E60E15" w:rsidRDefault="00E60E15" w:rsidP="00E60E15">
      <w:pPr>
        <w:spacing w:line="300" w:lineRule="exact"/>
        <w:ind w:left="0"/>
        <w:rPr>
          <w:sz w:val="22"/>
          <w:szCs w:val="22"/>
          <w:lang w:val="en-US"/>
        </w:rPr>
      </w:pPr>
      <w:r w:rsidRPr="00E60E15">
        <w:rPr>
          <w:sz w:val="22"/>
          <w:szCs w:val="22"/>
          <w:lang w:val="en-US"/>
        </w:rPr>
        <w:t xml:space="preserve">Essen. At today's meeting, Evonik's Supervisory Board appointed Mr. Christian </w:t>
      </w:r>
      <w:proofErr w:type="spellStart"/>
      <w:r w:rsidRPr="00E60E15">
        <w:rPr>
          <w:sz w:val="22"/>
          <w:szCs w:val="22"/>
          <w:lang w:val="en-US"/>
        </w:rPr>
        <w:t>Kullmann</w:t>
      </w:r>
      <w:proofErr w:type="spellEnd"/>
      <w:r w:rsidRPr="00E60E15">
        <w:rPr>
          <w:sz w:val="22"/>
          <w:szCs w:val="22"/>
          <w:lang w:val="en-US"/>
        </w:rPr>
        <w:t xml:space="preserve"> (45) to the Executive Board of Evonik Industries AG effective July 1, 2014. As Chief Strategic Officer, </w:t>
      </w:r>
      <w:proofErr w:type="spellStart"/>
      <w:r w:rsidRPr="00E60E15">
        <w:rPr>
          <w:sz w:val="22"/>
          <w:szCs w:val="22"/>
          <w:lang w:val="en-US"/>
        </w:rPr>
        <w:t>Kullmann</w:t>
      </w:r>
      <w:proofErr w:type="spellEnd"/>
      <w:r w:rsidRPr="00E60E15">
        <w:rPr>
          <w:sz w:val="22"/>
          <w:szCs w:val="22"/>
          <w:lang w:val="en-US"/>
        </w:rPr>
        <w:t xml:space="preserve"> will be responsible for the Corporate Strategy &amp; Corporate Performance, Legal &amp; Compliance, Corporate Affairs, and Corporate Security Divisions. </w:t>
      </w:r>
    </w:p>
    <w:p w:rsidR="00E60E15" w:rsidRPr="00E60E15" w:rsidRDefault="00E60E15" w:rsidP="00E60E15">
      <w:pPr>
        <w:spacing w:line="300" w:lineRule="exact"/>
        <w:ind w:left="0"/>
        <w:rPr>
          <w:sz w:val="22"/>
          <w:szCs w:val="22"/>
          <w:lang w:val="en-US"/>
        </w:rPr>
      </w:pPr>
    </w:p>
    <w:p w:rsidR="00E60E15" w:rsidRPr="00E60E15" w:rsidRDefault="00E60E15" w:rsidP="00E60E15">
      <w:pPr>
        <w:spacing w:line="300" w:lineRule="exact"/>
        <w:ind w:left="0"/>
        <w:rPr>
          <w:sz w:val="22"/>
          <w:szCs w:val="22"/>
          <w:lang w:val="en-US"/>
        </w:rPr>
      </w:pPr>
      <w:r w:rsidRPr="00E60E15">
        <w:rPr>
          <w:sz w:val="22"/>
          <w:szCs w:val="22"/>
          <w:lang w:val="en-US"/>
        </w:rPr>
        <w:t xml:space="preserve">Werner Müller, Chairman of Evonik's Supervisory Board, commented: "Mr. </w:t>
      </w:r>
      <w:proofErr w:type="spellStart"/>
      <w:r w:rsidRPr="00E60E15">
        <w:rPr>
          <w:sz w:val="22"/>
          <w:szCs w:val="22"/>
          <w:lang w:val="en-US"/>
        </w:rPr>
        <w:t>Kullmann</w:t>
      </w:r>
      <w:proofErr w:type="spellEnd"/>
      <w:r w:rsidRPr="00E60E15">
        <w:rPr>
          <w:sz w:val="22"/>
          <w:szCs w:val="22"/>
          <w:lang w:val="en-US"/>
        </w:rPr>
        <w:t xml:space="preserve"> made an enormous contribution to the former RAG and subsequently to preparing Evonik for the capital markets. The company's strategic development in recent years owes much to him and I am delighted that he will now be contributing his considerable experience as a member of the Executive Board."</w:t>
      </w:r>
    </w:p>
    <w:p w:rsidR="00E60E15" w:rsidRPr="00E60E15" w:rsidRDefault="00E60E15" w:rsidP="00E60E15">
      <w:pPr>
        <w:spacing w:line="300" w:lineRule="exact"/>
        <w:ind w:left="0"/>
        <w:rPr>
          <w:sz w:val="22"/>
          <w:szCs w:val="22"/>
          <w:lang w:val="en-US"/>
        </w:rPr>
      </w:pPr>
    </w:p>
    <w:p w:rsidR="00E60E15" w:rsidRPr="00E60E15" w:rsidRDefault="00E60E15" w:rsidP="00E60E15">
      <w:pPr>
        <w:spacing w:line="300" w:lineRule="exact"/>
        <w:ind w:left="0"/>
        <w:rPr>
          <w:sz w:val="22"/>
          <w:szCs w:val="22"/>
          <w:lang w:val="en-US"/>
        </w:rPr>
      </w:pPr>
      <w:r w:rsidRPr="00E60E15">
        <w:rPr>
          <w:sz w:val="22"/>
          <w:szCs w:val="22"/>
          <w:lang w:val="en-US"/>
        </w:rPr>
        <w:t xml:space="preserve">Klaus Engel, Chairman of Evonik’s Executive Board: "The Executive Board is gaining a long-standing, competent and experienced manager. As a close colleague of mine, Christian </w:t>
      </w:r>
      <w:proofErr w:type="spellStart"/>
      <w:r w:rsidRPr="00E60E15">
        <w:rPr>
          <w:sz w:val="22"/>
          <w:szCs w:val="22"/>
          <w:lang w:val="en-US"/>
        </w:rPr>
        <w:t>Kullmann</w:t>
      </w:r>
      <w:proofErr w:type="spellEnd"/>
      <w:r w:rsidRPr="00E60E15">
        <w:rPr>
          <w:sz w:val="22"/>
          <w:szCs w:val="22"/>
          <w:lang w:val="en-US"/>
        </w:rPr>
        <w:t xml:space="preserve"> played a trusted and decisive role in repositioning the Group as a specialty chemicals </w:t>
      </w:r>
      <w:r w:rsidR="00CC0FDB">
        <w:rPr>
          <w:sz w:val="22"/>
          <w:szCs w:val="22"/>
          <w:lang w:val="en-US"/>
        </w:rPr>
        <w:t>company</w:t>
      </w:r>
      <w:r w:rsidRPr="00E60E15">
        <w:rPr>
          <w:sz w:val="22"/>
          <w:szCs w:val="22"/>
          <w:lang w:val="en-US"/>
        </w:rPr>
        <w:t xml:space="preserve"> and in shaping Evonik's stock exchange listing. We look forward to continuing to work with him as a member of the Executive Board."</w:t>
      </w:r>
    </w:p>
    <w:p w:rsidR="00E60E15" w:rsidRPr="00E60E15" w:rsidRDefault="00E60E15" w:rsidP="00E60E15">
      <w:pPr>
        <w:spacing w:line="300" w:lineRule="exact"/>
        <w:ind w:left="0"/>
        <w:rPr>
          <w:sz w:val="22"/>
          <w:szCs w:val="22"/>
          <w:lang w:val="en-US"/>
        </w:rPr>
      </w:pPr>
    </w:p>
    <w:p w:rsidR="00E60E15" w:rsidRDefault="00E60E15" w:rsidP="00E60E15">
      <w:pPr>
        <w:spacing w:line="300" w:lineRule="exact"/>
        <w:ind w:left="0"/>
        <w:rPr>
          <w:rFonts w:cs="Lucida Sans Unicode"/>
          <w:b/>
          <w:bCs/>
          <w:color w:val="000000"/>
          <w:szCs w:val="18"/>
          <w:lang w:val="en-US"/>
        </w:rPr>
      </w:pPr>
      <w:r w:rsidRPr="00E60E15">
        <w:rPr>
          <w:sz w:val="22"/>
          <w:szCs w:val="22"/>
          <w:lang w:val="en-US"/>
        </w:rPr>
        <w:t xml:space="preserve">On December 1, 2003 Christian </w:t>
      </w:r>
      <w:proofErr w:type="spellStart"/>
      <w:r w:rsidRPr="00E60E15">
        <w:rPr>
          <w:sz w:val="22"/>
          <w:szCs w:val="22"/>
          <w:lang w:val="en-US"/>
        </w:rPr>
        <w:t>Kullmann</w:t>
      </w:r>
      <w:proofErr w:type="spellEnd"/>
      <w:r w:rsidRPr="00E60E15">
        <w:rPr>
          <w:sz w:val="22"/>
          <w:szCs w:val="22"/>
          <w:lang w:val="en-US"/>
        </w:rPr>
        <w:t xml:space="preserve"> became Head of Communications &amp;</w:t>
      </w:r>
      <w:r w:rsidR="00706A92">
        <w:rPr>
          <w:sz w:val="22"/>
          <w:szCs w:val="22"/>
          <w:lang w:val="en-US"/>
        </w:rPr>
        <w:t xml:space="preserve"> Board Office at the former RAG</w:t>
      </w:r>
      <w:r w:rsidRPr="00E60E15">
        <w:rPr>
          <w:sz w:val="22"/>
          <w:szCs w:val="22"/>
          <w:lang w:val="en-US"/>
        </w:rPr>
        <w:t xml:space="preserve">, from which Evonik was formed in 2007. </w:t>
      </w:r>
      <w:proofErr w:type="gramStart"/>
      <w:r w:rsidRPr="00E60E15">
        <w:rPr>
          <w:sz w:val="22"/>
          <w:szCs w:val="22"/>
          <w:lang w:val="en-US"/>
        </w:rPr>
        <w:t>Prior to that he was Director of Public Relations and Public Affairs at Dresdner Bank.</w:t>
      </w:r>
      <w:proofErr w:type="gramEnd"/>
      <w:r w:rsidRPr="00E60E15">
        <w:rPr>
          <w:sz w:val="22"/>
          <w:szCs w:val="22"/>
          <w:lang w:val="en-US"/>
        </w:rPr>
        <w:t xml:space="preserve"> Evonik's Supervisory Board appointed him Executive Vice President effective April 1, 2013.</w:t>
      </w:r>
      <w:r>
        <w:rPr>
          <w:sz w:val="22"/>
          <w:szCs w:val="22"/>
          <w:lang w:val="en-US"/>
        </w:rPr>
        <w:br/>
      </w:r>
      <w:r>
        <w:rPr>
          <w:sz w:val="22"/>
          <w:szCs w:val="22"/>
          <w:lang w:val="en-US"/>
        </w:rPr>
        <w:br/>
      </w:r>
    </w:p>
    <w:p w:rsidR="00E60E15" w:rsidRDefault="00E60E15">
      <w:pPr>
        <w:spacing w:line="240" w:lineRule="auto"/>
        <w:ind w:left="0" w:right="0"/>
        <w:rPr>
          <w:rFonts w:cs="Lucida Sans Unicode"/>
          <w:b/>
          <w:bCs/>
          <w:color w:val="000000"/>
          <w:szCs w:val="18"/>
          <w:lang w:val="en-US"/>
        </w:rPr>
      </w:pPr>
      <w:r>
        <w:rPr>
          <w:rFonts w:cs="Lucida Sans Unicode"/>
          <w:b/>
          <w:bCs/>
          <w:color w:val="000000"/>
          <w:szCs w:val="18"/>
          <w:lang w:val="en-US"/>
        </w:rPr>
        <w:br w:type="page"/>
      </w:r>
    </w:p>
    <w:p w:rsidR="003C3375" w:rsidRDefault="003C3375" w:rsidP="00E60E15">
      <w:pPr>
        <w:spacing w:line="300" w:lineRule="exact"/>
        <w:ind w:left="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D62AD8" w:rsidRPr="00BB06C8" w:rsidRDefault="00D62AD8" w:rsidP="00D62AD8">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sidR="00302AA9">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w:t>
      </w:r>
      <w:bookmarkStart w:id="0" w:name="_GoBack"/>
      <w:bookmarkEnd w:id="0"/>
      <w:r w:rsidRPr="00696302">
        <w:rPr>
          <w:rFonts w:cs="Lucida Sans Unicode"/>
          <w:szCs w:val="18"/>
          <w:lang w:val="en-US"/>
        </w:rPr>
        <w:t>update the forecasts, expectations or statements contained in this release.</w:t>
      </w:r>
    </w:p>
    <w:sectPr w:rsidR="003C3375" w:rsidRPr="00696302">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E15" w:rsidRDefault="00E60E15">
      <w:r>
        <w:separator/>
      </w:r>
    </w:p>
    <w:p w:rsidR="00E60E15" w:rsidRDefault="00E60E15"/>
  </w:endnote>
  <w:endnote w:type="continuationSeparator" w:id="0">
    <w:p w:rsidR="00E60E15" w:rsidRDefault="00E60E15">
      <w:r>
        <w:continuationSeparator/>
      </w:r>
    </w:p>
    <w:p w:rsidR="00E60E15" w:rsidRDefault="00E60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262FC">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262FC">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262FC">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262FC">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E15" w:rsidRDefault="00E60E15">
      <w:r>
        <w:separator/>
      </w:r>
    </w:p>
    <w:p w:rsidR="00E60E15" w:rsidRDefault="00E60E15"/>
  </w:footnote>
  <w:footnote w:type="continuationSeparator" w:id="0">
    <w:p w:rsidR="00E60E15" w:rsidRDefault="00E60E15">
      <w:r>
        <w:continuationSeparator/>
      </w:r>
    </w:p>
    <w:p w:rsidR="00E60E15" w:rsidRDefault="00E60E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E15"/>
    <w:rsid w:val="000C7877"/>
    <w:rsid w:val="00111AC2"/>
    <w:rsid w:val="001A5272"/>
    <w:rsid w:val="002262FC"/>
    <w:rsid w:val="00302AA9"/>
    <w:rsid w:val="003C3375"/>
    <w:rsid w:val="004410FA"/>
    <w:rsid w:val="00554BE4"/>
    <w:rsid w:val="00696302"/>
    <w:rsid w:val="006C760D"/>
    <w:rsid w:val="00706A92"/>
    <w:rsid w:val="00777131"/>
    <w:rsid w:val="00794AB9"/>
    <w:rsid w:val="008174AA"/>
    <w:rsid w:val="00A654E9"/>
    <w:rsid w:val="00B14022"/>
    <w:rsid w:val="00B81424"/>
    <w:rsid w:val="00CC0FDB"/>
    <w:rsid w:val="00CC5D98"/>
    <w:rsid w:val="00D268AB"/>
    <w:rsid w:val="00D62AD8"/>
    <w:rsid w:val="00E12886"/>
    <w:rsid w:val="00E3471C"/>
    <w:rsid w:val="00E60E15"/>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ody Text First Inden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link w:val="Textkrper-ErstzeileneinzugZchn"/>
    <w:uiPriority w:val="99"/>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extkrper-ErstzeileneinzugZchn">
    <w:name w:val="Textkörper-Erstzeileneinzug Zchn"/>
    <w:basedOn w:val="Absatz-Standardschriftart"/>
    <w:link w:val="Textkrper-Erstzeileneinzug"/>
    <w:uiPriority w:val="99"/>
    <w:semiHidden/>
    <w:locked/>
    <w:rsid w:val="00E60E15"/>
    <w:rPr>
      <w:rFonts w:ascii="Lucida Sans Unicode" w:hAnsi="Lucida Sans Unicode"/>
      <w:positio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Body Text First Inden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link w:val="Textkrper-ErstzeileneinzugZchn"/>
    <w:uiPriority w:val="99"/>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uiPriority w:val="99"/>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uiPriority w:val="99"/>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uiPriority w:val="99"/>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extkrper-ErstzeileneinzugZchn">
    <w:name w:val="Textkörper-Erstzeileneinzug Zchn"/>
    <w:basedOn w:val="Absatz-Standardschriftart"/>
    <w:link w:val="Textkrper-Erstzeileneinzug"/>
    <w:uiPriority w:val="99"/>
    <w:semiHidden/>
    <w:locked/>
    <w:rsid w:val="00E60E15"/>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1BF388B1</Template>
  <TotalTime>0</TotalTime>
  <Pages>2</Pages>
  <Words>469</Words>
  <Characters>2896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5</cp:revision>
  <cp:lastPrinted>2014-06-26T11:40:00Z</cp:lastPrinted>
  <dcterms:created xsi:type="dcterms:W3CDTF">2014-06-25T13:18:00Z</dcterms:created>
  <dcterms:modified xsi:type="dcterms:W3CDTF">2014-06-26T11:40:00Z</dcterms:modified>
</cp:coreProperties>
</file>