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BB5ACA">
            <w:pPr>
              <w:pStyle w:val="E-Datum"/>
              <w:framePr w:wrap="auto" w:vAnchor="margin" w:hAnchor="text" w:xAlign="left" w:yAlign="inline"/>
              <w:suppressOverlap w:val="0"/>
            </w:pPr>
            <w:proofErr w:type="spellStart"/>
            <w:r>
              <w:t>December</w:t>
            </w:r>
            <w:proofErr w:type="spellEnd"/>
            <w:r>
              <w:t xml:space="preserve"> 10, 2014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1D54D7" w:rsidTr="00B14022">
        <w:trPr>
          <w:trHeight w:hRule="exact" w:val="1222"/>
        </w:trPr>
        <w:tc>
          <w:tcPr>
            <w:tcW w:w="2271" w:type="dxa"/>
            <w:shd w:val="clear" w:color="auto" w:fill="auto"/>
          </w:tcPr>
          <w:p w:rsidR="00284D93" w:rsidRPr="003C3375" w:rsidRDefault="00284D93" w:rsidP="00284D93">
            <w:pPr>
              <w:pStyle w:val="M7"/>
              <w:framePr w:wrap="auto" w:vAnchor="margin" w:hAnchor="text" w:xAlign="left" w:yAlign="inline"/>
              <w:suppressOverlap w:val="0"/>
              <w:rPr>
                <w:lang w:val="en-US"/>
              </w:rPr>
            </w:pPr>
            <w:r w:rsidRPr="003C3375">
              <w:rPr>
                <w:lang w:val="en-US"/>
              </w:rPr>
              <w:t>Contact person economic press</w:t>
            </w:r>
            <w:r w:rsidRPr="003C3375">
              <w:rPr>
                <w:lang w:val="en-US"/>
              </w:rPr>
              <w:br/>
            </w:r>
            <w:r>
              <w:rPr>
                <w:lang w:val="en-US"/>
              </w:rPr>
              <w:t>Alexandra Boy</w:t>
            </w:r>
          </w:p>
          <w:p w:rsidR="00284D93" w:rsidRPr="00E12886" w:rsidRDefault="00284D93" w:rsidP="00284D93">
            <w:pPr>
              <w:pStyle w:val="M8"/>
              <w:framePr w:wrap="auto" w:vAnchor="margin" w:hAnchor="text" w:xAlign="left" w:yAlign="inline"/>
              <w:suppressOverlap w:val="0"/>
              <w:rPr>
                <w:lang w:val="en-US"/>
              </w:rPr>
            </w:pPr>
            <w:r w:rsidRPr="00E12886">
              <w:rPr>
                <w:lang w:val="en-US"/>
              </w:rPr>
              <w:t xml:space="preserve">Corporate Press </w:t>
            </w:r>
          </w:p>
          <w:p w:rsidR="00284D93" w:rsidRPr="00E12886" w:rsidRDefault="00284D93" w:rsidP="00284D93">
            <w:pPr>
              <w:pStyle w:val="M9"/>
              <w:framePr w:wrap="auto" w:vAnchor="margin" w:hAnchor="text" w:xAlign="left" w:yAlign="inline"/>
              <w:suppressOverlap w:val="0"/>
              <w:rPr>
                <w:lang w:val="en-US"/>
              </w:rPr>
            </w:pPr>
            <w:r>
              <w:rPr>
                <w:lang w:val="en-US"/>
              </w:rPr>
              <w:t>Phone +49</w:t>
            </w:r>
            <w:r>
              <w:rPr>
                <w:lang w:val="en-US"/>
              </w:rPr>
              <w:tab/>
              <w:t>201 177-3167</w:t>
            </w:r>
          </w:p>
          <w:p w:rsidR="00284D93" w:rsidRDefault="00284D93" w:rsidP="00284D93">
            <w:pPr>
              <w:pStyle w:val="M10"/>
              <w:framePr w:wrap="auto" w:vAnchor="margin" w:hAnchor="text" w:xAlign="left" w:yAlign="inline"/>
              <w:suppressOverlap w:val="0"/>
            </w:pPr>
            <w:r>
              <w:t>Fax +49</w:t>
            </w:r>
            <w:r>
              <w:tab/>
              <w:t>201 177-3030</w:t>
            </w:r>
          </w:p>
          <w:p w:rsidR="00CC5D98" w:rsidRDefault="001D54D7" w:rsidP="00284D93">
            <w:pPr>
              <w:pStyle w:val="M10"/>
              <w:framePr w:wrap="auto" w:vAnchor="margin" w:hAnchor="text" w:xAlign="left" w:yAlign="inline"/>
              <w:suppressOverlap w:val="0"/>
            </w:pPr>
            <w:r>
              <w:t>a</w:t>
            </w:r>
            <w:bookmarkStart w:id="0" w:name="_GoBack"/>
            <w:bookmarkEnd w:id="0"/>
            <w:r>
              <w:t>lexandra.boy</w:t>
            </w:r>
            <w:r w:rsidR="00284D93">
              <w:t>@evonik.com</w:t>
            </w:r>
          </w:p>
        </w:tc>
      </w:tr>
      <w:tr w:rsidR="00CC5D98" w:rsidRPr="00BB5ACA"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284D93" w:rsidRPr="00040D4A" w:rsidRDefault="00B14022" w:rsidP="00284D93">
            <w:pPr>
              <w:pStyle w:val="Marginalie"/>
              <w:framePr w:w="0" w:hSpace="0" w:wrap="auto" w:vAnchor="margin" w:hAnchor="text" w:xAlign="left" w:yAlign="inline"/>
              <w:rPr>
                <w:b/>
                <w:noProof/>
                <w:lang w:val="en-US"/>
              </w:rPr>
            </w:pPr>
            <w:r w:rsidRPr="003C3375">
              <w:rPr>
                <w:lang w:val="en-US"/>
              </w:rPr>
              <w:br/>
            </w:r>
            <w:r w:rsidRPr="003C3375">
              <w:rPr>
                <w:lang w:val="en-US"/>
              </w:rPr>
              <w:br/>
            </w:r>
            <w:r w:rsidR="00284D93" w:rsidRPr="00040D4A">
              <w:rPr>
                <w:b/>
                <w:lang w:val="en-US"/>
              </w:rPr>
              <w:t>Contact person specialized press</w:t>
            </w:r>
            <w:r w:rsidR="00284D93" w:rsidRPr="00040D4A">
              <w:rPr>
                <w:b/>
                <w:noProof/>
                <w:lang w:val="en-US"/>
              </w:rPr>
              <w:t xml:space="preserve"> Horst-Oliver Buchholz</w:t>
            </w:r>
          </w:p>
          <w:p w:rsidR="00284D93" w:rsidRDefault="00284D93" w:rsidP="00284D93">
            <w:pPr>
              <w:pStyle w:val="Marginalie"/>
              <w:framePr w:w="0" w:hSpace="0" w:wrap="auto" w:vAnchor="margin" w:hAnchor="text" w:xAlign="left" w:yAlign="inline"/>
              <w:rPr>
                <w:noProof/>
                <w:lang w:val="en-US"/>
              </w:rPr>
            </w:pPr>
            <w:r>
              <w:rPr>
                <w:noProof/>
                <w:lang w:val="en-US"/>
              </w:rPr>
              <w:t>Advanced Intermediates</w:t>
            </w:r>
          </w:p>
          <w:p w:rsidR="00284D93" w:rsidRDefault="00284D93" w:rsidP="00284D93">
            <w:pPr>
              <w:pStyle w:val="Marginalie"/>
              <w:framePr w:w="0" w:hSpace="0" w:wrap="auto" w:vAnchor="margin" w:hAnchor="text" w:xAlign="left" w:yAlign="inline"/>
              <w:rPr>
                <w:noProof/>
                <w:lang w:val="en-US"/>
              </w:rPr>
            </w:pPr>
            <w:r>
              <w:rPr>
                <w:noProof/>
                <w:lang w:val="en-US"/>
              </w:rPr>
              <w:t>Communication</w:t>
            </w:r>
          </w:p>
          <w:p w:rsidR="00284D93" w:rsidRPr="00727503" w:rsidRDefault="00284D93" w:rsidP="00284D93">
            <w:pPr>
              <w:pStyle w:val="Marginalie"/>
              <w:framePr w:w="0" w:hSpace="0" w:wrap="auto" w:vAnchor="margin" w:hAnchor="text" w:xAlign="left" w:yAlign="inline"/>
              <w:rPr>
                <w:noProof/>
                <w:lang w:val="en-US"/>
              </w:rPr>
            </w:pPr>
            <w:r w:rsidRPr="00727503">
              <w:rPr>
                <w:noProof/>
                <w:lang w:val="en-US"/>
              </w:rPr>
              <w:t>Phone +49 6181 59</w:t>
            </w:r>
            <w:r>
              <w:rPr>
                <w:noProof/>
                <w:lang w:val="en-US"/>
              </w:rPr>
              <w:t>-</w:t>
            </w:r>
            <w:r w:rsidRPr="00727503">
              <w:rPr>
                <w:noProof/>
                <w:lang w:val="en-US"/>
              </w:rPr>
              <w:t>13149</w:t>
            </w:r>
          </w:p>
          <w:p w:rsidR="00284D93" w:rsidRPr="00727503" w:rsidRDefault="00284D93" w:rsidP="00284D93">
            <w:pPr>
              <w:pStyle w:val="Marginalie"/>
              <w:framePr w:w="0" w:hSpace="0" w:wrap="auto" w:vAnchor="margin" w:hAnchor="text" w:xAlign="left" w:yAlign="inline"/>
              <w:rPr>
                <w:noProof/>
                <w:lang w:val="en-US"/>
              </w:rPr>
            </w:pPr>
            <w:r w:rsidRPr="00727503">
              <w:rPr>
                <w:noProof/>
                <w:lang w:val="en-US"/>
              </w:rPr>
              <w:t>Fax +49 6181 759</w:t>
            </w:r>
            <w:r>
              <w:rPr>
                <w:noProof/>
                <w:lang w:val="en-US"/>
              </w:rPr>
              <w:t>-</w:t>
            </w:r>
            <w:r w:rsidRPr="00727503">
              <w:rPr>
                <w:noProof/>
                <w:lang w:val="en-US"/>
              </w:rPr>
              <w:t>13149</w:t>
            </w:r>
          </w:p>
          <w:p w:rsidR="00284D93" w:rsidRPr="00727503" w:rsidRDefault="00284D93" w:rsidP="00284D93">
            <w:pPr>
              <w:pStyle w:val="Marginalie"/>
              <w:framePr w:w="0" w:hSpace="0" w:wrap="auto" w:vAnchor="margin" w:hAnchor="text" w:xAlign="left" w:yAlign="inline"/>
              <w:rPr>
                <w:noProof/>
                <w:lang w:val="en-US"/>
              </w:rPr>
            </w:pPr>
            <w:r w:rsidRPr="00727503">
              <w:rPr>
                <w:noProof/>
                <w:lang w:val="en-US"/>
              </w:rPr>
              <w:t>horst-oliver.buchholz@evonik.com</w:t>
            </w:r>
          </w:p>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3C3375" w:rsidTr="00B14022">
        <w:trPr>
          <w:trHeight w:hRule="exact" w:val="7880"/>
        </w:trPr>
        <w:tc>
          <w:tcPr>
            <w:tcW w:w="2271" w:type="dxa"/>
            <w:shd w:val="clear" w:color="auto" w:fill="auto"/>
            <w:vAlign w:val="bottom"/>
          </w:tcPr>
          <w:p w:rsidR="00CC5D98" w:rsidRPr="001D54D7" w:rsidRDefault="00CC5D98">
            <w:pPr>
              <w:pStyle w:val="Marginalie"/>
              <w:framePr w:w="0" w:hSpace="0" w:wrap="auto" w:vAnchor="margin" w:hAnchor="text" w:xAlign="left" w:yAlign="inline"/>
              <w:rPr>
                <w:b/>
              </w:rPr>
            </w:pPr>
          </w:p>
          <w:p w:rsidR="00B14022" w:rsidRPr="001D54D7" w:rsidRDefault="00B14022">
            <w:pPr>
              <w:pStyle w:val="V1"/>
              <w:framePr w:wrap="auto" w:vAnchor="margin" w:hAnchor="text" w:xAlign="left" w:yAlign="inline"/>
              <w:suppressOverlap w:val="0"/>
            </w:pPr>
          </w:p>
          <w:p w:rsidR="00B14022" w:rsidRPr="001D54D7" w:rsidRDefault="00B14022">
            <w:pPr>
              <w:pStyle w:val="V1"/>
              <w:framePr w:wrap="auto" w:vAnchor="margin" w:hAnchor="text" w:xAlign="left" w:yAlign="inline"/>
              <w:suppressOverlap w:val="0"/>
            </w:pPr>
          </w:p>
          <w:p w:rsidR="00B14022" w:rsidRPr="001D54D7" w:rsidRDefault="00B14022">
            <w:pPr>
              <w:pStyle w:val="V1"/>
              <w:framePr w:wrap="auto" w:vAnchor="margin" w:hAnchor="text" w:xAlign="left" w:yAlign="inline"/>
              <w:suppressOverlap w:val="0"/>
            </w:pPr>
          </w:p>
          <w:p w:rsidR="00B14022" w:rsidRPr="001D54D7" w:rsidRDefault="00B14022">
            <w:pPr>
              <w:pStyle w:val="V1"/>
              <w:framePr w:wrap="auto" w:vAnchor="margin" w:hAnchor="text" w:xAlign="left" w:yAlign="inline"/>
              <w:suppressOverlap w:val="0"/>
            </w:pPr>
          </w:p>
          <w:p w:rsidR="00B14022" w:rsidRPr="001D54D7" w:rsidRDefault="00B14022">
            <w:pPr>
              <w:pStyle w:val="V1"/>
              <w:framePr w:wrap="auto" w:vAnchor="margin" w:hAnchor="text" w:xAlign="left" w:yAlign="inline"/>
              <w:suppressOverlap w:val="0"/>
            </w:pPr>
          </w:p>
          <w:p w:rsidR="00B14022" w:rsidRPr="001D54D7" w:rsidRDefault="00B14022">
            <w:pPr>
              <w:pStyle w:val="V1"/>
              <w:framePr w:wrap="auto" w:vAnchor="margin" w:hAnchor="text" w:xAlign="left" w:yAlign="inline"/>
              <w:suppressOverlap w:val="0"/>
            </w:pPr>
          </w:p>
          <w:p w:rsidR="00B14022" w:rsidRPr="001D54D7" w:rsidRDefault="00B14022">
            <w:pPr>
              <w:pStyle w:val="V1"/>
              <w:framePr w:wrap="auto" w:vAnchor="margin" w:hAnchor="text" w:xAlign="left" w:yAlign="inline"/>
              <w:suppressOverlap w:val="0"/>
            </w:pPr>
          </w:p>
          <w:p w:rsidR="00B14022" w:rsidRPr="001D54D7" w:rsidRDefault="00B14022">
            <w:pPr>
              <w:pStyle w:val="V1"/>
              <w:framePr w:wrap="auto" w:vAnchor="margin" w:hAnchor="text" w:xAlign="left" w:yAlign="inline"/>
              <w:suppressOverlap w:val="0"/>
            </w:pPr>
          </w:p>
          <w:p w:rsidR="00B14022" w:rsidRPr="001D54D7" w:rsidRDefault="00B14022">
            <w:pPr>
              <w:pStyle w:val="V1"/>
              <w:framePr w:wrap="auto" w:vAnchor="margin" w:hAnchor="text" w:xAlign="left" w:yAlign="inline"/>
              <w:suppressOverlap w:val="0"/>
            </w:pPr>
          </w:p>
          <w:p w:rsidR="00B14022" w:rsidRPr="001D54D7" w:rsidRDefault="00B14022">
            <w:pPr>
              <w:pStyle w:val="V1"/>
              <w:framePr w:wrap="auto" w:vAnchor="margin" w:hAnchor="text" w:xAlign="left" w:yAlign="inline"/>
              <w:suppressOverlap w:val="0"/>
            </w:pPr>
          </w:p>
          <w:p w:rsidR="00B14022" w:rsidRPr="001D54D7" w:rsidRDefault="00B14022">
            <w:pPr>
              <w:pStyle w:val="V1"/>
              <w:framePr w:wrap="auto" w:vAnchor="margin" w:hAnchor="text" w:xAlign="left" w:yAlign="inline"/>
              <w:suppressOverlap w:val="0"/>
            </w:pPr>
          </w:p>
          <w:p w:rsidR="00B14022" w:rsidRPr="001D54D7"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4B7667">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B7667">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4B7667">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4B7667">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4B7667">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4B7667">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4B7667">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4B7667">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4B7667" w:rsidRPr="004B7667">
              <w:rPr>
                <w:noProof/>
                <w:lang w:val="en-US"/>
              </w:rPr>
              <w:t>Executive Board</w:t>
            </w:r>
            <w:r>
              <w:fldChar w:fldCharType="end"/>
            </w:r>
          </w:p>
          <w:p w:rsidR="00CC5D98" w:rsidRPr="004B7667"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4B7667">
              <w:rPr>
                <w:lang w:val="en-US"/>
              </w:rPr>
              <w:instrText xml:space="preserve"> FORMTEXT </w:instrText>
            </w:r>
            <w:r>
              <w:fldChar w:fldCharType="separate"/>
            </w:r>
            <w:r w:rsidR="004B7667" w:rsidRPr="004B7667">
              <w:rPr>
                <w:noProof/>
                <w:lang w:val="en-US"/>
              </w:rPr>
              <w:t>Dr. Klaus Engel</w:t>
            </w:r>
            <w:r>
              <w:fldChar w:fldCharType="end"/>
            </w:r>
            <w:r w:rsidRPr="004B7667">
              <w:rPr>
                <w:lang w:val="en-US"/>
              </w:rPr>
              <w:t xml:space="preserve">, </w:t>
            </w:r>
            <w:r w:rsidR="003C3375" w:rsidRPr="004B7667">
              <w:rPr>
                <w:lang w:val="en-US"/>
              </w:rPr>
              <w:t>Chairman</w:t>
            </w:r>
          </w:p>
          <w:p w:rsidR="00DD5A64" w:rsidRDefault="00DD5A64" w:rsidP="00DD5A64">
            <w:pPr>
              <w:pStyle w:val="V10"/>
              <w:framePr w:wrap="auto" w:vAnchor="margin" w:hAnchor="text" w:xAlign="left" w:yAlign="inline"/>
              <w:suppressOverlap w:val="0"/>
            </w:pPr>
            <w:r w:rsidRPr="00DD5A64">
              <w:t>Christian Kullmann</w:t>
            </w:r>
            <w:r w:rsidRPr="00DD5A64">
              <w:br/>
            </w:r>
            <w:r w:rsidR="00B14022" w:rsidRPr="00DD5A64">
              <w:t>Thomas Wessel</w:t>
            </w:r>
            <w:r w:rsidR="00554BE4" w:rsidRPr="00DD5A64">
              <w:br/>
            </w:r>
            <w:r w:rsidR="00B14022">
              <w:fldChar w:fldCharType="begin">
                <w:ffData>
                  <w:name w:val=""/>
                  <w:enabled/>
                  <w:calcOnExit w:val="0"/>
                  <w:textInput>
                    <w:default w:val="Patrik Wohlhauser"/>
                  </w:textInput>
                </w:ffData>
              </w:fldChar>
            </w:r>
            <w:r w:rsidR="00B14022" w:rsidRPr="00DD5A64">
              <w:instrText xml:space="preserve"> FORMTEXT </w:instrText>
            </w:r>
            <w:r w:rsidR="00B14022">
              <w:fldChar w:fldCharType="separate"/>
            </w:r>
            <w:r w:rsidR="004B7667">
              <w:rPr>
                <w:noProof/>
              </w:rPr>
              <w:t>Patrik Wohlhauser</w:t>
            </w:r>
            <w:r w:rsidR="00B14022">
              <w:fldChar w:fldCharType="end"/>
            </w:r>
            <w:r w:rsidR="00554BE4" w:rsidRPr="00DD5A64">
              <w:br/>
              <w:t>Ute Wolf</w:t>
            </w:r>
          </w:p>
          <w:p w:rsidR="00CC5D98" w:rsidRPr="00DD5A64" w:rsidRDefault="00CC5D98" w:rsidP="00DD5A64">
            <w:pPr>
              <w:pStyle w:val="V10"/>
              <w:framePr w:wrap="auto" w:vAnchor="margin" w:hAnchor="text" w:xAlign="left" w:yAlign="inline"/>
              <w:suppressOverlap w:val="0"/>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BB5ACA" w:rsidRPr="00040D4A" w:rsidRDefault="00BB5ACA" w:rsidP="006B6B01">
      <w:pPr>
        <w:pStyle w:val="Titel"/>
        <w:spacing w:line="300" w:lineRule="exact"/>
        <w:rPr>
          <w:rFonts w:cs="Lucida Sans Unicode"/>
          <w:b/>
          <w:noProof/>
          <w:sz w:val="24"/>
          <w:szCs w:val="24"/>
          <w:lang w:val="en-US"/>
        </w:rPr>
      </w:pPr>
      <w:proofErr w:type="spellStart"/>
      <w:r w:rsidRPr="00040D4A">
        <w:rPr>
          <w:rFonts w:cs="Lucida Sans Unicode"/>
          <w:b/>
          <w:sz w:val="24"/>
          <w:szCs w:val="24"/>
          <w:lang w:val="en-US"/>
        </w:rPr>
        <w:lastRenderedPageBreak/>
        <w:t>Evonik</w:t>
      </w:r>
      <w:proofErr w:type="spellEnd"/>
      <w:r w:rsidRPr="00040D4A">
        <w:rPr>
          <w:rFonts w:cs="Lucida Sans Unicode"/>
          <w:b/>
          <w:sz w:val="24"/>
          <w:szCs w:val="24"/>
          <w:lang w:val="en-US"/>
        </w:rPr>
        <w:t xml:space="preserve"> starts up two new plant units </w:t>
      </w:r>
      <w:r w:rsidRPr="00040D4A">
        <w:rPr>
          <w:rFonts w:cs="Lucida Sans Unicode"/>
          <w:b/>
          <w:sz w:val="24"/>
          <w:szCs w:val="24"/>
          <w:lang w:val="en-US"/>
        </w:rPr>
        <w:br/>
        <w:t>for crosslinking activators</w:t>
      </w:r>
    </w:p>
    <w:p w:rsidR="00BB5ACA" w:rsidRPr="0025141C" w:rsidRDefault="00BB5ACA" w:rsidP="00BB5ACA">
      <w:pPr>
        <w:autoSpaceDE w:val="0"/>
        <w:autoSpaceDN w:val="0"/>
        <w:adjustRightInd w:val="0"/>
        <w:spacing w:line="300" w:lineRule="exact"/>
        <w:ind w:left="0"/>
        <w:rPr>
          <w:rFonts w:cs="Lucida Sans Unicode"/>
          <w:sz w:val="22"/>
          <w:szCs w:val="22"/>
          <w:lang w:val="en-US"/>
        </w:rPr>
      </w:pPr>
    </w:p>
    <w:p w:rsidR="00BB5ACA" w:rsidRPr="00040D4A" w:rsidRDefault="00BB5ACA" w:rsidP="00BB5ACA">
      <w:pPr>
        <w:autoSpaceDE w:val="0"/>
        <w:autoSpaceDN w:val="0"/>
        <w:adjustRightInd w:val="0"/>
        <w:spacing w:line="300" w:lineRule="atLeast"/>
        <w:ind w:left="0"/>
        <w:rPr>
          <w:rFonts w:cs="Lucida Sans Unicode"/>
          <w:sz w:val="24"/>
          <w:lang w:val="en-US"/>
        </w:rPr>
      </w:pPr>
      <w:proofErr w:type="spellStart"/>
      <w:r w:rsidRPr="00040D4A">
        <w:rPr>
          <w:rFonts w:cs="Lucida Sans Unicode"/>
          <w:sz w:val="24"/>
          <w:lang w:val="en-US"/>
        </w:rPr>
        <w:t>Evonik</w:t>
      </w:r>
      <w:proofErr w:type="spellEnd"/>
      <w:r w:rsidRPr="00040D4A">
        <w:rPr>
          <w:rFonts w:cs="Lucida Sans Unicode"/>
          <w:sz w:val="24"/>
          <w:lang w:val="en-US"/>
        </w:rPr>
        <w:t xml:space="preserve"> has started up two new plant units for the production of crosslinking activators at its multi-user site in </w:t>
      </w:r>
      <w:proofErr w:type="spellStart"/>
      <w:r w:rsidRPr="00040D4A">
        <w:rPr>
          <w:rFonts w:cs="Lucida Sans Unicode"/>
          <w:sz w:val="24"/>
          <w:lang w:val="en-US"/>
        </w:rPr>
        <w:t>Wesseling</w:t>
      </w:r>
      <w:proofErr w:type="spellEnd"/>
      <w:r w:rsidRPr="00040D4A">
        <w:rPr>
          <w:rFonts w:cs="Lucida Sans Unicode"/>
          <w:sz w:val="24"/>
          <w:lang w:val="en-US"/>
        </w:rPr>
        <w:t xml:space="preserve">. With </w:t>
      </w:r>
      <w:proofErr w:type="spellStart"/>
      <w:r w:rsidRPr="00040D4A">
        <w:rPr>
          <w:rFonts w:cs="Lucida Sans Unicode"/>
          <w:sz w:val="24"/>
          <w:lang w:val="en-US"/>
        </w:rPr>
        <w:t>triallyl</w:t>
      </w:r>
      <w:proofErr w:type="spellEnd"/>
      <w:r w:rsidRPr="00040D4A">
        <w:rPr>
          <w:rFonts w:cs="Lucida Sans Unicode"/>
          <w:sz w:val="24"/>
          <w:lang w:val="en-US"/>
        </w:rPr>
        <w:t xml:space="preserve"> </w:t>
      </w:r>
      <w:proofErr w:type="spellStart"/>
      <w:r w:rsidRPr="00040D4A">
        <w:rPr>
          <w:rFonts w:cs="Lucida Sans Unicode"/>
          <w:sz w:val="24"/>
          <w:lang w:val="en-US"/>
        </w:rPr>
        <w:t>cyanurate</w:t>
      </w:r>
      <w:proofErr w:type="spellEnd"/>
      <w:r w:rsidRPr="00040D4A">
        <w:rPr>
          <w:rFonts w:cs="Lucida Sans Unicode"/>
          <w:sz w:val="24"/>
          <w:lang w:val="en-US"/>
        </w:rPr>
        <w:t xml:space="preserve"> (TAC) and </w:t>
      </w:r>
      <w:proofErr w:type="spellStart"/>
      <w:r w:rsidRPr="00040D4A">
        <w:rPr>
          <w:rFonts w:cs="Lucida Sans Unicode"/>
          <w:sz w:val="24"/>
          <w:lang w:val="en-US"/>
        </w:rPr>
        <w:t>triallyl</w:t>
      </w:r>
      <w:proofErr w:type="spellEnd"/>
      <w:r w:rsidRPr="00040D4A">
        <w:rPr>
          <w:rFonts w:cs="Lucida Sans Unicode"/>
          <w:sz w:val="24"/>
          <w:lang w:val="en-US"/>
        </w:rPr>
        <w:t xml:space="preserve"> </w:t>
      </w:r>
      <w:proofErr w:type="spellStart"/>
      <w:r w:rsidRPr="00040D4A">
        <w:rPr>
          <w:rFonts w:cs="Lucida Sans Unicode"/>
          <w:sz w:val="24"/>
          <w:lang w:val="en-US"/>
        </w:rPr>
        <w:t>isocyanurate</w:t>
      </w:r>
      <w:proofErr w:type="spellEnd"/>
      <w:r w:rsidRPr="00040D4A">
        <w:rPr>
          <w:rFonts w:cs="Lucida Sans Unicode"/>
          <w:sz w:val="24"/>
          <w:lang w:val="en-US"/>
        </w:rPr>
        <w:t xml:space="preserve"> (TAICROS®), the company now offers two high-quality crosslinking activators for use in plastics and rubber. </w:t>
      </w:r>
    </w:p>
    <w:p w:rsidR="00BB5ACA" w:rsidRPr="0025141C" w:rsidRDefault="00BB5ACA" w:rsidP="00BB5ACA">
      <w:pPr>
        <w:autoSpaceDE w:val="0"/>
        <w:autoSpaceDN w:val="0"/>
        <w:adjustRightInd w:val="0"/>
        <w:spacing w:line="300" w:lineRule="exact"/>
        <w:ind w:left="0"/>
        <w:rPr>
          <w:rFonts w:cs="Lucida Sans Unicode"/>
          <w:sz w:val="22"/>
          <w:szCs w:val="22"/>
          <w:lang w:val="en-US"/>
        </w:rPr>
      </w:pPr>
    </w:p>
    <w:p w:rsidR="00BB5ACA" w:rsidRPr="0025141C" w:rsidRDefault="00BB5ACA" w:rsidP="00BB5ACA">
      <w:pPr>
        <w:spacing w:line="300" w:lineRule="exact"/>
        <w:ind w:left="0"/>
        <w:rPr>
          <w:rFonts w:cs="Lucida Sans Unicode"/>
          <w:bCs/>
          <w:sz w:val="22"/>
          <w:szCs w:val="22"/>
          <w:lang w:val="en-US"/>
        </w:rPr>
      </w:pPr>
      <w:r w:rsidRPr="0025141C">
        <w:rPr>
          <w:rFonts w:cs="Lucida Sans Unicode"/>
          <w:sz w:val="22"/>
          <w:szCs w:val="22"/>
          <w:lang w:val="en-US"/>
        </w:rPr>
        <w:t xml:space="preserve">“The new production allows us to meet our customers’ rising quality requirements as well as the growing demand worldwide, especially in the photovoltaics sector,” says Matthias </w:t>
      </w:r>
      <w:proofErr w:type="spellStart"/>
      <w:r w:rsidRPr="0025141C">
        <w:rPr>
          <w:rFonts w:cs="Lucida Sans Unicode"/>
          <w:sz w:val="22"/>
          <w:szCs w:val="22"/>
          <w:lang w:val="en-US"/>
        </w:rPr>
        <w:t>Hau</w:t>
      </w:r>
      <w:proofErr w:type="spellEnd"/>
      <w:r w:rsidRPr="0025141C">
        <w:rPr>
          <w:rFonts w:cs="Lucida Sans Unicode"/>
          <w:sz w:val="22"/>
          <w:szCs w:val="22"/>
          <w:lang w:val="en-US"/>
        </w:rPr>
        <w:t xml:space="preserve">, Head of the </w:t>
      </w:r>
      <w:proofErr w:type="spellStart"/>
      <w:r w:rsidRPr="0025141C">
        <w:rPr>
          <w:rFonts w:cs="Lucida Sans Unicode"/>
          <w:sz w:val="22"/>
          <w:szCs w:val="22"/>
          <w:lang w:val="en-US"/>
        </w:rPr>
        <w:t>Evonik</w:t>
      </w:r>
      <w:proofErr w:type="spellEnd"/>
      <w:r w:rsidRPr="0025141C">
        <w:rPr>
          <w:rFonts w:cs="Lucida Sans Unicode"/>
          <w:sz w:val="22"/>
          <w:szCs w:val="22"/>
          <w:lang w:val="en-US"/>
        </w:rPr>
        <w:t xml:space="preserve"> Agrochemicals &amp; Polymer Additives Business Line. </w:t>
      </w:r>
    </w:p>
    <w:p w:rsidR="00BB5ACA" w:rsidRPr="0025141C" w:rsidRDefault="00BB5ACA" w:rsidP="00BB5ACA">
      <w:pPr>
        <w:spacing w:line="300" w:lineRule="exact"/>
        <w:ind w:left="0"/>
        <w:rPr>
          <w:rFonts w:cs="Lucida Sans Unicode"/>
          <w:bCs/>
          <w:sz w:val="22"/>
          <w:szCs w:val="22"/>
          <w:lang w:val="en-US"/>
        </w:rPr>
      </w:pPr>
    </w:p>
    <w:p w:rsidR="00BB5ACA" w:rsidRPr="0025141C" w:rsidRDefault="00BB5ACA" w:rsidP="00BB5ACA">
      <w:pPr>
        <w:spacing w:line="300" w:lineRule="exact"/>
        <w:ind w:left="0"/>
        <w:rPr>
          <w:rFonts w:cs="Lucida Sans Unicode"/>
          <w:bCs/>
          <w:sz w:val="22"/>
          <w:szCs w:val="22"/>
          <w:lang w:val="en-US"/>
        </w:rPr>
      </w:pPr>
      <w:r w:rsidRPr="0025141C">
        <w:rPr>
          <w:rFonts w:cs="Lucida Sans Unicode"/>
          <w:sz w:val="22"/>
          <w:szCs w:val="22"/>
          <w:lang w:val="en-US"/>
        </w:rPr>
        <w:t xml:space="preserve">TAICROS® enhances the quality of so-called EVA films, which encase the sensitive silicon cells of solar panels—and thus the solar cell as a whole—to protect them from environmental influences. TAICROS® ensures better crosslinking and also protects films against long-term yellowing, which means the solar cells perform well on a sustained basis. "What’s more, TAICROS® speeds up crosslinking, which results in a quicker lamination process and the corresponding efficiency improvements for customers in the photovoltaics sector,” explains Segment Head Dr. Frank </w:t>
      </w:r>
      <w:proofErr w:type="spellStart"/>
      <w:r w:rsidRPr="0025141C">
        <w:rPr>
          <w:rFonts w:cs="Lucida Sans Unicode"/>
          <w:sz w:val="22"/>
          <w:szCs w:val="22"/>
          <w:lang w:val="en-US"/>
        </w:rPr>
        <w:t>Kraushaar</w:t>
      </w:r>
      <w:proofErr w:type="spellEnd"/>
      <w:r w:rsidRPr="0025141C">
        <w:rPr>
          <w:rFonts w:cs="Lucida Sans Unicode"/>
          <w:sz w:val="22"/>
          <w:szCs w:val="22"/>
          <w:lang w:val="en-US"/>
        </w:rPr>
        <w:t>.</w:t>
      </w:r>
    </w:p>
    <w:p w:rsidR="00BB5ACA" w:rsidRPr="0025141C" w:rsidRDefault="00BB5ACA" w:rsidP="00BB5ACA">
      <w:pPr>
        <w:spacing w:line="300" w:lineRule="exact"/>
        <w:ind w:left="0"/>
        <w:rPr>
          <w:rFonts w:cs="Lucida Sans Unicode"/>
          <w:bCs/>
          <w:sz w:val="22"/>
          <w:szCs w:val="22"/>
          <w:lang w:val="en-US"/>
        </w:rPr>
      </w:pPr>
      <w:r w:rsidRPr="0025141C">
        <w:rPr>
          <w:rFonts w:cs="Lucida Sans Unicode"/>
          <w:sz w:val="22"/>
          <w:szCs w:val="22"/>
          <w:lang w:val="en-US"/>
        </w:rPr>
        <w:t xml:space="preserve">TAC is primarily used in high-quality rubber materials such as hoses and cable coatings in the automotive sector to increase aging resistance and, accordingly, the life expectancy of such items. </w:t>
      </w:r>
    </w:p>
    <w:p w:rsidR="00BB5ACA" w:rsidRPr="0025141C" w:rsidRDefault="00BB5ACA" w:rsidP="00BB5ACA">
      <w:pPr>
        <w:spacing w:line="300" w:lineRule="exact"/>
        <w:ind w:left="0"/>
        <w:rPr>
          <w:rFonts w:cs="Lucida Sans Unicode"/>
          <w:bCs/>
          <w:sz w:val="22"/>
          <w:szCs w:val="22"/>
          <w:lang w:val="en-US"/>
        </w:rPr>
      </w:pPr>
    </w:p>
    <w:p w:rsidR="00BB5ACA" w:rsidRPr="0025141C" w:rsidRDefault="00BB5ACA" w:rsidP="00BB5ACA">
      <w:pPr>
        <w:spacing w:line="300" w:lineRule="exact"/>
        <w:ind w:left="0"/>
        <w:rPr>
          <w:rFonts w:cs="Lucida Sans Unicode"/>
          <w:bCs/>
          <w:sz w:val="22"/>
          <w:szCs w:val="22"/>
          <w:lang w:val="en-US"/>
        </w:rPr>
      </w:pPr>
      <w:r w:rsidRPr="0025141C">
        <w:rPr>
          <w:rFonts w:cs="Lucida Sans Unicode"/>
          <w:sz w:val="22"/>
          <w:szCs w:val="22"/>
          <w:lang w:val="en-US"/>
        </w:rPr>
        <w:t xml:space="preserve">Thanks to the backward-integrated production system in </w:t>
      </w:r>
      <w:proofErr w:type="spellStart"/>
      <w:r w:rsidRPr="0025141C">
        <w:rPr>
          <w:rFonts w:cs="Lucida Sans Unicode"/>
          <w:sz w:val="22"/>
          <w:szCs w:val="22"/>
          <w:lang w:val="en-US"/>
        </w:rPr>
        <w:t>Wesseling</w:t>
      </w:r>
      <w:proofErr w:type="spellEnd"/>
      <w:r w:rsidRPr="0025141C">
        <w:rPr>
          <w:rFonts w:cs="Lucida Sans Unicode"/>
          <w:sz w:val="22"/>
          <w:szCs w:val="22"/>
          <w:lang w:val="en-US"/>
        </w:rPr>
        <w:t xml:space="preserve">, the new plant units are connected to an existing </w:t>
      </w:r>
      <w:proofErr w:type="spellStart"/>
      <w:r w:rsidRPr="0025141C">
        <w:rPr>
          <w:rFonts w:cs="Lucida Sans Unicode"/>
          <w:sz w:val="22"/>
          <w:szCs w:val="22"/>
          <w:lang w:val="en-US"/>
        </w:rPr>
        <w:t>cyanuric</w:t>
      </w:r>
      <w:proofErr w:type="spellEnd"/>
      <w:r w:rsidRPr="0025141C">
        <w:rPr>
          <w:rFonts w:cs="Lucida Sans Unicode"/>
          <w:sz w:val="22"/>
          <w:szCs w:val="22"/>
          <w:lang w:val="en-US"/>
        </w:rPr>
        <w:t xml:space="preserve"> chloride plant. </w:t>
      </w:r>
      <w:proofErr w:type="spellStart"/>
      <w:r w:rsidRPr="0025141C">
        <w:rPr>
          <w:rFonts w:cs="Lucida Sans Unicode"/>
          <w:sz w:val="22"/>
          <w:szCs w:val="22"/>
          <w:lang w:val="en-US"/>
        </w:rPr>
        <w:t>Cyanuric</w:t>
      </w:r>
      <w:proofErr w:type="spellEnd"/>
      <w:r w:rsidRPr="0025141C">
        <w:rPr>
          <w:rFonts w:cs="Lucida Sans Unicode"/>
          <w:sz w:val="22"/>
          <w:szCs w:val="22"/>
          <w:lang w:val="en-US"/>
        </w:rPr>
        <w:t xml:space="preserve"> chloride is one of the source materials for TAC and</w:t>
      </w:r>
      <w:r w:rsidRPr="0025141C">
        <w:rPr>
          <w:rFonts w:cs="Lucida Sans Unicode"/>
          <w:bCs/>
          <w:sz w:val="22"/>
          <w:szCs w:val="22"/>
          <w:lang w:val="en-US"/>
        </w:rPr>
        <w:t xml:space="preserve"> TAICROS®. </w:t>
      </w:r>
    </w:p>
    <w:p w:rsidR="00BB5ACA" w:rsidRPr="0025141C" w:rsidRDefault="00BB5ACA" w:rsidP="00BB5ACA">
      <w:pPr>
        <w:spacing w:line="300" w:lineRule="exact"/>
        <w:ind w:left="0"/>
        <w:rPr>
          <w:rFonts w:cs="Lucida Sans Unicode"/>
          <w:bCs/>
          <w:sz w:val="22"/>
          <w:szCs w:val="22"/>
          <w:lang w:val="en-US"/>
        </w:rPr>
      </w:pPr>
    </w:p>
    <w:p w:rsidR="00BB5ACA" w:rsidRPr="0025141C" w:rsidRDefault="00BB5ACA" w:rsidP="00BB5ACA">
      <w:pPr>
        <w:spacing w:line="300" w:lineRule="exact"/>
        <w:ind w:left="0"/>
        <w:rPr>
          <w:rFonts w:cs="Lucida Sans Unicode"/>
          <w:bCs/>
          <w:sz w:val="22"/>
          <w:szCs w:val="22"/>
          <w:lang w:val="en-US"/>
        </w:rPr>
      </w:pPr>
      <w:r w:rsidRPr="0025141C">
        <w:rPr>
          <w:rFonts w:cs="Lucida Sans Unicode"/>
          <w:bCs/>
          <w:sz w:val="22"/>
          <w:szCs w:val="22"/>
          <w:lang w:val="en-US"/>
        </w:rPr>
        <w:t xml:space="preserve">In the area of research and development, </w:t>
      </w:r>
      <w:proofErr w:type="spellStart"/>
      <w:r w:rsidRPr="0025141C">
        <w:rPr>
          <w:rFonts w:cs="Lucida Sans Unicode"/>
          <w:bCs/>
          <w:sz w:val="22"/>
          <w:szCs w:val="22"/>
          <w:lang w:val="en-US"/>
        </w:rPr>
        <w:t>Evonik</w:t>
      </w:r>
      <w:proofErr w:type="spellEnd"/>
      <w:r w:rsidRPr="0025141C">
        <w:rPr>
          <w:rFonts w:cs="Lucida Sans Unicode"/>
          <w:bCs/>
          <w:sz w:val="22"/>
          <w:szCs w:val="22"/>
          <w:lang w:val="en-US"/>
        </w:rPr>
        <w:t xml:space="preserve"> works with customers in the plastics industry on innovative new developments on a continuous basis. The most stringent demands and individual requirements set the benchmark for new solutions.</w:t>
      </w:r>
    </w:p>
    <w:p w:rsidR="00BB5ACA" w:rsidRDefault="00BB5ACA">
      <w:pPr>
        <w:spacing w:line="240" w:lineRule="auto"/>
        <w:ind w:left="0" w:right="0"/>
        <w:rPr>
          <w:sz w:val="22"/>
          <w:szCs w:val="22"/>
          <w:lang w:val="en-US"/>
        </w:rPr>
      </w:pPr>
      <w:r>
        <w:rPr>
          <w:sz w:val="22"/>
          <w:szCs w:val="22"/>
          <w:lang w:val="en-US"/>
        </w:rPr>
        <w:br w:type="page"/>
      </w:r>
    </w:p>
    <w:p w:rsidR="00CC5D98" w:rsidRPr="003C3375" w:rsidRDefault="00CC5D98">
      <w:pPr>
        <w:spacing w:line="300" w:lineRule="exact"/>
        <w:ind w:left="0"/>
        <w:rPr>
          <w:sz w:val="22"/>
          <w:szCs w:val="22"/>
          <w:lang w:val="en-US"/>
        </w:rPr>
      </w:pPr>
    </w:p>
    <w:p w:rsidR="00572013" w:rsidRDefault="00572013" w:rsidP="00572013">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572013" w:rsidRDefault="00572013" w:rsidP="00572013">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572013" w:rsidRDefault="00572013" w:rsidP="00572013">
      <w:pPr>
        <w:autoSpaceDE w:val="0"/>
        <w:autoSpaceDN w:val="0"/>
        <w:adjustRightInd w:val="0"/>
        <w:spacing w:line="220" w:lineRule="exact"/>
        <w:ind w:left="0"/>
        <w:rPr>
          <w:rFonts w:cs="Lucida Sans Unicode"/>
          <w:szCs w:val="18"/>
          <w:lang w:val="en-US"/>
        </w:rPr>
      </w:pPr>
    </w:p>
    <w:p w:rsidR="00572013" w:rsidRPr="00BB06C8" w:rsidRDefault="00572013" w:rsidP="00572013">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2013 more than 33,500 employees</w:t>
      </w:r>
      <w:r>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572013" w:rsidRDefault="00572013" w:rsidP="00572013">
      <w:pPr>
        <w:ind w:left="0"/>
        <w:rPr>
          <w:szCs w:val="18"/>
          <w:lang w:val="en-US"/>
        </w:rPr>
      </w:pPr>
    </w:p>
    <w:p w:rsidR="00572013" w:rsidRDefault="00572013" w:rsidP="00572013">
      <w:pPr>
        <w:ind w:left="0"/>
        <w:rPr>
          <w:szCs w:val="18"/>
          <w:lang w:val="en-US"/>
        </w:rPr>
      </w:pPr>
    </w:p>
    <w:p w:rsidR="00572013" w:rsidRPr="00696302" w:rsidRDefault="00572013" w:rsidP="0057201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572013" w:rsidRPr="00696302" w:rsidRDefault="00572013" w:rsidP="00572013">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B7667">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B7667">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B7667">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B7667">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1D1654"/>
    <w:rsid w:val="001D54D7"/>
    <w:rsid w:val="00284D93"/>
    <w:rsid w:val="003C3375"/>
    <w:rsid w:val="004B7667"/>
    <w:rsid w:val="004E27C8"/>
    <w:rsid w:val="00554BE4"/>
    <w:rsid w:val="00572013"/>
    <w:rsid w:val="005C5F5E"/>
    <w:rsid w:val="00696302"/>
    <w:rsid w:val="006B6B01"/>
    <w:rsid w:val="00777131"/>
    <w:rsid w:val="00794AB9"/>
    <w:rsid w:val="008174AA"/>
    <w:rsid w:val="00A654E9"/>
    <w:rsid w:val="00B14022"/>
    <w:rsid w:val="00B81424"/>
    <w:rsid w:val="00B8677D"/>
    <w:rsid w:val="00BB5ACA"/>
    <w:rsid w:val="00CC5D98"/>
    <w:rsid w:val="00D67FD2"/>
    <w:rsid w:val="00DD5A64"/>
    <w:rsid w:val="00E12886"/>
    <w:rsid w:val="00E3471C"/>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link w:val="TitelZchn"/>
    <w:uiPriority w:val="99"/>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TitelZchn">
    <w:name w:val="Titel Zchn"/>
    <w:basedOn w:val="Absatz-Standardschriftart"/>
    <w:link w:val="Titel"/>
    <w:uiPriority w:val="99"/>
    <w:rsid w:val="00BB5ACA"/>
    <w:rPr>
      <w:rFonts w:ascii="Lucida Sans Unicode" w:hAnsi="Lucida Sans Unicode" w:cs="Arial"/>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link w:val="TitelZchn"/>
    <w:uiPriority w:val="99"/>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TitelZchn">
    <w:name w:val="Titel Zchn"/>
    <w:basedOn w:val="Absatz-Standardschriftart"/>
    <w:link w:val="Titel"/>
    <w:uiPriority w:val="99"/>
    <w:rsid w:val="00BB5ACA"/>
    <w:rPr>
      <w:rFonts w:ascii="Lucida Sans Unicode" w:hAnsi="Lucida Sans Unicode" w:cs="Arial"/>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3DC9CD66</Template>
  <TotalTime>0</TotalTime>
  <Pages>2</Pages>
  <Words>526</Words>
  <Characters>3317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7</cp:revision>
  <cp:lastPrinted>2014-12-09T11:16:00Z</cp:lastPrinted>
  <dcterms:created xsi:type="dcterms:W3CDTF">2014-12-09T10:02:00Z</dcterms:created>
  <dcterms:modified xsi:type="dcterms:W3CDTF">2014-12-09T11:16:00Z</dcterms:modified>
</cp:coreProperties>
</file>