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D443C3">
            <w:pPr>
              <w:pStyle w:val="E-Datum"/>
              <w:framePr w:wrap="auto" w:vAnchor="margin" w:hAnchor="text" w:xAlign="left" w:yAlign="inline"/>
              <w:suppressOverlap w:val="0"/>
            </w:pPr>
            <w:proofErr w:type="spellStart"/>
            <w:r>
              <w:t>July</w:t>
            </w:r>
            <w:proofErr w:type="spellEnd"/>
            <w:r>
              <w:t xml:space="preserve"> 7, 2015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3807BC" w:rsidTr="00B14022">
        <w:trPr>
          <w:trHeight w:hRule="exact" w:val="1222"/>
        </w:trPr>
        <w:tc>
          <w:tcPr>
            <w:tcW w:w="2271" w:type="dxa"/>
            <w:shd w:val="clear" w:color="auto" w:fill="auto"/>
          </w:tcPr>
          <w:p w:rsidR="00CC5D98" w:rsidRPr="003C3375" w:rsidRDefault="00D443C3">
            <w:pPr>
              <w:pStyle w:val="M7"/>
              <w:framePr w:wrap="auto" w:vAnchor="margin" w:hAnchor="text" w:xAlign="left" w:yAlign="inline"/>
              <w:suppressOverlap w:val="0"/>
              <w:rPr>
                <w:lang w:val="en-US"/>
              </w:rPr>
            </w:pPr>
            <w:r>
              <w:rPr>
                <w:lang w:val="en-US"/>
              </w:rPr>
              <w:t>Economic press contact</w:t>
            </w:r>
            <w:r w:rsidR="00B14022" w:rsidRPr="003C3375">
              <w:rPr>
                <w:lang w:val="en-US"/>
              </w:rPr>
              <w:br/>
            </w:r>
            <w:proofErr w:type="spellStart"/>
            <w:r w:rsidR="007F533A">
              <w:rPr>
                <w:lang w:val="en-US"/>
              </w:rPr>
              <w:t>Silke</w:t>
            </w:r>
            <w:proofErr w:type="spellEnd"/>
            <w:r w:rsidR="007F533A">
              <w:rPr>
                <w:lang w:val="en-US"/>
              </w:rPr>
              <w:t xml:space="preserve"> </w:t>
            </w:r>
            <w:proofErr w:type="spellStart"/>
            <w:r w:rsidR="007F533A">
              <w:rPr>
                <w:lang w:val="en-US"/>
              </w:rPr>
              <w:t>Linneweber</w:t>
            </w:r>
            <w:proofErr w:type="spellEnd"/>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B72409">
            <w:pPr>
              <w:pStyle w:val="M9"/>
              <w:framePr w:wrap="auto" w:vAnchor="margin" w:hAnchor="text" w:xAlign="left" w:yAlign="inline"/>
              <w:suppressOverlap w:val="0"/>
              <w:rPr>
                <w:lang w:val="en-US"/>
              </w:rPr>
            </w:pPr>
            <w:r>
              <w:rPr>
                <w:lang w:val="en-US"/>
              </w:rPr>
              <w:t>Phone +49</w:t>
            </w:r>
            <w:r>
              <w:rPr>
                <w:lang w:val="en-US"/>
              </w:rPr>
              <w:tab/>
              <w:t>201 177-</w:t>
            </w:r>
            <w:r w:rsidR="007F533A">
              <w:rPr>
                <w:lang w:val="en-US"/>
              </w:rPr>
              <w:t>3389</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7F533A">
            <w:pPr>
              <w:pStyle w:val="M10"/>
              <w:framePr w:wrap="auto" w:vAnchor="margin" w:hAnchor="text" w:xAlign="left" w:yAlign="inline"/>
              <w:suppressOverlap w:val="0"/>
            </w:pPr>
            <w:r>
              <w:t>silke.linneweber</w:t>
            </w:r>
            <w:r w:rsidR="00B14022">
              <w:t>@evonik.com</w:t>
            </w:r>
            <w:r w:rsidR="00B14022">
              <w:rPr>
                <w:lang w:val="sv-SE"/>
              </w:rPr>
              <w:t xml:space="preserve"> </w:t>
            </w:r>
          </w:p>
        </w:tc>
      </w:tr>
      <w:tr w:rsidR="00CC5D98" w:rsidRPr="003807BC"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3C3375" w:rsidRDefault="00D443C3">
            <w:pPr>
              <w:pStyle w:val="M1"/>
              <w:framePr w:wrap="auto" w:vAnchor="margin" w:hAnchor="text" w:xAlign="left" w:yAlign="inline"/>
              <w:suppressOverlap w:val="0"/>
              <w:rPr>
                <w:lang w:val="en-US"/>
              </w:rPr>
            </w:pPr>
            <w:r>
              <w:rPr>
                <w:lang w:val="en-US"/>
              </w:rPr>
              <w:t>Specialized press contact</w:t>
            </w:r>
          </w:p>
          <w:p w:rsidR="00CC5D98" w:rsidRPr="003C3375" w:rsidRDefault="00D443C3">
            <w:pPr>
              <w:pStyle w:val="M7"/>
              <w:framePr w:wrap="auto" w:vAnchor="margin" w:hAnchor="text" w:xAlign="left" w:yAlign="inline"/>
              <w:suppressOverlap w:val="0"/>
              <w:rPr>
                <w:lang w:val="en-US"/>
              </w:rPr>
            </w:pPr>
            <w:r>
              <w:rPr>
                <w:lang w:val="en-US"/>
              </w:rPr>
              <w:t xml:space="preserve">Karin </w:t>
            </w:r>
            <w:proofErr w:type="spellStart"/>
            <w:r>
              <w:rPr>
                <w:lang w:val="en-US"/>
              </w:rPr>
              <w:t>Aßmann</w:t>
            </w:r>
            <w:proofErr w:type="spellEnd"/>
          </w:p>
          <w:p w:rsidR="00D443C3" w:rsidRPr="00D443C3" w:rsidRDefault="00D443C3" w:rsidP="00D443C3">
            <w:pPr>
              <w:pStyle w:val="M7"/>
              <w:framePr w:wrap="auto" w:vAnchor="margin" w:hAnchor="text" w:xAlign="left" w:yAlign="inline"/>
              <w:suppressOverlap w:val="0"/>
              <w:rPr>
                <w:b w:val="0"/>
                <w:lang w:val="en-US"/>
              </w:rPr>
            </w:pPr>
            <w:r w:rsidRPr="00D443C3">
              <w:rPr>
                <w:b w:val="0"/>
                <w:lang w:val="en-US"/>
              </w:rPr>
              <w:t>Innovation Networks &amp; Communications</w:t>
            </w:r>
          </w:p>
          <w:p w:rsidR="00D443C3" w:rsidRPr="005743AC" w:rsidRDefault="00D443C3" w:rsidP="00D443C3">
            <w:pPr>
              <w:pStyle w:val="M9"/>
              <w:framePr w:wrap="auto" w:vAnchor="margin" w:hAnchor="text" w:xAlign="left" w:yAlign="inline"/>
              <w:suppressOverlap w:val="0"/>
              <w:rPr>
                <w:lang w:val="en-US"/>
              </w:rPr>
            </w:pPr>
            <w:r w:rsidRPr="005743AC">
              <w:rPr>
                <w:lang w:val="en-US"/>
              </w:rPr>
              <w:t>Phone +49 6181 59-12230</w:t>
            </w:r>
          </w:p>
          <w:p w:rsidR="00D443C3" w:rsidRPr="00105819" w:rsidRDefault="00D443C3" w:rsidP="00D443C3">
            <w:pPr>
              <w:pStyle w:val="M10"/>
              <w:framePr w:wrap="auto" w:vAnchor="margin" w:hAnchor="text" w:xAlign="left" w:yAlign="inline"/>
              <w:suppressOverlap w:val="0"/>
            </w:pPr>
            <w:r w:rsidRPr="00105819">
              <w:t>Fax +49 6181 59-712230</w:t>
            </w:r>
          </w:p>
          <w:p w:rsidR="00CC5D98" w:rsidRPr="00F31F7C" w:rsidRDefault="00D443C3" w:rsidP="00D443C3">
            <w:pPr>
              <w:pStyle w:val="M12"/>
              <w:framePr w:wrap="auto" w:vAnchor="margin" w:hAnchor="text" w:xAlign="left" w:yAlign="inline"/>
              <w:suppressOverlap w:val="0"/>
              <w:rPr>
                <w:lang w:val="en-US"/>
              </w:rPr>
            </w:pPr>
            <w:r w:rsidRPr="005743AC">
              <w:rPr>
                <w:lang w:val="en-US"/>
              </w:rPr>
              <w:t>karin.assmann@evonik.com</w:t>
            </w:r>
            <w:r w:rsidRPr="00F31F7C">
              <w:rPr>
                <w:lang w:val="en-US"/>
              </w:rPr>
              <w:t xml:space="preserve"> </w:t>
            </w:r>
            <w:r w:rsidR="00B14022" w:rsidRPr="00F31F7C">
              <w:rPr>
                <w:lang w:val="en-US"/>
              </w:rPr>
              <w:br/>
            </w:r>
          </w:p>
        </w:tc>
      </w:tr>
      <w:tr w:rsidR="00CC5D98" w:rsidRPr="00C11B54"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443C3">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443C3">
              <w:rPr>
                <w:noProof/>
              </w:rPr>
              <w:t>Rellinghauser Straße 1-11</w:t>
            </w:r>
            <w:r>
              <w:fldChar w:fldCharType="end"/>
            </w:r>
          </w:p>
          <w:p w:rsidR="00CC5D98" w:rsidRPr="003807BC"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rsidRPr="003807BC">
              <w:instrText xml:space="preserve"> FORMTEXT </w:instrText>
            </w:r>
            <w:r>
              <w:fldChar w:fldCharType="separate"/>
            </w:r>
            <w:r w:rsidR="00D443C3" w:rsidRPr="003807BC">
              <w:rPr>
                <w:noProof/>
              </w:rPr>
              <w:t>45128 Essen</w:t>
            </w:r>
            <w:r>
              <w:fldChar w:fldCharType="end"/>
            </w:r>
            <w:r w:rsidR="003C3375" w:rsidRPr="003807BC">
              <w:br/>
              <w:t>Germany</w:t>
            </w:r>
          </w:p>
          <w:p w:rsidR="00CC5D98" w:rsidRPr="003807BC" w:rsidRDefault="003C3375">
            <w:pPr>
              <w:pStyle w:val="V4"/>
              <w:framePr w:wrap="auto" w:vAnchor="margin" w:hAnchor="text" w:xAlign="left" w:yAlign="inline"/>
              <w:suppressOverlap w:val="0"/>
            </w:pPr>
            <w:r w:rsidRPr="003807BC">
              <w:t>Phone</w:t>
            </w:r>
            <w:r w:rsidR="00E12886" w:rsidRPr="003807BC">
              <w:t xml:space="preserve"> </w:t>
            </w:r>
            <w:r w:rsidR="00B14022">
              <w:fldChar w:fldCharType="begin">
                <w:ffData>
                  <w:name w:val=""/>
                  <w:enabled/>
                  <w:calcOnExit w:val="0"/>
                  <w:textInput>
                    <w:default w:val="+49"/>
                  </w:textInput>
                </w:ffData>
              </w:fldChar>
            </w:r>
            <w:r w:rsidR="00B14022" w:rsidRPr="003807BC">
              <w:instrText xml:space="preserve"> FORMTEXT </w:instrText>
            </w:r>
            <w:r w:rsidR="00B14022">
              <w:fldChar w:fldCharType="separate"/>
            </w:r>
            <w:r w:rsidR="00D443C3" w:rsidRPr="003807BC">
              <w:rPr>
                <w:noProof/>
              </w:rPr>
              <w:t>+49</w:t>
            </w:r>
            <w:r w:rsidR="00B14022">
              <w:fldChar w:fldCharType="end"/>
            </w:r>
            <w:r w:rsidR="00F6408B" w:rsidRPr="003807BC">
              <w:t xml:space="preserve"> </w:t>
            </w:r>
            <w:r w:rsidR="00B14022" w:rsidRPr="003807BC">
              <w:t>201 177</w:t>
            </w:r>
            <w:r w:rsidR="00B14022">
              <w:fldChar w:fldCharType="begin">
                <w:ffData>
                  <w:name w:val=""/>
                  <w:enabled/>
                  <w:calcOnExit w:val="0"/>
                  <w:textInput>
                    <w:default w:val="-"/>
                  </w:textInput>
                </w:ffData>
              </w:fldChar>
            </w:r>
            <w:r w:rsidR="00B14022" w:rsidRPr="003807BC">
              <w:instrText xml:space="preserve"> FORMTEXT </w:instrText>
            </w:r>
            <w:r w:rsidR="00B14022">
              <w:fldChar w:fldCharType="separate"/>
            </w:r>
            <w:r w:rsidR="00D443C3" w:rsidRPr="003807BC">
              <w:rPr>
                <w:noProof/>
              </w:rPr>
              <w:t>-</w:t>
            </w:r>
            <w:r w:rsidR="00B14022">
              <w:fldChar w:fldCharType="end"/>
            </w:r>
            <w:r w:rsidR="00B14022" w:rsidRPr="003807BC">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D443C3">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D443C3">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D443C3">
              <w:rPr>
                <w:noProof/>
              </w:rPr>
              <w:t>-</w:t>
            </w:r>
            <w:r>
              <w:fldChar w:fldCharType="end"/>
            </w:r>
            <w:r>
              <w:t>3475</w:t>
            </w:r>
          </w:p>
          <w:p w:rsidR="00CC5D98" w:rsidRPr="003807BC" w:rsidRDefault="00B14022">
            <w:pPr>
              <w:pStyle w:val="V6"/>
              <w:framePr w:wrap="auto" w:vAnchor="margin" w:hAnchor="text" w:xAlign="left" w:yAlign="inline"/>
              <w:suppressOverlap w:val="0"/>
            </w:pPr>
            <w:r w:rsidRPr="003807BC">
              <w:t>www.evonik.</w:t>
            </w:r>
            <w:r w:rsidR="003807BC" w:rsidRPr="003807BC">
              <w:t>com</w:t>
            </w:r>
          </w:p>
          <w:p w:rsidR="00CC5D98" w:rsidRPr="003807BC" w:rsidRDefault="00CC5D98">
            <w:pPr>
              <w:pStyle w:val="Marginalie"/>
              <w:framePr w:w="0" w:hSpace="0" w:wrap="auto" w:vAnchor="margin" w:hAnchor="text" w:xAlign="left" w:yAlign="inline"/>
            </w:pPr>
          </w:p>
          <w:p w:rsidR="00CC5D98" w:rsidRPr="003807BC" w:rsidRDefault="003C3375">
            <w:pPr>
              <w:pStyle w:val="Marginalie"/>
              <w:framePr w:w="0" w:hSpace="0" w:wrap="auto" w:vAnchor="margin" w:hAnchor="text" w:xAlign="left" w:yAlign="inline"/>
              <w:rPr>
                <w:b/>
                <w:bCs/>
              </w:rPr>
            </w:pPr>
            <w:proofErr w:type="spellStart"/>
            <w:r w:rsidRPr="003807BC">
              <w:rPr>
                <w:b/>
                <w:bCs/>
              </w:rPr>
              <w:t>Supervisory</w:t>
            </w:r>
            <w:proofErr w:type="spellEnd"/>
            <w:r w:rsidRPr="003807BC">
              <w:rPr>
                <w:b/>
                <w:bCs/>
              </w:rPr>
              <w:t xml:space="preserve"> Board</w:t>
            </w:r>
          </w:p>
          <w:p w:rsidR="00CC5D98" w:rsidRPr="003807BC" w:rsidRDefault="00B14022">
            <w:pPr>
              <w:pStyle w:val="Marginalie"/>
              <w:framePr w:w="0" w:hSpace="0" w:wrap="auto" w:vAnchor="margin" w:hAnchor="text" w:xAlign="left" w:yAlign="inline"/>
            </w:pPr>
            <w:r w:rsidRPr="003807BC">
              <w:t xml:space="preserve">Dr. Werner Müller, </w:t>
            </w:r>
            <w:r w:rsidR="00E12886" w:rsidRPr="003807BC">
              <w:t>Chairman</w:t>
            </w:r>
          </w:p>
          <w:p w:rsidR="00CC5D98" w:rsidRPr="003807BC" w:rsidRDefault="003C3375">
            <w:pPr>
              <w:pStyle w:val="V9"/>
              <w:framePr w:wrap="auto" w:vAnchor="margin" w:hAnchor="text" w:xAlign="left" w:yAlign="inline"/>
              <w:suppressOverlap w:val="0"/>
            </w:pPr>
            <w:r>
              <w:fldChar w:fldCharType="begin">
                <w:ffData>
                  <w:name w:val=""/>
                  <w:enabled/>
                  <w:calcOnExit w:val="0"/>
                  <w:textInput>
                    <w:default w:val="Executive Board"/>
                  </w:textInput>
                </w:ffData>
              </w:fldChar>
            </w:r>
            <w:r w:rsidRPr="003807BC">
              <w:instrText xml:space="preserve"> FORMTEXT </w:instrText>
            </w:r>
            <w:r>
              <w:fldChar w:fldCharType="separate"/>
            </w:r>
            <w:r w:rsidR="00D443C3" w:rsidRPr="003807BC">
              <w:rPr>
                <w:noProof/>
              </w:rPr>
              <w:t>Executive Board</w:t>
            </w:r>
            <w:r>
              <w:fldChar w:fldCharType="end"/>
            </w:r>
          </w:p>
          <w:p w:rsidR="00A27B94" w:rsidRPr="005743AC" w:rsidRDefault="00B14022" w:rsidP="00BE7BEC">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5743AC">
              <w:instrText xml:space="preserve"> FORMTEXT </w:instrText>
            </w:r>
            <w:r>
              <w:fldChar w:fldCharType="separate"/>
            </w:r>
            <w:r w:rsidR="00D443C3">
              <w:rPr>
                <w:noProof/>
              </w:rPr>
              <w:t>Dr. Klaus Engel</w:t>
            </w:r>
            <w:r>
              <w:fldChar w:fldCharType="end"/>
            </w:r>
            <w:r w:rsidRPr="005743AC">
              <w:t xml:space="preserve">, </w:t>
            </w:r>
            <w:r w:rsidR="003C3375" w:rsidRPr="005743AC">
              <w:t>Chairman</w:t>
            </w:r>
          </w:p>
          <w:p w:rsidR="00CC5D98" w:rsidRPr="00A27B94" w:rsidRDefault="00D443C3" w:rsidP="00BE7BEC">
            <w:pPr>
              <w:pStyle w:val="V10"/>
              <w:framePr w:wrap="auto" w:vAnchor="margin" w:hAnchor="text" w:xAlign="left" w:yAlign="inline"/>
              <w:suppressOverlap w:val="0"/>
            </w:pPr>
            <w:r>
              <w:t>Dr. Ralph Sven Kaufmann</w:t>
            </w:r>
            <w:r>
              <w:br/>
            </w:r>
            <w:r w:rsidR="00A27B94" w:rsidRPr="00A27B94">
              <w:t>Christian Kullmann</w:t>
            </w:r>
            <w:r w:rsidR="00BE7BEC" w:rsidRPr="00A27B94">
              <w:br/>
            </w:r>
            <w:r w:rsidR="00B14022" w:rsidRPr="00A27B94">
              <w:t>Thomas Wessel</w:t>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D443C3" w:rsidRPr="00D443C3" w:rsidRDefault="00D443C3" w:rsidP="00D443C3">
      <w:pPr>
        <w:spacing w:line="300" w:lineRule="exact"/>
        <w:ind w:left="0"/>
        <w:rPr>
          <w:b/>
          <w:bCs/>
          <w:sz w:val="24"/>
          <w:lang w:val="en-US"/>
        </w:rPr>
      </w:pPr>
      <w:proofErr w:type="spellStart"/>
      <w:r w:rsidRPr="00D443C3">
        <w:rPr>
          <w:b/>
          <w:sz w:val="24"/>
          <w:lang w:val="en-US"/>
        </w:rPr>
        <w:lastRenderedPageBreak/>
        <w:t>Evonik</w:t>
      </w:r>
      <w:proofErr w:type="spellEnd"/>
      <w:r w:rsidRPr="00D443C3">
        <w:rPr>
          <w:b/>
          <w:sz w:val="24"/>
          <w:lang w:val="en-US"/>
        </w:rPr>
        <w:t xml:space="preserve"> acquires share in </w:t>
      </w:r>
      <w:proofErr w:type="spellStart"/>
      <w:r w:rsidRPr="00D443C3">
        <w:rPr>
          <w:b/>
          <w:sz w:val="24"/>
          <w:lang w:val="en-US"/>
        </w:rPr>
        <w:t>JeNaCell</w:t>
      </w:r>
      <w:proofErr w:type="spellEnd"/>
      <w:r w:rsidRPr="00D443C3">
        <w:rPr>
          <w:b/>
          <w:sz w:val="24"/>
          <w:lang w:val="en-US"/>
        </w:rPr>
        <w:t xml:space="preserve">, a spin-off of Friedrich Schiller University in Jena, Germany </w:t>
      </w:r>
    </w:p>
    <w:p w:rsidR="00D443C3" w:rsidRPr="00D443C3" w:rsidRDefault="00D443C3" w:rsidP="00D443C3">
      <w:pPr>
        <w:spacing w:line="300" w:lineRule="atLeast"/>
        <w:ind w:left="0" w:right="0"/>
        <w:rPr>
          <w:rFonts w:cs="Lucida Sans Unicode"/>
          <w:sz w:val="20"/>
          <w:szCs w:val="20"/>
          <w:lang w:val="en-US"/>
        </w:rPr>
      </w:pPr>
    </w:p>
    <w:p w:rsidR="00D443C3" w:rsidRPr="00D443C3" w:rsidRDefault="00D443C3" w:rsidP="00D443C3">
      <w:pPr>
        <w:numPr>
          <w:ilvl w:val="0"/>
          <w:numId w:val="14"/>
        </w:numPr>
        <w:tabs>
          <w:tab w:val="clear" w:pos="1425"/>
          <w:tab w:val="num" w:pos="340"/>
        </w:tabs>
        <w:spacing w:line="300" w:lineRule="exact"/>
        <w:ind w:left="340" w:hanging="340"/>
        <w:rPr>
          <w:rFonts w:cs="Lucida Sans Unicode"/>
          <w:position w:val="0"/>
          <w:sz w:val="24"/>
          <w:lang w:val="en-US"/>
        </w:rPr>
      </w:pPr>
      <w:proofErr w:type="spellStart"/>
      <w:r w:rsidRPr="00D443C3">
        <w:rPr>
          <w:rFonts w:cs="Lucida Sans Unicode"/>
          <w:position w:val="0"/>
          <w:sz w:val="24"/>
          <w:lang w:val="en-US"/>
        </w:rPr>
        <w:t>Evonik’s</w:t>
      </w:r>
      <w:proofErr w:type="spellEnd"/>
      <w:r w:rsidRPr="00D443C3">
        <w:rPr>
          <w:rFonts w:cs="Lucida Sans Unicode"/>
          <w:position w:val="0"/>
          <w:sz w:val="24"/>
          <w:lang w:val="en-US"/>
        </w:rPr>
        <w:t xml:space="preserve"> venture capital arm acquires direct share of a German company for the first time</w:t>
      </w:r>
    </w:p>
    <w:p w:rsidR="00D443C3" w:rsidRPr="00D443C3" w:rsidRDefault="00D443C3" w:rsidP="00D443C3">
      <w:pPr>
        <w:numPr>
          <w:ilvl w:val="0"/>
          <w:numId w:val="14"/>
        </w:numPr>
        <w:tabs>
          <w:tab w:val="clear" w:pos="1425"/>
          <w:tab w:val="num" w:pos="340"/>
        </w:tabs>
        <w:spacing w:line="300" w:lineRule="exact"/>
        <w:ind w:left="340" w:hanging="340"/>
        <w:rPr>
          <w:rFonts w:cs="Lucida Sans Unicode"/>
          <w:position w:val="0"/>
          <w:sz w:val="24"/>
          <w:lang w:val="en-US"/>
        </w:rPr>
      </w:pPr>
      <w:proofErr w:type="spellStart"/>
      <w:r w:rsidRPr="00D443C3">
        <w:rPr>
          <w:rFonts w:cs="Lucida Sans Unicode"/>
          <w:position w:val="0"/>
          <w:sz w:val="24"/>
          <w:lang w:val="en-US"/>
        </w:rPr>
        <w:t>Nanocellulose</w:t>
      </w:r>
      <w:proofErr w:type="spellEnd"/>
      <w:r w:rsidRPr="00D443C3">
        <w:rPr>
          <w:rFonts w:cs="Lucida Sans Unicode"/>
          <w:position w:val="0"/>
          <w:sz w:val="24"/>
          <w:lang w:val="en-US"/>
        </w:rPr>
        <w:t xml:space="preserve"> by </w:t>
      </w:r>
      <w:proofErr w:type="spellStart"/>
      <w:r w:rsidRPr="00D443C3">
        <w:rPr>
          <w:rFonts w:cs="Lucida Sans Unicode"/>
          <w:position w:val="0"/>
          <w:sz w:val="24"/>
          <w:lang w:val="en-US"/>
        </w:rPr>
        <w:t>JeNaCell</w:t>
      </w:r>
      <w:proofErr w:type="spellEnd"/>
      <w:r w:rsidRPr="00D443C3">
        <w:rPr>
          <w:rFonts w:cs="Lucida Sans Unicode"/>
          <w:position w:val="0"/>
          <w:sz w:val="24"/>
          <w:lang w:val="en-US"/>
        </w:rPr>
        <w:t xml:space="preserve"> cools and moistens burn wounds and accelerates healing</w:t>
      </w:r>
    </w:p>
    <w:p w:rsidR="00D443C3" w:rsidRPr="00D443C3" w:rsidRDefault="00D443C3" w:rsidP="00D443C3">
      <w:pPr>
        <w:numPr>
          <w:ilvl w:val="0"/>
          <w:numId w:val="14"/>
        </w:numPr>
        <w:tabs>
          <w:tab w:val="clear" w:pos="1425"/>
          <w:tab w:val="num" w:pos="340"/>
        </w:tabs>
        <w:spacing w:line="300" w:lineRule="exact"/>
        <w:ind w:left="340" w:hanging="340"/>
        <w:rPr>
          <w:rFonts w:cs="Lucida Sans Unicode"/>
          <w:position w:val="0"/>
          <w:sz w:val="24"/>
          <w:lang w:val="en-US"/>
        </w:rPr>
      </w:pPr>
      <w:r w:rsidRPr="00D443C3">
        <w:rPr>
          <w:rFonts w:cs="Lucida Sans Unicode"/>
          <w:position w:val="0"/>
          <w:sz w:val="24"/>
          <w:lang w:val="en-US"/>
        </w:rPr>
        <w:t xml:space="preserve">Technology supplements </w:t>
      </w:r>
      <w:proofErr w:type="spellStart"/>
      <w:r w:rsidRPr="00D443C3">
        <w:rPr>
          <w:rFonts w:cs="Lucida Sans Unicode"/>
          <w:position w:val="0"/>
          <w:sz w:val="24"/>
          <w:lang w:val="en-US"/>
        </w:rPr>
        <w:t>Evonik's</w:t>
      </w:r>
      <w:proofErr w:type="spellEnd"/>
      <w:r w:rsidRPr="00D443C3">
        <w:rPr>
          <w:rFonts w:cs="Lucida Sans Unicode"/>
          <w:position w:val="0"/>
          <w:sz w:val="24"/>
          <w:lang w:val="en-US"/>
        </w:rPr>
        <w:t xml:space="preserve"> competencies in biotechnology and delivery systems for active medical ingredients </w:t>
      </w:r>
    </w:p>
    <w:p w:rsidR="00D443C3" w:rsidRPr="00D443C3" w:rsidRDefault="00D443C3" w:rsidP="00D443C3">
      <w:pPr>
        <w:spacing w:line="300" w:lineRule="exact"/>
        <w:ind w:left="0"/>
        <w:rPr>
          <w:sz w:val="22"/>
          <w:szCs w:val="22"/>
          <w:lang w:val="en-US"/>
        </w:rPr>
      </w:pPr>
    </w:p>
    <w:p w:rsidR="00D443C3" w:rsidRPr="00D443C3" w:rsidRDefault="00D443C3" w:rsidP="00D443C3">
      <w:pPr>
        <w:spacing w:line="300" w:lineRule="exact"/>
        <w:ind w:left="0"/>
        <w:rPr>
          <w:sz w:val="22"/>
          <w:szCs w:val="22"/>
          <w:lang w:val="en-US"/>
        </w:rPr>
      </w:pPr>
      <w:r w:rsidRPr="00D443C3">
        <w:rPr>
          <w:sz w:val="22"/>
          <w:szCs w:val="22"/>
          <w:lang w:val="en-US"/>
        </w:rPr>
        <w:t xml:space="preserve">Essen. </w:t>
      </w:r>
      <w:proofErr w:type="spellStart"/>
      <w:r w:rsidRPr="00D443C3">
        <w:rPr>
          <w:sz w:val="22"/>
          <w:szCs w:val="22"/>
          <w:lang w:val="en-US"/>
        </w:rPr>
        <w:t>Evonik</w:t>
      </w:r>
      <w:proofErr w:type="spellEnd"/>
      <w:r w:rsidRPr="00D443C3">
        <w:rPr>
          <w:sz w:val="22"/>
          <w:szCs w:val="22"/>
          <w:lang w:val="en-US"/>
        </w:rPr>
        <w:t xml:space="preserve"> has for the first time acquired shares in a young technology company in Germany via its venture capital arm. The Group invested in </w:t>
      </w:r>
      <w:proofErr w:type="spellStart"/>
      <w:r w:rsidRPr="00D443C3">
        <w:rPr>
          <w:sz w:val="22"/>
          <w:szCs w:val="22"/>
          <w:lang w:val="en-US"/>
        </w:rPr>
        <w:t>JeNaCell</w:t>
      </w:r>
      <w:proofErr w:type="spellEnd"/>
      <w:r w:rsidRPr="00D443C3">
        <w:rPr>
          <w:sz w:val="22"/>
          <w:szCs w:val="22"/>
          <w:lang w:val="en-US"/>
        </w:rPr>
        <w:t xml:space="preserve"> GmbH and now holds a minority share in the spin-off of Friedrich Schiller University in Jena. </w:t>
      </w:r>
      <w:proofErr w:type="spellStart"/>
      <w:r w:rsidRPr="00D443C3">
        <w:rPr>
          <w:sz w:val="22"/>
          <w:szCs w:val="22"/>
          <w:lang w:val="en-US"/>
        </w:rPr>
        <w:t>JeNaCell</w:t>
      </w:r>
      <w:proofErr w:type="spellEnd"/>
      <w:r w:rsidRPr="00D443C3">
        <w:rPr>
          <w:sz w:val="22"/>
          <w:szCs w:val="22"/>
          <w:lang w:val="en-US"/>
        </w:rPr>
        <w:t xml:space="preserve"> is a specialist for </w:t>
      </w:r>
      <w:proofErr w:type="spellStart"/>
      <w:r w:rsidRPr="00D443C3">
        <w:rPr>
          <w:sz w:val="22"/>
          <w:szCs w:val="22"/>
          <w:lang w:val="en-US"/>
        </w:rPr>
        <w:t>nanocellulose</w:t>
      </w:r>
      <w:proofErr w:type="spellEnd"/>
      <w:r w:rsidRPr="00D443C3">
        <w:rPr>
          <w:sz w:val="22"/>
          <w:szCs w:val="22"/>
          <w:lang w:val="en-US"/>
        </w:rPr>
        <w:t xml:space="preserve"> generated with biotechnology methods and has a production process that is unique in this field. The parties agreed not to disclose the volume of the transaction. "</w:t>
      </w:r>
      <w:proofErr w:type="spellStart"/>
      <w:r w:rsidRPr="00D443C3">
        <w:rPr>
          <w:sz w:val="22"/>
          <w:szCs w:val="22"/>
          <w:lang w:val="en-US"/>
        </w:rPr>
        <w:t>JeNaCell</w:t>
      </w:r>
      <w:proofErr w:type="spellEnd"/>
      <w:r w:rsidRPr="00D443C3">
        <w:rPr>
          <w:sz w:val="22"/>
          <w:szCs w:val="22"/>
          <w:lang w:val="en-US"/>
        </w:rPr>
        <w:t xml:space="preserve"> is an outstanding strategic fit for </w:t>
      </w:r>
      <w:proofErr w:type="spellStart"/>
      <w:r w:rsidRPr="00D443C3">
        <w:rPr>
          <w:sz w:val="22"/>
          <w:szCs w:val="22"/>
          <w:lang w:val="en-US"/>
        </w:rPr>
        <w:t>Evonik</w:t>
      </w:r>
      <w:proofErr w:type="spellEnd"/>
      <w:r w:rsidRPr="00D443C3">
        <w:rPr>
          <w:sz w:val="22"/>
          <w:szCs w:val="22"/>
          <w:lang w:val="en-US"/>
        </w:rPr>
        <w:t xml:space="preserve">. The company's technology supplements our competencies in biotechnology and in the area of delivery systems for active medical ingredients," says Bernhard Mohr, the head of Venture Capital at </w:t>
      </w:r>
      <w:proofErr w:type="spellStart"/>
      <w:r w:rsidRPr="00D443C3">
        <w:rPr>
          <w:sz w:val="22"/>
          <w:szCs w:val="22"/>
          <w:lang w:val="en-US"/>
        </w:rPr>
        <w:t>Evonik</w:t>
      </w:r>
      <w:proofErr w:type="spellEnd"/>
      <w:r w:rsidRPr="00D443C3">
        <w:rPr>
          <w:sz w:val="22"/>
          <w:szCs w:val="22"/>
          <w:lang w:val="en-US"/>
        </w:rPr>
        <w:t>.</w:t>
      </w:r>
    </w:p>
    <w:p w:rsidR="00D443C3" w:rsidRPr="00D443C3" w:rsidRDefault="00D443C3" w:rsidP="00D443C3">
      <w:pPr>
        <w:spacing w:line="300" w:lineRule="exact"/>
        <w:ind w:left="0"/>
        <w:rPr>
          <w:sz w:val="22"/>
          <w:szCs w:val="22"/>
          <w:lang w:val="en-US"/>
        </w:rPr>
      </w:pPr>
    </w:p>
    <w:p w:rsidR="00D443C3" w:rsidRPr="00D443C3" w:rsidRDefault="00D443C3" w:rsidP="00D443C3">
      <w:pPr>
        <w:spacing w:line="300" w:lineRule="exact"/>
        <w:ind w:left="0"/>
        <w:rPr>
          <w:sz w:val="22"/>
          <w:szCs w:val="22"/>
          <w:lang w:val="en-US"/>
        </w:rPr>
      </w:pPr>
      <w:r w:rsidRPr="00D443C3">
        <w:rPr>
          <w:sz w:val="22"/>
          <w:szCs w:val="22"/>
          <w:lang w:val="en-US"/>
        </w:rPr>
        <w:t xml:space="preserve">Nadine </w:t>
      </w:r>
      <w:proofErr w:type="spellStart"/>
      <w:r w:rsidRPr="00D443C3">
        <w:rPr>
          <w:sz w:val="22"/>
          <w:szCs w:val="22"/>
          <w:lang w:val="en-US"/>
        </w:rPr>
        <w:t>Heßler</w:t>
      </w:r>
      <w:proofErr w:type="spellEnd"/>
      <w:r w:rsidRPr="00D443C3">
        <w:rPr>
          <w:sz w:val="22"/>
          <w:szCs w:val="22"/>
          <w:lang w:val="en-US"/>
        </w:rPr>
        <w:t xml:space="preserve">, the founder and executive manager at </w:t>
      </w:r>
      <w:proofErr w:type="spellStart"/>
      <w:r w:rsidRPr="00D443C3">
        <w:rPr>
          <w:sz w:val="22"/>
          <w:szCs w:val="22"/>
          <w:lang w:val="en-US"/>
        </w:rPr>
        <w:t>JeNaCell</w:t>
      </w:r>
      <w:proofErr w:type="spellEnd"/>
      <w:r w:rsidRPr="00D443C3">
        <w:rPr>
          <w:sz w:val="22"/>
          <w:szCs w:val="22"/>
          <w:lang w:val="en-US"/>
        </w:rPr>
        <w:t>, says the following in her comments on the transaction:</w:t>
      </w:r>
    </w:p>
    <w:p w:rsidR="00D443C3" w:rsidRPr="00D443C3" w:rsidRDefault="00D443C3" w:rsidP="00D443C3">
      <w:pPr>
        <w:spacing w:line="300" w:lineRule="exact"/>
        <w:ind w:left="0"/>
        <w:rPr>
          <w:sz w:val="22"/>
          <w:szCs w:val="22"/>
          <w:lang w:val="en-US"/>
        </w:rPr>
      </w:pPr>
      <w:r w:rsidRPr="00D443C3">
        <w:rPr>
          <w:sz w:val="22"/>
          <w:szCs w:val="22"/>
          <w:lang w:val="en-US"/>
        </w:rPr>
        <w:t xml:space="preserve">"With </w:t>
      </w:r>
      <w:proofErr w:type="spellStart"/>
      <w:r w:rsidRPr="00D443C3">
        <w:rPr>
          <w:sz w:val="22"/>
          <w:szCs w:val="22"/>
          <w:lang w:val="en-US"/>
        </w:rPr>
        <w:t>Evonik</w:t>
      </w:r>
      <w:proofErr w:type="spellEnd"/>
      <w:r w:rsidRPr="00D443C3">
        <w:rPr>
          <w:sz w:val="22"/>
          <w:szCs w:val="22"/>
          <w:lang w:val="en-US"/>
        </w:rPr>
        <w:t>, we have gained a strategic investor with extensive expertise in the set-up and operation of biotechnology production facilities and who can support us in accessing the market."</w:t>
      </w:r>
    </w:p>
    <w:p w:rsidR="00D443C3" w:rsidRPr="00D443C3" w:rsidRDefault="00D443C3" w:rsidP="00D443C3">
      <w:pPr>
        <w:spacing w:line="300" w:lineRule="exact"/>
        <w:ind w:left="0"/>
        <w:rPr>
          <w:sz w:val="22"/>
          <w:szCs w:val="22"/>
          <w:lang w:val="en-US"/>
        </w:rPr>
      </w:pPr>
    </w:p>
    <w:p w:rsidR="00D443C3" w:rsidRPr="00D443C3" w:rsidRDefault="00D443C3" w:rsidP="00D443C3">
      <w:pPr>
        <w:spacing w:line="300" w:lineRule="exact"/>
        <w:ind w:left="0"/>
        <w:rPr>
          <w:sz w:val="22"/>
          <w:szCs w:val="22"/>
          <w:lang w:val="en-US"/>
        </w:rPr>
      </w:pPr>
      <w:r w:rsidRPr="00D443C3">
        <w:rPr>
          <w:sz w:val="22"/>
          <w:szCs w:val="22"/>
          <w:lang w:val="en-US"/>
        </w:rPr>
        <w:t xml:space="preserve">Among other applications, </w:t>
      </w:r>
      <w:proofErr w:type="spellStart"/>
      <w:r w:rsidRPr="00D443C3">
        <w:rPr>
          <w:sz w:val="22"/>
          <w:szCs w:val="22"/>
          <w:lang w:val="en-US"/>
        </w:rPr>
        <w:t>nanocellulose</w:t>
      </w:r>
      <w:proofErr w:type="spellEnd"/>
      <w:r w:rsidRPr="00D443C3">
        <w:rPr>
          <w:sz w:val="22"/>
          <w:szCs w:val="22"/>
          <w:lang w:val="en-US"/>
        </w:rPr>
        <w:t xml:space="preserve"> enables optimized treatment of burn wounds as well as </w:t>
      </w:r>
      <w:r w:rsidR="00BE0BA1">
        <w:rPr>
          <w:sz w:val="22"/>
          <w:szCs w:val="22"/>
          <w:lang w:val="en-US"/>
        </w:rPr>
        <w:t xml:space="preserve">chronic </w:t>
      </w:r>
      <w:r w:rsidRPr="00D443C3">
        <w:rPr>
          <w:sz w:val="22"/>
          <w:szCs w:val="22"/>
          <w:lang w:val="en-US"/>
        </w:rPr>
        <w:t>wounds.</w:t>
      </w:r>
    </w:p>
    <w:p w:rsidR="00D443C3" w:rsidRPr="00D443C3" w:rsidRDefault="00D443C3" w:rsidP="00D443C3">
      <w:pPr>
        <w:spacing w:line="300" w:lineRule="exact"/>
        <w:ind w:left="0"/>
        <w:rPr>
          <w:sz w:val="22"/>
          <w:szCs w:val="22"/>
          <w:lang w:val="en-US"/>
        </w:rPr>
      </w:pPr>
      <w:r w:rsidRPr="00D443C3">
        <w:rPr>
          <w:sz w:val="22"/>
          <w:szCs w:val="22"/>
          <w:lang w:val="en-US"/>
        </w:rPr>
        <w:t xml:space="preserve">This is made possible thanks to its special material properties, which combine the benefits of plant-based cellulose with those of nanostructured materials. </w:t>
      </w:r>
      <w:proofErr w:type="spellStart"/>
      <w:r w:rsidRPr="00D443C3">
        <w:rPr>
          <w:sz w:val="22"/>
          <w:szCs w:val="22"/>
          <w:lang w:val="en-US"/>
        </w:rPr>
        <w:t>Nanocellulose</w:t>
      </w:r>
      <w:proofErr w:type="spellEnd"/>
      <w:r w:rsidRPr="00D443C3">
        <w:rPr>
          <w:sz w:val="22"/>
          <w:szCs w:val="22"/>
          <w:lang w:val="en-US"/>
        </w:rPr>
        <w:t xml:space="preserve"> is not only particularly absorbent, but also extremely tear-resistant. In addition, it stands out for its high biocompatibility. The material has a pleasant feel on the skin, regulates the moisture level of wounds, and can be removed painlessly because it does not stick to the skin. </w:t>
      </w:r>
    </w:p>
    <w:p w:rsidR="00D443C3" w:rsidRPr="00D443C3" w:rsidRDefault="00D443C3" w:rsidP="00D443C3">
      <w:pPr>
        <w:spacing w:line="300" w:lineRule="exact"/>
        <w:ind w:left="0"/>
        <w:rPr>
          <w:sz w:val="22"/>
          <w:szCs w:val="22"/>
          <w:lang w:val="en-US"/>
        </w:rPr>
      </w:pPr>
    </w:p>
    <w:p w:rsidR="00D443C3" w:rsidRDefault="00D443C3">
      <w:pPr>
        <w:spacing w:line="240" w:lineRule="auto"/>
        <w:ind w:left="0" w:right="0"/>
        <w:rPr>
          <w:sz w:val="22"/>
          <w:szCs w:val="22"/>
          <w:lang w:val="en-US"/>
        </w:rPr>
      </w:pPr>
      <w:r>
        <w:rPr>
          <w:sz w:val="22"/>
          <w:szCs w:val="22"/>
          <w:lang w:val="en-US"/>
        </w:rPr>
        <w:br w:type="page"/>
      </w:r>
    </w:p>
    <w:p w:rsidR="00D443C3" w:rsidRPr="00D443C3" w:rsidRDefault="00D443C3" w:rsidP="00D443C3">
      <w:pPr>
        <w:spacing w:line="300" w:lineRule="exact"/>
        <w:ind w:left="0"/>
        <w:rPr>
          <w:sz w:val="22"/>
          <w:szCs w:val="22"/>
          <w:lang w:val="en-US"/>
        </w:rPr>
      </w:pPr>
      <w:r w:rsidRPr="00D443C3">
        <w:rPr>
          <w:sz w:val="22"/>
          <w:szCs w:val="22"/>
          <w:lang w:val="en-US"/>
        </w:rPr>
        <w:lastRenderedPageBreak/>
        <w:t xml:space="preserve">This mix of properties will benefit burn victims in the future. Treatment with wound dressings made from </w:t>
      </w:r>
      <w:proofErr w:type="spellStart"/>
      <w:r w:rsidRPr="00D443C3">
        <w:rPr>
          <w:sz w:val="22"/>
          <w:szCs w:val="22"/>
          <w:lang w:val="en-US"/>
        </w:rPr>
        <w:t>nanocellulose</w:t>
      </w:r>
      <w:proofErr w:type="spellEnd"/>
      <w:r w:rsidRPr="00D443C3">
        <w:rPr>
          <w:sz w:val="22"/>
          <w:szCs w:val="22"/>
          <w:lang w:val="en-US"/>
        </w:rPr>
        <w:t xml:space="preserve"> is less painful, since the material has a cooling effect and </w:t>
      </w:r>
      <w:r w:rsidR="004A5DBA">
        <w:rPr>
          <w:sz w:val="22"/>
          <w:szCs w:val="22"/>
          <w:lang w:val="en-US"/>
        </w:rPr>
        <w:t>the dressings</w:t>
      </w:r>
      <w:r w:rsidRPr="00D443C3">
        <w:rPr>
          <w:sz w:val="22"/>
          <w:szCs w:val="22"/>
          <w:lang w:val="en-US"/>
        </w:rPr>
        <w:t xml:space="preserve"> can be changed easily. At the same time, the material keeps the affected areas moist, which accelerates healing and reduces scarring. The product launch is planned for the end of 2015. </w:t>
      </w:r>
      <w:proofErr w:type="spellStart"/>
      <w:r w:rsidRPr="00D443C3">
        <w:rPr>
          <w:sz w:val="22"/>
          <w:szCs w:val="22"/>
          <w:lang w:val="en-US"/>
        </w:rPr>
        <w:t>Nanocellulose</w:t>
      </w:r>
      <w:proofErr w:type="spellEnd"/>
      <w:r w:rsidRPr="00D443C3">
        <w:rPr>
          <w:sz w:val="22"/>
          <w:szCs w:val="22"/>
          <w:lang w:val="en-US"/>
        </w:rPr>
        <w:t xml:space="preserve"> can also be loaded with medical and cosmetic ingredients for controlled release over time. </w:t>
      </w:r>
    </w:p>
    <w:p w:rsidR="00D443C3" w:rsidRPr="00D443C3" w:rsidRDefault="00D443C3" w:rsidP="00D443C3">
      <w:pPr>
        <w:spacing w:line="300" w:lineRule="exact"/>
        <w:ind w:left="0"/>
        <w:rPr>
          <w:sz w:val="22"/>
          <w:szCs w:val="22"/>
          <w:lang w:val="en-US"/>
        </w:rPr>
      </w:pPr>
    </w:p>
    <w:p w:rsidR="00D443C3" w:rsidRPr="00D443C3" w:rsidRDefault="00D443C3" w:rsidP="00D443C3">
      <w:pPr>
        <w:spacing w:line="300" w:lineRule="exact"/>
        <w:ind w:left="0"/>
        <w:rPr>
          <w:sz w:val="22"/>
          <w:szCs w:val="22"/>
          <w:lang w:val="en-US"/>
        </w:rPr>
      </w:pPr>
      <w:proofErr w:type="spellStart"/>
      <w:r w:rsidRPr="00D443C3">
        <w:rPr>
          <w:sz w:val="22"/>
          <w:szCs w:val="22"/>
          <w:lang w:val="en-US"/>
        </w:rPr>
        <w:t>Nanocellulose</w:t>
      </w:r>
      <w:proofErr w:type="spellEnd"/>
      <w:r w:rsidRPr="00D443C3">
        <w:rPr>
          <w:sz w:val="22"/>
          <w:szCs w:val="22"/>
          <w:lang w:val="en-US"/>
        </w:rPr>
        <w:t xml:space="preserve"> can be manufactured with biotechnology methods, using bacteria in a nutrient medium. The microorganisms produce the material in fib</w:t>
      </w:r>
      <w:r w:rsidR="004A5DBA">
        <w:rPr>
          <w:sz w:val="22"/>
          <w:szCs w:val="22"/>
          <w:lang w:val="en-US"/>
        </w:rPr>
        <w:t>er network</w:t>
      </w:r>
      <w:r w:rsidRPr="00D443C3">
        <w:rPr>
          <w:sz w:val="22"/>
          <w:szCs w:val="22"/>
          <w:lang w:val="en-US"/>
        </w:rPr>
        <w:t xml:space="preserve"> at the surface to protect themselves against drying out and other risks. It had previously not been possible to automate the production; fermentation had to be restarted after every harvest from the resting culture media. </w:t>
      </w:r>
      <w:proofErr w:type="spellStart"/>
      <w:r w:rsidRPr="00D443C3">
        <w:rPr>
          <w:sz w:val="22"/>
          <w:szCs w:val="22"/>
          <w:lang w:val="en-US"/>
        </w:rPr>
        <w:t>JeNaCell</w:t>
      </w:r>
      <w:proofErr w:type="spellEnd"/>
      <w:r w:rsidRPr="00D443C3">
        <w:rPr>
          <w:sz w:val="22"/>
          <w:szCs w:val="22"/>
          <w:lang w:val="en-US"/>
        </w:rPr>
        <w:t xml:space="preserve"> has now developed an automated production technology for </w:t>
      </w:r>
      <w:proofErr w:type="spellStart"/>
      <w:r w:rsidRPr="00D443C3">
        <w:rPr>
          <w:sz w:val="22"/>
          <w:szCs w:val="22"/>
          <w:lang w:val="en-US"/>
        </w:rPr>
        <w:t>nanocellulose</w:t>
      </w:r>
      <w:proofErr w:type="spellEnd"/>
      <w:r w:rsidRPr="00D443C3">
        <w:rPr>
          <w:sz w:val="22"/>
          <w:szCs w:val="22"/>
          <w:lang w:val="en-US"/>
        </w:rPr>
        <w:t xml:space="preserve"> in a continuous loop. The product is regularly removed without interfering with fermentation. This allows for producing large quantities of the material while reducing costs. </w:t>
      </w:r>
    </w:p>
    <w:p w:rsidR="00D443C3" w:rsidRPr="00D443C3" w:rsidRDefault="00D443C3" w:rsidP="00D443C3">
      <w:pPr>
        <w:spacing w:line="300" w:lineRule="exact"/>
        <w:ind w:left="0"/>
        <w:rPr>
          <w:sz w:val="22"/>
          <w:szCs w:val="22"/>
          <w:lang w:val="en-US"/>
        </w:rPr>
      </w:pPr>
    </w:p>
    <w:p w:rsidR="00D443C3" w:rsidRPr="00D443C3" w:rsidRDefault="00D443C3" w:rsidP="00D443C3">
      <w:pPr>
        <w:spacing w:line="300" w:lineRule="exact"/>
        <w:ind w:left="0"/>
        <w:rPr>
          <w:sz w:val="22"/>
          <w:szCs w:val="22"/>
          <w:lang w:val="en-US"/>
        </w:rPr>
      </w:pPr>
      <w:r w:rsidRPr="00D443C3">
        <w:rPr>
          <w:sz w:val="22"/>
          <w:szCs w:val="22"/>
          <w:lang w:val="en-US"/>
        </w:rPr>
        <w:t xml:space="preserve">The scientific foundations for the </w:t>
      </w:r>
      <w:proofErr w:type="spellStart"/>
      <w:r w:rsidRPr="00D443C3">
        <w:rPr>
          <w:sz w:val="22"/>
          <w:szCs w:val="22"/>
          <w:lang w:val="en-US"/>
        </w:rPr>
        <w:t>JeNaCell</w:t>
      </w:r>
      <w:proofErr w:type="spellEnd"/>
      <w:r w:rsidRPr="00D443C3">
        <w:rPr>
          <w:sz w:val="22"/>
          <w:szCs w:val="22"/>
          <w:lang w:val="en-US"/>
        </w:rPr>
        <w:t xml:space="preserve"> production process were established as part of in-depth research conducted at Friedrich Schiller University in Jena. The company was established in 2012 by university chemists Nadine </w:t>
      </w:r>
      <w:proofErr w:type="spellStart"/>
      <w:r w:rsidRPr="00D443C3">
        <w:rPr>
          <w:sz w:val="22"/>
          <w:szCs w:val="22"/>
          <w:lang w:val="en-US"/>
        </w:rPr>
        <w:t>Heßler</w:t>
      </w:r>
      <w:proofErr w:type="spellEnd"/>
      <w:r w:rsidRPr="00D443C3">
        <w:rPr>
          <w:sz w:val="22"/>
          <w:szCs w:val="22"/>
          <w:lang w:val="en-US"/>
        </w:rPr>
        <w:t xml:space="preserve"> and Dana </w:t>
      </w:r>
      <w:proofErr w:type="spellStart"/>
      <w:r w:rsidRPr="00D443C3">
        <w:rPr>
          <w:sz w:val="22"/>
          <w:szCs w:val="22"/>
          <w:lang w:val="en-US"/>
        </w:rPr>
        <w:t>Kralisch</w:t>
      </w:r>
      <w:proofErr w:type="spellEnd"/>
      <w:r w:rsidRPr="00D443C3">
        <w:rPr>
          <w:sz w:val="22"/>
          <w:szCs w:val="22"/>
          <w:lang w:val="en-US"/>
        </w:rPr>
        <w:t>.</w:t>
      </w:r>
    </w:p>
    <w:p w:rsidR="00D443C3" w:rsidRPr="00D443C3" w:rsidRDefault="00D443C3" w:rsidP="00D443C3">
      <w:pPr>
        <w:spacing w:line="300" w:lineRule="exact"/>
        <w:ind w:left="0"/>
        <w:rPr>
          <w:sz w:val="22"/>
          <w:szCs w:val="22"/>
          <w:lang w:val="en-US"/>
        </w:rPr>
      </w:pPr>
    </w:p>
    <w:p w:rsidR="00D443C3" w:rsidRPr="00D443C3" w:rsidRDefault="00D443C3" w:rsidP="00D443C3">
      <w:pPr>
        <w:spacing w:line="300" w:lineRule="exact"/>
        <w:ind w:left="0"/>
        <w:rPr>
          <w:sz w:val="22"/>
          <w:szCs w:val="22"/>
          <w:lang w:val="en-US"/>
        </w:rPr>
      </w:pPr>
      <w:proofErr w:type="spellStart"/>
      <w:r w:rsidRPr="00D443C3">
        <w:rPr>
          <w:sz w:val="22"/>
          <w:szCs w:val="22"/>
          <w:lang w:val="en-US"/>
        </w:rPr>
        <w:t>Evonik's</w:t>
      </w:r>
      <w:proofErr w:type="spellEnd"/>
      <w:r w:rsidRPr="00D443C3">
        <w:rPr>
          <w:sz w:val="22"/>
          <w:szCs w:val="22"/>
          <w:lang w:val="en-US"/>
        </w:rPr>
        <w:t xml:space="preserve"> investment came as part of a Series A round, along with funds from </w:t>
      </w:r>
      <w:proofErr w:type="spellStart"/>
      <w:r w:rsidRPr="00D443C3">
        <w:rPr>
          <w:sz w:val="22"/>
          <w:szCs w:val="22"/>
          <w:lang w:val="en-US"/>
        </w:rPr>
        <w:t>bmt</w:t>
      </w:r>
      <w:proofErr w:type="spellEnd"/>
      <w:r w:rsidRPr="00D443C3">
        <w:rPr>
          <w:sz w:val="22"/>
          <w:szCs w:val="22"/>
          <w:lang w:val="en-US"/>
        </w:rPr>
        <w:t xml:space="preserve"> </w:t>
      </w:r>
      <w:proofErr w:type="spellStart"/>
      <w:r w:rsidRPr="00D443C3">
        <w:rPr>
          <w:sz w:val="22"/>
          <w:szCs w:val="22"/>
          <w:lang w:val="en-US"/>
        </w:rPr>
        <w:t>beteiligungsmanagement</w:t>
      </w:r>
      <w:proofErr w:type="spellEnd"/>
      <w:r w:rsidRPr="00D443C3">
        <w:rPr>
          <w:sz w:val="22"/>
          <w:szCs w:val="22"/>
          <w:lang w:val="en-US"/>
        </w:rPr>
        <w:t xml:space="preserve"> </w:t>
      </w:r>
      <w:proofErr w:type="spellStart"/>
      <w:r w:rsidRPr="00D443C3">
        <w:rPr>
          <w:sz w:val="22"/>
          <w:szCs w:val="22"/>
          <w:lang w:val="en-US"/>
        </w:rPr>
        <w:t>thüringen</w:t>
      </w:r>
      <w:proofErr w:type="spellEnd"/>
      <w:r w:rsidRPr="00D443C3">
        <w:rPr>
          <w:sz w:val="22"/>
          <w:szCs w:val="22"/>
          <w:lang w:val="en-US"/>
        </w:rPr>
        <w:t xml:space="preserve"> and the </w:t>
      </w:r>
      <w:proofErr w:type="spellStart"/>
      <w:r w:rsidRPr="00D443C3">
        <w:rPr>
          <w:sz w:val="22"/>
          <w:szCs w:val="22"/>
          <w:lang w:val="en-US"/>
        </w:rPr>
        <w:t>Sparkasse</w:t>
      </w:r>
      <w:proofErr w:type="spellEnd"/>
      <w:r w:rsidRPr="00D443C3">
        <w:rPr>
          <w:sz w:val="22"/>
          <w:szCs w:val="22"/>
          <w:lang w:val="en-US"/>
        </w:rPr>
        <w:t xml:space="preserve"> Jena bank. Further investors include High-Tech-</w:t>
      </w:r>
      <w:proofErr w:type="spellStart"/>
      <w:r w:rsidRPr="00D443C3">
        <w:rPr>
          <w:sz w:val="22"/>
          <w:szCs w:val="22"/>
          <w:lang w:val="en-US"/>
        </w:rPr>
        <w:t>Gründerfonds</w:t>
      </w:r>
      <w:proofErr w:type="spellEnd"/>
      <w:r w:rsidRPr="00D443C3">
        <w:rPr>
          <w:sz w:val="22"/>
          <w:szCs w:val="22"/>
          <w:lang w:val="en-US"/>
        </w:rPr>
        <w:t xml:space="preserve"> and Thuringia Foundation for Technology, Innovation and Research (STIFT), which had previously provided seed funding. The invested funds will be used, among other purposes, for the set-up and expansion of production at t</w:t>
      </w:r>
      <w:r w:rsidR="004A5DBA">
        <w:rPr>
          <w:sz w:val="22"/>
          <w:szCs w:val="22"/>
          <w:lang w:val="en-US"/>
        </w:rPr>
        <w:t xml:space="preserve">he Jena site as well as for </w:t>
      </w:r>
      <w:r w:rsidRPr="00D443C3">
        <w:rPr>
          <w:sz w:val="22"/>
          <w:szCs w:val="22"/>
          <w:lang w:val="en-US"/>
        </w:rPr>
        <w:t xml:space="preserve">sales and marketing. </w:t>
      </w:r>
    </w:p>
    <w:p w:rsidR="00D443C3" w:rsidRPr="00D443C3" w:rsidRDefault="00D443C3" w:rsidP="00D443C3">
      <w:pPr>
        <w:spacing w:line="300" w:lineRule="exact"/>
        <w:ind w:left="0"/>
        <w:rPr>
          <w:sz w:val="22"/>
          <w:szCs w:val="22"/>
          <w:lang w:val="en-US"/>
        </w:rPr>
      </w:pPr>
    </w:p>
    <w:p w:rsidR="00D443C3" w:rsidRPr="00D443C3" w:rsidRDefault="00D443C3" w:rsidP="00D443C3">
      <w:pPr>
        <w:spacing w:line="300" w:lineRule="exact"/>
        <w:ind w:left="0"/>
        <w:rPr>
          <w:sz w:val="22"/>
          <w:szCs w:val="22"/>
          <w:lang w:val="en-US"/>
        </w:rPr>
      </w:pPr>
      <w:proofErr w:type="spellStart"/>
      <w:r w:rsidRPr="00D443C3">
        <w:rPr>
          <w:sz w:val="22"/>
          <w:szCs w:val="22"/>
          <w:lang w:val="en-US"/>
        </w:rPr>
        <w:t>Evonik</w:t>
      </w:r>
      <w:proofErr w:type="spellEnd"/>
      <w:r w:rsidRPr="00D443C3">
        <w:rPr>
          <w:sz w:val="22"/>
          <w:szCs w:val="22"/>
          <w:lang w:val="en-US"/>
        </w:rPr>
        <w:t xml:space="preserve"> wants to invest a total of €100 million in promising start-ups with innovative technologies and in leading specialized venture capital funds as part of its venture capital activities. Regional focus areas are Europe, the USA, and Asia. </w:t>
      </w:r>
      <w:proofErr w:type="spellStart"/>
      <w:r w:rsidRPr="00D443C3">
        <w:rPr>
          <w:sz w:val="22"/>
          <w:szCs w:val="22"/>
          <w:lang w:val="en-US"/>
        </w:rPr>
        <w:t>Evonik</w:t>
      </w:r>
      <w:proofErr w:type="spellEnd"/>
      <w:r w:rsidRPr="00D443C3">
        <w:rPr>
          <w:sz w:val="22"/>
          <w:szCs w:val="22"/>
          <w:lang w:val="en-US"/>
        </w:rPr>
        <w:t xml:space="preserve"> currently holds shares in six start-ups and three funds. For more information visit</w:t>
      </w:r>
      <w:r w:rsidRPr="00D443C3">
        <w:rPr>
          <w:sz w:val="22"/>
          <w:lang w:val="en-US"/>
        </w:rPr>
        <w:t xml:space="preserve"> </w:t>
      </w:r>
      <w:hyperlink r:id="rId13">
        <w:r w:rsidRPr="00D443C3">
          <w:rPr>
            <w:rStyle w:val="Hyperlink"/>
            <w:sz w:val="22"/>
            <w:lang w:val="en-US"/>
          </w:rPr>
          <w:t>http://venturing.evonik.com/</w:t>
        </w:r>
      </w:hyperlink>
      <w:r w:rsidRPr="00D443C3">
        <w:rPr>
          <w:sz w:val="22"/>
          <w:lang w:val="en-US"/>
        </w:rPr>
        <w:t xml:space="preserve"> </w:t>
      </w:r>
    </w:p>
    <w:p w:rsidR="00D443C3" w:rsidRPr="00D443C3" w:rsidRDefault="00D443C3" w:rsidP="00D443C3">
      <w:pPr>
        <w:autoSpaceDE w:val="0"/>
        <w:autoSpaceDN w:val="0"/>
        <w:adjustRightInd w:val="0"/>
        <w:spacing w:line="220" w:lineRule="exact"/>
        <w:ind w:left="0"/>
        <w:rPr>
          <w:rFonts w:cs="Lucida Sans Unicode"/>
          <w:b/>
          <w:bCs/>
          <w:szCs w:val="18"/>
          <w:lang w:val="en-US"/>
        </w:rPr>
      </w:pPr>
    </w:p>
    <w:p w:rsidR="001F03D0" w:rsidRDefault="001F03D0" w:rsidP="0092376C">
      <w:pPr>
        <w:ind w:left="0"/>
        <w:outlineLvl w:val="0"/>
        <w:rPr>
          <w:rFonts w:cs="Lucida Sans Unicode"/>
          <w:b/>
          <w:bCs/>
          <w:color w:val="000000"/>
          <w:szCs w:val="18"/>
          <w:lang w:val="en-US"/>
        </w:rPr>
      </w:pPr>
    </w:p>
    <w:p w:rsidR="001F03D0" w:rsidRPr="001F03D0" w:rsidRDefault="001F03D0" w:rsidP="001F03D0">
      <w:pPr>
        <w:spacing w:line="300" w:lineRule="exact"/>
        <w:ind w:left="0"/>
        <w:rPr>
          <w:lang w:val="en-US"/>
        </w:rPr>
      </w:pPr>
      <w:r>
        <w:rPr>
          <w:rFonts w:cs="Lucida Sans Unicode"/>
          <w:b/>
          <w:bCs/>
          <w:noProof/>
          <w:szCs w:val="18"/>
        </w:rPr>
        <w:lastRenderedPageBreak/>
        <w:drawing>
          <wp:anchor distT="0" distB="0" distL="114300" distR="114300" simplePos="0" relativeHeight="251659264" behindDoc="1" locked="0" layoutInCell="1" allowOverlap="1" wp14:anchorId="30D27BC3" wp14:editId="15E2AF66">
            <wp:simplePos x="0" y="0"/>
            <wp:positionH relativeFrom="margin">
              <wp:align>right</wp:align>
            </wp:positionH>
            <wp:positionV relativeFrom="paragraph">
              <wp:posOffset>273</wp:posOffset>
            </wp:positionV>
            <wp:extent cx="4641011" cy="3098803"/>
            <wp:effectExtent l="0" t="0" r="7620" b="6350"/>
            <wp:wrapTight wrapText="bothSides">
              <wp:wrapPolygon edited="0">
                <wp:start x="0" y="0"/>
                <wp:lineTo x="0" y="21511"/>
                <wp:lineTo x="21547" y="21511"/>
                <wp:lineTo x="21547"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2015_jun_17_jenacell_db_21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41011" cy="3098803"/>
                    </a:xfrm>
                    <a:prstGeom prst="rect">
                      <a:avLst/>
                    </a:prstGeom>
                  </pic:spPr>
                </pic:pic>
              </a:graphicData>
            </a:graphic>
            <wp14:sizeRelH relativeFrom="page">
              <wp14:pctWidth>0</wp14:pctWidth>
            </wp14:sizeRelH>
            <wp14:sizeRelV relativeFrom="page">
              <wp14:pctHeight>0</wp14:pctHeight>
            </wp14:sizeRelV>
          </wp:anchor>
        </w:drawing>
      </w:r>
      <w:r w:rsidR="003807BC">
        <w:rPr>
          <w:rFonts w:cs="Lucida Sans Unicode"/>
          <w:b/>
          <w:bCs/>
          <w:i/>
          <w:szCs w:val="18"/>
          <w:lang w:val="en-US"/>
        </w:rPr>
        <w:t>Image capture</w:t>
      </w:r>
      <w:r w:rsidRPr="001F03D0">
        <w:rPr>
          <w:rFonts w:cs="Lucida Sans Unicode"/>
          <w:b/>
          <w:bCs/>
          <w:i/>
          <w:szCs w:val="18"/>
          <w:lang w:val="en-US"/>
        </w:rPr>
        <w:t xml:space="preserve">: </w:t>
      </w:r>
      <w:r w:rsidRPr="001F03D0">
        <w:rPr>
          <w:lang w:val="en-US"/>
        </w:rPr>
        <w:t xml:space="preserve">From left to right: Dana </w:t>
      </w:r>
      <w:proofErr w:type="spellStart"/>
      <w:r w:rsidRPr="001F03D0">
        <w:rPr>
          <w:lang w:val="en-US"/>
        </w:rPr>
        <w:t>Kralisch</w:t>
      </w:r>
      <w:proofErr w:type="spellEnd"/>
      <w:r w:rsidRPr="001F03D0">
        <w:rPr>
          <w:lang w:val="en-US"/>
        </w:rPr>
        <w:t xml:space="preserve"> and Nadine </w:t>
      </w:r>
      <w:proofErr w:type="spellStart"/>
      <w:r w:rsidRPr="001F03D0">
        <w:rPr>
          <w:lang w:val="en-US"/>
        </w:rPr>
        <w:t>Heßler</w:t>
      </w:r>
      <w:proofErr w:type="spellEnd"/>
      <w:r w:rsidRPr="001F03D0">
        <w:rPr>
          <w:lang w:val="en-US"/>
        </w:rPr>
        <w:t xml:space="preserve">, who founded </w:t>
      </w:r>
      <w:proofErr w:type="spellStart"/>
      <w:r w:rsidRPr="001F03D0">
        <w:rPr>
          <w:lang w:val="en-US"/>
        </w:rPr>
        <w:t>JeNaCell</w:t>
      </w:r>
      <w:proofErr w:type="spellEnd"/>
      <w:r w:rsidRPr="001F03D0">
        <w:rPr>
          <w:lang w:val="en-US"/>
        </w:rPr>
        <w:t xml:space="preserve"> in 2012.</w:t>
      </w:r>
    </w:p>
    <w:p w:rsidR="001F03D0" w:rsidRPr="001F03D0" w:rsidRDefault="001F03D0" w:rsidP="001F03D0">
      <w:pPr>
        <w:autoSpaceDE w:val="0"/>
        <w:autoSpaceDN w:val="0"/>
        <w:adjustRightInd w:val="0"/>
        <w:spacing w:line="220" w:lineRule="exact"/>
        <w:ind w:left="0"/>
        <w:rPr>
          <w:rFonts w:cs="Lucida Sans Unicode"/>
          <w:b/>
          <w:bCs/>
          <w:i/>
          <w:szCs w:val="18"/>
          <w:lang w:val="en-US"/>
        </w:rPr>
      </w:pPr>
      <w:r>
        <w:rPr>
          <w:rFonts w:cs="Lucida Sans Unicode"/>
          <w:b/>
          <w:bCs/>
          <w:noProof/>
          <w:szCs w:val="18"/>
        </w:rPr>
        <w:drawing>
          <wp:anchor distT="0" distB="0" distL="114300" distR="114300" simplePos="0" relativeHeight="251660288" behindDoc="1" locked="0" layoutInCell="1" allowOverlap="1" wp14:anchorId="10988287" wp14:editId="45D429B8">
            <wp:simplePos x="0" y="0"/>
            <wp:positionH relativeFrom="margin">
              <wp:align>right</wp:align>
            </wp:positionH>
            <wp:positionV relativeFrom="paragraph">
              <wp:posOffset>279100</wp:posOffset>
            </wp:positionV>
            <wp:extent cx="4640580" cy="3098165"/>
            <wp:effectExtent l="0" t="0" r="7620" b="6985"/>
            <wp:wrapTight wrapText="bothSides">
              <wp:wrapPolygon edited="0">
                <wp:start x="0" y="0"/>
                <wp:lineTo x="0" y="21516"/>
                <wp:lineTo x="21547" y="21516"/>
                <wp:lineTo x="21547"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2015_jun_17_jenacell_db_04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40580" cy="3098165"/>
                    </a:xfrm>
                    <a:prstGeom prst="rect">
                      <a:avLst/>
                    </a:prstGeom>
                  </pic:spPr>
                </pic:pic>
              </a:graphicData>
            </a:graphic>
            <wp14:sizeRelH relativeFrom="page">
              <wp14:pctWidth>0</wp14:pctWidth>
            </wp14:sizeRelH>
            <wp14:sizeRelV relativeFrom="page">
              <wp14:pctHeight>0</wp14:pctHeight>
            </wp14:sizeRelV>
          </wp:anchor>
        </w:drawing>
      </w:r>
    </w:p>
    <w:p w:rsidR="001F03D0" w:rsidRPr="001F03D0" w:rsidRDefault="003807BC" w:rsidP="001F03D0">
      <w:pPr>
        <w:autoSpaceDE w:val="0"/>
        <w:autoSpaceDN w:val="0"/>
        <w:adjustRightInd w:val="0"/>
        <w:spacing w:line="220" w:lineRule="exact"/>
        <w:ind w:left="0"/>
        <w:rPr>
          <w:lang w:val="en-US"/>
        </w:rPr>
      </w:pPr>
      <w:r>
        <w:rPr>
          <w:rFonts w:cs="Lucida Sans Unicode"/>
          <w:b/>
          <w:bCs/>
          <w:i/>
          <w:szCs w:val="18"/>
          <w:lang w:val="en-US"/>
        </w:rPr>
        <w:t>Image capture</w:t>
      </w:r>
      <w:bookmarkStart w:id="0" w:name="_GoBack"/>
      <w:bookmarkEnd w:id="0"/>
      <w:r w:rsidR="001F03D0" w:rsidRPr="001F03D0">
        <w:rPr>
          <w:rFonts w:cs="Lucida Sans Unicode"/>
          <w:b/>
          <w:bCs/>
          <w:i/>
          <w:szCs w:val="18"/>
          <w:lang w:val="en-US"/>
        </w:rPr>
        <w:t xml:space="preserve">: </w:t>
      </w:r>
      <w:r w:rsidR="001F03D0" w:rsidRPr="001F03D0">
        <w:rPr>
          <w:lang w:val="en-US"/>
        </w:rPr>
        <w:t xml:space="preserve">Among other applications, </w:t>
      </w:r>
      <w:proofErr w:type="spellStart"/>
      <w:r w:rsidR="001F03D0" w:rsidRPr="001F03D0">
        <w:rPr>
          <w:lang w:val="en-US"/>
        </w:rPr>
        <w:t>nanocellulose</w:t>
      </w:r>
      <w:proofErr w:type="spellEnd"/>
      <w:r w:rsidR="001F03D0" w:rsidRPr="001F03D0">
        <w:rPr>
          <w:lang w:val="en-US"/>
        </w:rPr>
        <w:t xml:space="preserve"> enables optimized treatment of burn wounds and chronic wounds.</w:t>
      </w:r>
    </w:p>
    <w:p w:rsidR="001F03D0" w:rsidRPr="001F03D0" w:rsidRDefault="001F03D0" w:rsidP="0092376C">
      <w:pPr>
        <w:ind w:left="0"/>
        <w:outlineLvl w:val="0"/>
        <w:rPr>
          <w:rFonts w:cs="Lucida Sans Unicode"/>
          <w:b/>
          <w:bCs/>
          <w:color w:val="000000"/>
          <w:szCs w:val="18"/>
          <w:lang w:val="en-US"/>
        </w:rPr>
      </w:pPr>
    </w:p>
    <w:p w:rsidR="001F03D0" w:rsidRPr="001F03D0" w:rsidRDefault="001F03D0" w:rsidP="0092376C">
      <w:pPr>
        <w:ind w:left="0"/>
        <w:outlineLvl w:val="0"/>
        <w:rPr>
          <w:rFonts w:cs="Lucida Sans Unicode"/>
          <w:b/>
          <w:bCs/>
          <w:color w:val="000000"/>
          <w:szCs w:val="18"/>
          <w:lang w:val="en-US"/>
        </w:rPr>
      </w:pPr>
    </w:p>
    <w:p w:rsidR="001F03D0" w:rsidRDefault="001F03D0" w:rsidP="0092376C">
      <w:pPr>
        <w:ind w:left="0"/>
        <w:outlineLvl w:val="0"/>
        <w:rPr>
          <w:rFonts w:cs="Lucida Sans Unicode"/>
          <w:b/>
          <w:bCs/>
          <w:color w:val="000000"/>
          <w:szCs w:val="18"/>
          <w:lang w:val="en-US"/>
        </w:rPr>
      </w:pPr>
    </w:p>
    <w:p w:rsidR="0092376C" w:rsidRDefault="0092376C" w:rsidP="0092376C">
      <w:pPr>
        <w:ind w:left="0"/>
        <w:outlineLvl w:val="0"/>
        <w:rPr>
          <w:rFonts w:cs="Lucida Sans Unicode"/>
          <w:b/>
          <w:bCs/>
          <w:color w:val="000000"/>
          <w:szCs w:val="18"/>
          <w:lang w:val="en-US"/>
        </w:rPr>
      </w:pPr>
      <w:r>
        <w:rPr>
          <w:rFonts w:cs="Lucida Sans Unicode"/>
          <w:b/>
          <w:bCs/>
          <w:color w:val="000000"/>
          <w:szCs w:val="18"/>
          <w:lang w:val="en-US"/>
        </w:rPr>
        <w:lastRenderedPageBreak/>
        <w:t xml:space="preserve">Company information </w:t>
      </w:r>
    </w:p>
    <w:p w:rsidR="0092376C" w:rsidRDefault="0092376C" w:rsidP="0092376C">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92376C" w:rsidRDefault="0092376C" w:rsidP="0092376C">
      <w:pPr>
        <w:autoSpaceDE w:val="0"/>
        <w:autoSpaceDN w:val="0"/>
        <w:adjustRightInd w:val="0"/>
        <w:spacing w:line="220" w:lineRule="exact"/>
        <w:ind w:left="0"/>
        <w:rPr>
          <w:rFonts w:cs="Lucida Sans Unicode"/>
          <w:szCs w:val="18"/>
          <w:lang w:val="en-US"/>
        </w:rPr>
      </w:pPr>
    </w:p>
    <w:p w:rsidR="0092376C" w:rsidRPr="00BB06C8" w:rsidRDefault="0092376C" w:rsidP="0092376C">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424338">
        <w:rPr>
          <w:rFonts w:cs="Lucida Sans Unicode"/>
          <w:szCs w:val="18"/>
          <w:lang w:val="en-US"/>
        </w:rPr>
        <w:t>Evonik</w:t>
      </w:r>
      <w:proofErr w:type="spellEnd"/>
      <w:r w:rsidRPr="00424338">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6"/>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3C3" w:rsidRDefault="00D443C3">
      <w:r>
        <w:separator/>
      </w:r>
    </w:p>
    <w:p w:rsidR="00D443C3" w:rsidRDefault="00D443C3"/>
  </w:endnote>
  <w:endnote w:type="continuationSeparator" w:id="0">
    <w:p w:rsidR="00D443C3" w:rsidRDefault="00D443C3">
      <w:r>
        <w:continuationSeparator/>
      </w:r>
    </w:p>
    <w:p w:rsidR="00D443C3" w:rsidRDefault="00D44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3807BC">
      <w:rPr>
        <w:rStyle w:val="Seitenzahl"/>
        <w:noProof/>
      </w:rPr>
      <w:t>4</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3807BC">
      <w:rPr>
        <w:rStyle w:val="Seitenzahl"/>
        <w:noProof/>
      </w:rPr>
      <w:t>4</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3807BC">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3807BC">
      <w:rPr>
        <w:rStyle w:val="Seitenzahl"/>
        <w:noProof/>
      </w:rPr>
      <w:t>4</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3C3" w:rsidRDefault="00D443C3">
      <w:r>
        <w:separator/>
      </w:r>
    </w:p>
    <w:p w:rsidR="00D443C3" w:rsidRDefault="00D443C3"/>
  </w:footnote>
  <w:footnote w:type="continuationSeparator" w:id="0">
    <w:p w:rsidR="00D443C3" w:rsidRDefault="00D443C3">
      <w:r>
        <w:continuationSeparator/>
      </w:r>
    </w:p>
    <w:p w:rsidR="00D443C3" w:rsidRDefault="00D443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B4AB4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8FDE0B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3C3"/>
    <w:rsid w:val="001834A4"/>
    <w:rsid w:val="001F03D0"/>
    <w:rsid w:val="00277887"/>
    <w:rsid w:val="003807BC"/>
    <w:rsid w:val="003C3375"/>
    <w:rsid w:val="00401F7D"/>
    <w:rsid w:val="00424338"/>
    <w:rsid w:val="004A5DBA"/>
    <w:rsid w:val="005743AC"/>
    <w:rsid w:val="00794AB9"/>
    <w:rsid w:val="007F533A"/>
    <w:rsid w:val="008174AA"/>
    <w:rsid w:val="0092376C"/>
    <w:rsid w:val="00A27B94"/>
    <w:rsid w:val="00A654E9"/>
    <w:rsid w:val="00B14022"/>
    <w:rsid w:val="00B72409"/>
    <w:rsid w:val="00B73C83"/>
    <w:rsid w:val="00BC1278"/>
    <w:rsid w:val="00BE0BA1"/>
    <w:rsid w:val="00BE7BEC"/>
    <w:rsid w:val="00C11B54"/>
    <w:rsid w:val="00CC5D98"/>
    <w:rsid w:val="00D443C3"/>
    <w:rsid w:val="00E12886"/>
    <w:rsid w:val="00E3471C"/>
    <w:rsid w:val="00F31F7C"/>
    <w:rsid w:val="00F6408B"/>
    <w:rsid w:val="00FB12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D1FC277-D438-46EF-BAA6-736BD09D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Kommentartext">
    <w:name w:val="annotation text"/>
    <w:basedOn w:val="Standard"/>
    <w:link w:val="KommentartextZchn"/>
    <w:semiHidden/>
    <w:unhideWhenUsed/>
    <w:rsid w:val="00D443C3"/>
    <w:pPr>
      <w:spacing w:line="240" w:lineRule="auto"/>
    </w:pPr>
    <w:rPr>
      <w:sz w:val="20"/>
      <w:szCs w:val="20"/>
      <w:lang w:val="en-US" w:eastAsia="en-US" w:bidi="en-US"/>
    </w:rPr>
  </w:style>
  <w:style w:type="character" w:customStyle="1" w:styleId="KommentartextZchn">
    <w:name w:val="Kommentartext Zchn"/>
    <w:basedOn w:val="Absatz-Standardschriftart"/>
    <w:link w:val="Kommentartext"/>
    <w:semiHidden/>
    <w:rsid w:val="00D443C3"/>
    <w:rPr>
      <w:rFonts w:ascii="Lucida Sans Unicode" w:hAnsi="Lucida Sans Unicode"/>
      <w:position w:val="-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venturing.evonik.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878</Words>
  <Characters>5535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Janusz</cp:lastModifiedBy>
  <cp:revision>7</cp:revision>
  <cp:lastPrinted>2015-06-26T12:21:00Z</cp:lastPrinted>
  <dcterms:created xsi:type="dcterms:W3CDTF">2015-06-26T13:26:00Z</dcterms:created>
  <dcterms:modified xsi:type="dcterms:W3CDTF">2015-06-29T09:51:00Z</dcterms:modified>
</cp:coreProperties>
</file>