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866994" w:rsidRDefault="00CC5D98">
      <w:pPr>
        <w:spacing w:line="300" w:lineRule="exact"/>
        <w:ind w:left="0"/>
        <w:rPr>
          <w:sz w:val="24"/>
          <w:lang w:val="en-US"/>
        </w:rPr>
        <w:sectPr w:rsidR="00CC5D98" w:rsidRPr="0086699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866994" w:rsidTr="00B14022">
        <w:trPr>
          <w:trHeight w:hRule="exact" w:val="174"/>
        </w:trPr>
        <w:tc>
          <w:tcPr>
            <w:tcW w:w="2271" w:type="dxa"/>
            <w:shd w:val="clear" w:color="auto" w:fill="auto"/>
          </w:tcPr>
          <w:p w:rsidR="00CC5D98" w:rsidRPr="00866994" w:rsidRDefault="006C6806">
            <w:pPr>
              <w:pStyle w:val="E-Datum"/>
              <w:framePr w:wrap="auto" w:vAnchor="margin" w:hAnchor="text" w:xAlign="left" w:yAlign="inline"/>
              <w:suppressOverlap w:val="0"/>
              <w:rPr>
                <w:lang w:val="en-US"/>
              </w:rPr>
            </w:pPr>
            <w:r>
              <w:rPr>
                <w:lang w:val="en-US"/>
              </w:rPr>
              <w:t>April 27</w:t>
            </w:r>
            <w:r w:rsidR="00B9286B">
              <w:rPr>
                <w:lang w:val="en-US"/>
              </w:rPr>
              <w:t>,</w:t>
            </w:r>
            <w:r w:rsidR="003F0DB0" w:rsidRPr="00866994">
              <w:rPr>
                <w:lang w:val="en-US"/>
              </w:rPr>
              <w:t xml:space="preserve"> 201</w:t>
            </w:r>
            <w:r w:rsidR="00FF7BF6" w:rsidRPr="00866994">
              <w:rPr>
                <w:lang w:val="en-US"/>
              </w:rPr>
              <w:t>6</w:t>
            </w:r>
          </w:p>
        </w:tc>
      </w:tr>
      <w:tr w:rsidR="00CC5D98" w:rsidRPr="00866994" w:rsidTr="00B14022">
        <w:trPr>
          <w:trHeight w:hRule="exact" w:val="304"/>
        </w:trPr>
        <w:tc>
          <w:tcPr>
            <w:tcW w:w="2271" w:type="dxa"/>
            <w:shd w:val="clear" w:color="auto" w:fill="auto"/>
          </w:tcPr>
          <w:p w:rsidR="00CC5D98" w:rsidRPr="00866994" w:rsidRDefault="00CC5D98">
            <w:pPr>
              <w:spacing w:line="180" w:lineRule="exact"/>
              <w:ind w:left="0"/>
              <w:rPr>
                <w:lang w:val="en-US"/>
              </w:rPr>
            </w:pPr>
          </w:p>
        </w:tc>
      </w:tr>
      <w:tr w:rsidR="00CC5D98" w:rsidRPr="00EC140E" w:rsidTr="00B14022">
        <w:trPr>
          <w:trHeight w:hRule="exact" w:val="1222"/>
        </w:trPr>
        <w:tc>
          <w:tcPr>
            <w:tcW w:w="2271" w:type="dxa"/>
            <w:shd w:val="clear" w:color="auto" w:fill="auto"/>
          </w:tcPr>
          <w:p w:rsidR="00D848F2" w:rsidRPr="00866994" w:rsidRDefault="00403293" w:rsidP="00D848F2">
            <w:pPr>
              <w:pStyle w:val="M7"/>
              <w:framePr w:wrap="auto" w:vAnchor="margin" w:hAnchor="text" w:xAlign="left" w:yAlign="inline"/>
              <w:suppressOverlap w:val="0"/>
              <w:rPr>
                <w:lang w:val="en-US"/>
              </w:rPr>
            </w:pPr>
            <w:r w:rsidRPr="00866994">
              <w:rPr>
                <w:lang w:val="en-US"/>
              </w:rPr>
              <w:t>Economic press contact</w:t>
            </w:r>
            <w:r w:rsidRPr="00866994">
              <w:rPr>
                <w:lang w:val="en-US"/>
              </w:rPr>
              <w:br/>
            </w:r>
            <w:r w:rsidR="00245705" w:rsidRPr="00866994">
              <w:rPr>
                <w:lang w:val="en-US"/>
              </w:rPr>
              <w:t>Dr. Edda Schulze</w:t>
            </w:r>
          </w:p>
          <w:p w:rsidR="00D848F2" w:rsidRPr="00866994" w:rsidRDefault="00D848F2" w:rsidP="00D848F2">
            <w:pPr>
              <w:pStyle w:val="M7"/>
              <w:framePr w:wrap="auto" w:vAnchor="margin" w:hAnchor="text" w:xAlign="left" w:yAlign="inline"/>
              <w:suppressOverlap w:val="0"/>
              <w:rPr>
                <w:b w:val="0"/>
                <w:lang w:val="en-US"/>
              </w:rPr>
            </w:pPr>
            <w:r w:rsidRPr="00866994">
              <w:rPr>
                <w:b w:val="0"/>
                <w:lang w:val="en-US"/>
              </w:rPr>
              <w:t>Corporate Press</w:t>
            </w:r>
          </w:p>
          <w:p w:rsidR="00D848F2" w:rsidRPr="00866994" w:rsidRDefault="00D848F2" w:rsidP="00D848F2">
            <w:pPr>
              <w:pStyle w:val="M9"/>
              <w:framePr w:wrap="auto" w:vAnchor="margin" w:hAnchor="text" w:xAlign="left" w:yAlign="inline"/>
              <w:suppressOverlap w:val="0"/>
              <w:rPr>
                <w:lang w:val="en-US"/>
              </w:rPr>
            </w:pPr>
            <w:r w:rsidRPr="00866994">
              <w:rPr>
                <w:lang w:val="en-US"/>
              </w:rPr>
              <w:t>Phone +49 2</w:t>
            </w:r>
            <w:r w:rsidR="00245705" w:rsidRPr="00866994">
              <w:rPr>
                <w:lang w:val="en-US"/>
              </w:rPr>
              <w:t>01 177-2225</w:t>
            </w:r>
          </w:p>
          <w:p w:rsidR="00D848F2" w:rsidRPr="00866994" w:rsidRDefault="00773E44" w:rsidP="00D848F2">
            <w:pPr>
              <w:pStyle w:val="M10"/>
              <w:framePr w:wrap="auto" w:vAnchor="margin" w:hAnchor="text" w:xAlign="left" w:yAlign="inline"/>
              <w:suppressOverlap w:val="0"/>
              <w:rPr>
                <w:lang w:val="en-US"/>
              </w:rPr>
            </w:pPr>
            <w:r>
              <w:rPr>
                <w:lang w:val="en-US"/>
              </w:rPr>
              <w:t>Fax +49 2</w:t>
            </w:r>
            <w:r w:rsidR="00245705" w:rsidRPr="00866994">
              <w:rPr>
                <w:lang w:val="en-US"/>
              </w:rPr>
              <w:t>01 177-3030</w:t>
            </w:r>
          </w:p>
          <w:p w:rsidR="00245705" w:rsidRPr="00866994" w:rsidRDefault="00245705" w:rsidP="00245705">
            <w:pPr>
              <w:pStyle w:val="M10"/>
              <w:framePr w:wrap="auto" w:vAnchor="margin" w:hAnchor="text" w:xAlign="left" w:yAlign="inline"/>
              <w:suppressOverlap w:val="0"/>
              <w:rPr>
                <w:lang w:val="en-US"/>
              </w:rPr>
            </w:pPr>
            <w:r w:rsidRPr="00866994">
              <w:rPr>
                <w:lang w:val="en-US"/>
              </w:rPr>
              <w:t xml:space="preserve">edda.schulze@evonik.com  </w:t>
            </w:r>
          </w:p>
          <w:p w:rsidR="00D848F2" w:rsidRPr="00866994" w:rsidRDefault="00D848F2" w:rsidP="00D848F2">
            <w:pPr>
              <w:pStyle w:val="M10"/>
              <w:framePr w:wrap="auto" w:vAnchor="margin" w:hAnchor="text" w:xAlign="left" w:yAlign="inline"/>
              <w:suppressOverlap w:val="0"/>
              <w:rPr>
                <w:lang w:val="en-US"/>
              </w:rPr>
            </w:pPr>
          </w:p>
        </w:tc>
      </w:tr>
      <w:tr w:rsidR="00CC5D98" w:rsidRPr="00773E44" w:rsidTr="00B14022">
        <w:trPr>
          <w:trHeight w:val="2609"/>
        </w:trPr>
        <w:tc>
          <w:tcPr>
            <w:tcW w:w="2271" w:type="dxa"/>
            <w:shd w:val="clear" w:color="auto" w:fill="auto"/>
          </w:tcPr>
          <w:p w:rsidR="00CC5D98" w:rsidRPr="00866994" w:rsidRDefault="00CC5D98">
            <w:pPr>
              <w:pStyle w:val="M12"/>
              <w:framePr w:wrap="auto" w:vAnchor="margin" w:hAnchor="text" w:xAlign="left" w:yAlign="inline"/>
              <w:suppressOverlap w:val="0"/>
              <w:rPr>
                <w:lang w:val="en-US"/>
              </w:rPr>
            </w:pPr>
          </w:p>
          <w:p w:rsidR="006C6806" w:rsidRDefault="006C6806" w:rsidP="006C6806">
            <w:pPr>
              <w:pStyle w:val="Marginalie"/>
              <w:framePr w:w="0" w:hSpace="0" w:wrap="auto" w:vAnchor="margin" w:hAnchor="text" w:xAlign="left" w:yAlign="inline"/>
              <w:rPr>
                <w:b/>
                <w:lang w:val="en-US"/>
              </w:rPr>
            </w:pPr>
            <w:r w:rsidRPr="0060749E">
              <w:rPr>
                <w:b/>
                <w:lang w:val="en-US"/>
              </w:rPr>
              <w:t>Specialized Press Contact</w:t>
            </w:r>
          </w:p>
          <w:p w:rsidR="006C6806" w:rsidRPr="00866994" w:rsidRDefault="006C6806" w:rsidP="006C6806">
            <w:pPr>
              <w:pStyle w:val="M7"/>
              <w:framePr w:wrap="auto" w:vAnchor="margin" w:hAnchor="text" w:xAlign="left" w:yAlign="inline"/>
              <w:suppressOverlap w:val="0"/>
              <w:rPr>
                <w:lang w:val="en-US"/>
              </w:rPr>
            </w:pPr>
            <w:r>
              <w:rPr>
                <w:lang w:val="en-US"/>
              </w:rPr>
              <w:t>Deborah Lippmann</w:t>
            </w:r>
          </w:p>
          <w:p w:rsidR="006C6806" w:rsidRPr="00866994" w:rsidRDefault="006C6806" w:rsidP="006C6806">
            <w:pPr>
              <w:pStyle w:val="M7"/>
              <w:framePr w:wrap="auto" w:vAnchor="margin" w:hAnchor="text" w:xAlign="left" w:yAlign="inline"/>
              <w:suppressOverlap w:val="0"/>
              <w:rPr>
                <w:b w:val="0"/>
                <w:lang w:val="en-US"/>
              </w:rPr>
            </w:pPr>
            <w:r>
              <w:rPr>
                <w:b w:val="0"/>
                <w:lang w:val="en-US"/>
              </w:rPr>
              <w:t>Communication Services</w:t>
            </w:r>
          </w:p>
          <w:p w:rsidR="006C6806" w:rsidRPr="00866994" w:rsidRDefault="006C6806" w:rsidP="006C6806">
            <w:pPr>
              <w:pStyle w:val="M9"/>
              <w:framePr w:wrap="auto" w:vAnchor="margin" w:hAnchor="text" w:xAlign="left" w:yAlign="inline"/>
              <w:suppressOverlap w:val="0"/>
              <w:rPr>
                <w:lang w:val="en-US"/>
              </w:rPr>
            </w:pPr>
            <w:r w:rsidRPr="00866994">
              <w:rPr>
                <w:lang w:val="en-US"/>
              </w:rPr>
              <w:t>Phone +49 201 177-</w:t>
            </w:r>
            <w:r>
              <w:rPr>
                <w:lang w:val="en-US"/>
              </w:rPr>
              <w:t>4086</w:t>
            </w:r>
          </w:p>
          <w:p w:rsidR="006C6806" w:rsidRPr="00866994" w:rsidRDefault="006C6806" w:rsidP="006C6806">
            <w:pPr>
              <w:pStyle w:val="M10"/>
              <w:framePr w:wrap="auto" w:vAnchor="margin" w:hAnchor="text" w:xAlign="left" w:yAlign="inline"/>
              <w:suppressOverlap w:val="0"/>
              <w:rPr>
                <w:lang w:val="en-US"/>
              </w:rPr>
            </w:pPr>
            <w:r w:rsidRPr="00866994">
              <w:rPr>
                <w:lang w:val="en-US"/>
              </w:rPr>
              <w:t xml:space="preserve">Fax +49 </w:t>
            </w:r>
            <w:r w:rsidR="00773E44">
              <w:rPr>
                <w:lang w:val="en-US"/>
              </w:rPr>
              <w:t>2</w:t>
            </w:r>
            <w:r w:rsidRPr="00866994">
              <w:rPr>
                <w:lang w:val="en-US"/>
              </w:rPr>
              <w:t>01 177-3030</w:t>
            </w:r>
          </w:p>
          <w:p w:rsidR="006C6806" w:rsidRPr="00773E44" w:rsidRDefault="006C6806" w:rsidP="006C6806">
            <w:pPr>
              <w:pStyle w:val="M10"/>
              <w:framePr w:wrap="auto" w:vAnchor="margin" w:hAnchor="text" w:xAlign="left" w:yAlign="inline"/>
              <w:suppressOverlap w:val="0"/>
              <w:rPr>
                <w:lang w:val="en-US"/>
              </w:rPr>
            </w:pPr>
            <w:r w:rsidRPr="00773E44">
              <w:rPr>
                <w:lang w:val="en-US"/>
              </w:rPr>
              <w:t xml:space="preserve">deborah.lippmann@evonik.com  </w:t>
            </w:r>
          </w:p>
          <w:p w:rsidR="00CC5D98" w:rsidRPr="00773E44" w:rsidRDefault="00CC5D98">
            <w:pPr>
              <w:pStyle w:val="M12"/>
              <w:framePr w:wrap="auto" w:vAnchor="margin" w:hAnchor="text" w:xAlign="left" w:yAlign="inline"/>
              <w:suppressOverlap w:val="0"/>
              <w:rPr>
                <w:lang w:val="en-US"/>
              </w:rPr>
            </w:pPr>
          </w:p>
        </w:tc>
      </w:tr>
      <w:tr w:rsidR="00CC5D98" w:rsidRPr="00866994" w:rsidTr="00B14022">
        <w:trPr>
          <w:trHeight w:hRule="exact" w:val="7880"/>
        </w:trPr>
        <w:tc>
          <w:tcPr>
            <w:tcW w:w="2271" w:type="dxa"/>
            <w:shd w:val="clear" w:color="auto" w:fill="auto"/>
            <w:vAlign w:val="bottom"/>
          </w:tcPr>
          <w:p w:rsidR="00CC5D98" w:rsidRPr="00EC140E" w:rsidRDefault="00CC5D98">
            <w:pPr>
              <w:pStyle w:val="Marginalie"/>
              <w:framePr w:w="0" w:hSpace="0" w:wrap="auto" w:vAnchor="margin" w:hAnchor="text" w:xAlign="left" w:yAlign="inline"/>
              <w:rPr>
                <w:b/>
              </w:rPr>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B14022" w:rsidRPr="00EC140E" w:rsidRDefault="00B14022">
            <w:pPr>
              <w:pStyle w:val="V1"/>
              <w:framePr w:wrap="auto" w:vAnchor="margin" w:hAnchor="text" w:xAlign="left" w:yAlign="inline"/>
              <w:suppressOverlap w:val="0"/>
            </w:pPr>
          </w:p>
          <w:p w:rsidR="00CC5D98" w:rsidRPr="00B9286B" w:rsidRDefault="00B14022">
            <w:pPr>
              <w:pStyle w:val="V1"/>
              <w:framePr w:wrap="auto" w:vAnchor="margin" w:hAnchor="text" w:xAlign="left" w:yAlign="inline"/>
              <w:suppressOverlap w:val="0"/>
            </w:pPr>
            <w:r w:rsidRPr="00866994">
              <w:rPr>
                <w:lang w:val="en-US"/>
              </w:rPr>
              <w:fldChar w:fldCharType="begin">
                <w:ffData>
                  <w:name w:val=""/>
                  <w:enabled/>
                  <w:calcOnExit w:val="0"/>
                  <w:textInput>
                    <w:default w:val="Evonik Industries AG"/>
                  </w:textInput>
                </w:ffData>
              </w:fldChar>
            </w:r>
            <w:r w:rsidRPr="00B9286B">
              <w:instrText xml:space="preserve"> FORMTEXT </w:instrText>
            </w:r>
            <w:r w:rsidRPr="00866994">
              <w:rPr>
                <w:lang w:val="en-US"/>
              </w:rPr>
            </w:r>
            <w:r w:rsidRPr="00866994">
              <w:rPr>
                <w:lang w:val="en-US"/>
              </w:rPr>
              <w:fldChar w:fldCharType="separate"/>
            </w:r>
            <w:r w:rsidR="00773E44" w:rsidRPr="00773E44">
              <w:rPr>
                <w:noProof/>
              </w:rPr>
              <w:t>Evonik Industries AG</w:t>
            </w:r>
            <w:r w:rsidRPr="00866994">
              <w:rPr>
                <w:lang w:val="en-US"/>
              </w:rPr>
              <w:fldChar w:fldCharType="end"/>
            </w:r>
          </w:p>
          <w:p w:rsidR="00CC5D98" w:rsidRPr="00B9286B" w:rsidRDefault="00B14022">
            <w:pPr>
              <w:pStyle w:val="V2"/>
              <w:framePr w:wrap="auto" w:vAnchor="margin" w:hAnchor="text" w:xAlign="left" w:yAlign="inline"/>
              <w:suppressOverlap w:val="0"/>
            </w:pPr>
            <w:r w:rsidRPr="00866994">
              <w:rPr>
                <w:lang w:val="en-US"/>
              </w:rPr>
              <w:fldChar w:fldCharType="begin">
                <w:ffData>
                  <w:name w:val=""/>
                  <w:enabled/>
                  <w:calcOnExit w:val="0"/>
                  <w:textInput>
                    <w:default w:val="Rellinghauser Straße 1-11"/>
                  </w:textInput>
                </w:ffData>
              </w:fldChar>
            </w:r>
            <w:r w:rsidRPr="00B9286B">
              <w:instrText xml:space="preserve"> FORMTEXT </w:instrText>
            </w:r>
            <w:r w:rsidRPr="00866994">
              <w:rPr>
                <w:lang w:val="en-US"/>
              </w:rPr>
            </w:r>
            <w:r w:rsidRPr="00866994">
              <w:rPr>
                <w:lang w:val="en-US"/>
              </w:rPr>
              <w:fldChar w:fldCharType="separate"/>
            </w:r>
            <w:r w:rsidR="00773E44" w:rsidRPr="00773E44">
              <w:rPr>
                <w:noProof/>
              </w:rPr>
              <w:t>Rellinghauser Straße 1-11</w:t>
            </w:r>
            <w:r w:rsidRPr="00866994">
              <w:rPr>
                <w:lang w:val="en-US"/>
              </w:rPr>
              <w:fldChar w:fldCharType="end"/>
            </w:r>
          </w:p>
          <w:p w:rsidR="00CC5D98" w:rsidRPr="00773E44" w:rsidRDefault="00B14022">
            <w:pPr>
              <w:pStyle w:val="V3"/>
              <w:framePr w:wrap="auto" w:vAnchor="margin" w:hAnchor="text" w:xAlign="left" w:yAlign="inline"/>
              <w:suppressOverlap w:val="0"/>
              <w:rPr>
                <w:lang w:val="en-US"/>
              </w:rPr>
            </w:pPr>
            <w:r w:rsidRPr="00866994">
              <w:rPr>
                <w:lang w:val="en-US"/>
              </w:rPr>
              <w:fldChar w:fldCharType="begin">
                <w:ffData>
                  <w:name w:val=""/>
                  <w:enabled/>
                  <w:calcOnExit w:val="0"/>
                  <w:textInput>
                    <w:default w:val="45128 Essen"/>
                  </w:textInput>
                </w:ffData>
              </w:fldChar>
            </w:r>
            <w:r w:rsidRPr="00773E44">
              <w:rPr>
                <w:lang w:val="en-US"/>
              </w:rPr>
              <w:instrText xml:space="preserve"> FORMTEXT </w:instrText>
            </w:r>
            <w:r w:rsidRPr="00866994">
              <w:rPr>
                <w:lang w:val="en-US"/>
              </w:rPr>
            </w:r>
            <w:r w:rsidRPr="00866994">
              <w:rPr>
                <w:lang w:val="en-US"/>
              </w:rPr>
              <w:fldChar w:fldCharType="separate"/>
            </w:r>
            <w:r w:rsidR="00773E44">
              <w:rPr>
                <w:noProof/>
                <w:lang w:val="en-US"/>
              </w:rPr>
              <w:t>45128 Essen</w:t>
            </w:r>
            <w:r w:rsidRPr="00866994">
              <w:rPr>
                <w:lang w:val="en-US"/>
              </w:rPr>
              <w:fldChar w:fldCharType="end"/>
            </w:r>
            <w:r w:rsidR="003C3375" w:rsidRPr="00773E44">
              <w:rPr>
                <w:lang w:val="en-US"/>
              </w:rPr>
              <w:br/>
              <w:t>Germany</w:t>
            </w:r>
          </w:p>
          <w:p w:rsidR="00CC5D98" w:rsidRPr="00866994" w:rsidRDefault="003C3375">
            <w:pPr>
              <w:pStyle w:val="V4"/>
              <w:framePr w:wrap="auto" w:vAnchor="margin" w:hAnchor="text" w:xAlign="left" w:yAlign="inline"/>
              <w:suppressOverlap w:val="0"/>
              <w:rPr>
                <w:lang w:val="en-US"/>
              </w:rPr>
            </w:pPr>
            <w:r w:rsidRPr="00773E44">
              <w:rPr>
                <w:lang w:val="en-US"/>
              </w:rPr>
              <w:t>Phone</w:t>
            </w:r>
            <w:r w:rsidR="00E12886" w:rsidRPr="00773E44">
              <w:rPr>
                <w:lang w:val="en-US"/>
              </w:rPr>
              <w:t xml:space="preserve"> </w:t>
            </w:r>
            <w:r w:rsidR="00B14022" w:rsidRPr="00866994">
              <w:rPr>
                <w:lang w:val="en-US"/>
              </w:rPr>
              <w:fldChar w:fldCharType="begin">
                <w:ffData>
                  <w:name w:val=""/>
                  <w:enabled/>
                  <w:calcOnExit w:val="0"/>
                  <w:textInput>
                    <w:default w:val="+49"/>
                  </w:textInput>
                </w:ffData>
              </w:fldChar>
            </w:r>
            <w:r w:rsidR="00B14022" w:rsidRPr="00866994">
              <w:rPr>
                <w:lang w:val="en-US"/>
              </w:rPr>
              <w:instrText xml:space="preserve"> FORMTEXT </w:instrText>
            </w:r>
            <w:r w:rsidR="00B14022" w:rsidRPr="00866994">
              <w:rPr>
                <w:lang w:val="en-US"/>
              </w:rPr>
            </w:r>
            <w:r w:rsidR="00B14022" w:rsidRPr="00866994">
              <w:rPr>
                <w:lang w:val="en-US"/>
              </w:rPr>
              <w:fldChar w:fldCharType="separate"/>
            </w:r>
            <w:r w:rsidR="00773E44">
              <w:rPr>
                <w:noProof/>
                <w:lang w:val="en-US"/>
              </w:rPr>
              <w:t>+49</w:t>
            </w:r>
            <w:r w:rsidR="00B14022" w:rsidRPr="00866994">
              <w:rPr>
                <w:lang w:val="en-US"/>
              </w:rPr>
              <w:fldChar w:fldCharType="end"/>
            </w:r>
            <w:r w:rsidR="00F6408B" w:rsidRPr="00866994">
              <w:rPr>
                <w:lang w:val="en-US"/>
              </w:rPr>
              <w:t xml:space="preserve"> </w:t>
            </w:r>
            <w:r w:rsidR="00B14022" w:rsidRPr="00866994">
              <w:rPr>
                <w:lang w:val="en-US"/>
              </w:rPr>
              <w:t>201 177</w:t>
            </w:r>
            <w:r w:rsidR="00B14022" w:rsidRPr="00866994">
              <w:rPr>
                <w:lang w:val="en-US"/>
              </w:rPr>
              <w:fldChar w:fldCharType="begin">
                <w:ffData>
                  <w:name w:val=""/>
                  <w:enabled/>
                  <w:calcOnExit w:val="0"/>
                  <w:textInput>
                    <w:default w:val="-"/>
                  </w:textInput>
                </w:ffData>
              </w:fldChar>
            </w:r>
            <w:r w:rsidR="00B14022" w:rsidRPr="00866994">
              <w:rPr>
                <w:lang w:val="en-US"/>
              </w:rPr>
              <w:instrText xml:space="preserve"> FORMTEXT </w:instrText>
            </w:r>
            <w:r w:rsidR="00B14022" w:rsidRPr="00866994">
              <w:rPr>
                <w:lang w:val="en-US"/>
              </w:rPr>
            </w:r>
            <w:r w:rsidR="00B14022" w:rsidRPr="00866994">
              <w:rPr>
                <w:lang w:val="en-US"/>
              </w:rPr>
              <w:fldChar w:fldCharType="separate"/>
            </w:r>
            <w:r w:rsidR="00773E44">
              <w:rPr>
                <w:noProof/>
                <w:lang w:val="en-US"/>
              </w:rPr>
              <w:t>-</w:t>
            </w:r>
            <w:r w:rsidR="00B14022" w:rsidRPr="00866994">
              <w:rPr>
                <w:lang w:val="en-US"/>
              </w:rPr>
              <w:fldChar w:fldCharType="end"/>
            </w:r>
            <w:r w:rsidR="00B14022" w:rsidRPr="00866994">
              <w:rPr>
                <w:lang w:val="en-US"/>
              </w:rPr>
              <w:t>01</w:t>
            </w:r>
          </w:p>
          <w:p w:rsidR="00CC5D98" w:rsidRPr="00866994" w:rsidRDefault="00B14022">
            <w:pPr>
              <w:pStyle w:val="V5"/>
              <w:framePr w:wrap="auto" w:vAnchor="margin" w:hAnchor="text" w:xAlign="left" w:yAlign="inline"/>
              <w:suppressOverlap w:val="0"/>
              <w:rPr>
                <w:lang w:val="en-US"/>
              </w:rPr>
            </w:pPr>
            <w:r w:rsidRPr="00866994">
              <w:rPr>
                <w:lang w:val="en-US"/>
              </w:rPr>
              <w:fldChar w:fldCharType="begin">
                <w:ffData>
                  <w:name w:val=""/>
                  <w:enabled/>
                  <w:calcOnExit w:val="0"/>
                  <w:textInput>
                    <w:default w:val="Telefax"/>
                  </w:textInput>
                </w:ffData>
              </w:fldChar>
            </w:r>
            <w:r w:rsidRPr="00866994">
              <w:rPr>
                <w:lang w:val="en-US"/>
              </w:rPr>
              <w:instrText xml:space="preserve"> FORMTEXT </w:instrText>
            </w:r>
            <w:r w:rsidRPr="00866994">
              <w:rPr>
                <w:lang w:val="en-US"/>
              </w:rPr>
            </w:r>
            <w:r w:rsidRPr="00866994">
              <w:rPr>
                <w:lang w:val="en-US"/>
              </w:rPr>
              <w:fldChar w:fldCharType="separate"/>
            </w:r>
            <w:r w:rsidR="00773E44">
              <w:rPr>
                <w:noProof/>
                <w:lang w:val="en-US"/>
              </w:rPr>
              <w:t>Telefax</w:t>
            </w:r>
            <w:r w:rsidRPr="00866994">
              <w:rPr>
                <w:lang w:val="en-US"/>
              </w:rPr>
              <w:fldChar w:fldCharType="end"/>
            </w:r>
            <w:r w:rsidR="003C3375" w:rsidRPr="00866994">
              <w:rPr>
                <w:lang w:val="en-US"/>
              </w:rPr>
              <w:t xml:space="preserve"> </w:t>
            </w:r>
            <w:r w:rsidRPr="00866994">
              <w:rPr>
                <w:lang w:val="en-US"/>
              </w:rPr>
              <w:fldChar w:fldCharType="begin">
                <w:ffData>
                  <w:name w:val=""/>
                  <w:enabled/>
                  <w:calcOnExit w:val="0"/>
                  <w:textInput>
                    <w:default w:val="+49"/>
                  </w:textInput>
                </w:ffData>
              </w:fldChar>
            </w:r>
            <w:r w:rsidRPr="00866994">
              <w:rPr>
                <w:lang w:val="en-US"/>
              </w:rPr>
              <w:instrText xml:space="preserve"> FORMTEXT </w:instrText>
            </w:r>
            <w:r w:rsidRPr="00866994">
              <w:rPr>
                <w:lang w:val="en-US"/>
              </w:rPr>
            </w:r>
            <w:r w:rsidRPr="00866994">
              <w:rPr>
                <w:lang w:val="en-US"/>
              </w:rPr>
              <w:fldChar w:fldCharType="separate"/>
            </w:r>
            <w:r w:rsidR="00773E44">
              <w:rPr>
                <w:noProof/>
                <w:lang w:val="en-US"/>
              </w:rPr>
              <w:t>+49</w:t>
            </w:r>
            <w:r w:rsidRPr="00866994">
              <w:rPr>
                <w:lang w:val="en-US"/>
              </w:rPr>
              <w:fldChar w:fldCharType="end"/>
            </w:r>
            <w:r w:rsidR="00F6408B" w:rsidRPr="00866994">
              <w:rPr>
                <w:lang w:val="en-US"/>
              </w:rPr>
              <w:t xml:space="preserve"> 201 </w:t>
            </w:r>
            <w:r w:rsidRPr="00866994">
              <w:rPr>
                <w:lang w:val="en-US"/>
              </w:rPr>
              <w:t>177</w:t>
            </w:r>
            <w:r w:rsidRPr="00866994">
              <w:rPr>
                <w:lang w:val="en-US"/>
              </w:rPr>
              <w:fldChar w:fldCharType="begin">
                <w:ffData>
                  <w:name w:val=""/>
                  <w:enabled/>
                  <w:calcOnExit w:val="0"/>
                  <w:textInput>
                    <w:default w:val="-"/>
                  </w:textInput>
                </w:ffData>
              </w:fldChar>
            </w:r>
            <w:r w:rsidRPr="00866994">
              <w:rPr>
                <w:lang w:val="en-US"/>
              </w:rPr>
              <w:instrText xml:space="preserve"> FORMTEXT </w:instrText>
            </w:r>
            <w:r w:rsidRPr="00866994">
              <w:rPr>
                <w:lang w:val="en-US"/>
              </w:rPr>
            </w:r>
            <w:r w:rsidRPr="00866994">
              <w:rPr>
                <w:lang w:val="en-US"/>
              </w:rPr>
              <w:fldChar w:fldCharType="separate"/>
            </w:r>
            <w:r w:rsidR="00773E44">
              <w:rPr>
                <w:noProof/>
                <w:lang w:val="en-US"/>
              </w:rPr>
              <w:t>-</w:t>
            </w:r>
            <w:r w:rsidRPr="00866994">
              <w:rPr>
                <w:lang w:val="en-US"/>
              </w:rPr>
              <w:fldChar w:fldCharType="end"/>
            </w:r>
            <w:r w:rsidRPr="00866994">
              <w:rPr>
                <w:lang w:val="en-US"/>
              </w:rPr>
              <w:t>3475</w:t>
            </w:r>
          </w:p>
          <w:p w:rsidR="00CC5D98" w:rsidRPr="00866994" w:rsidRDefault="00B14022">
            <w:pPr>
              <w:pStyle w:val="V6"/>
              <w:framePr w:wrap="auto" w:vAnchor="margin" w:hAnchor="text" w:xAlign="left" w:yAlign="inline"/>
              <w:suppressOverlap w:val="0"/>
              <w:rPr>
                <w:lang w:val="en-US"/>
              </w:rPr>
            </w:pPr>
            <w:r w:rsidRPr="00866994">
              <w:rPr>
                <w:lang w:val="en-US"/>
              </w:rPr>
              <w:t>www.evonik.de</w:t>
            </w:r>
          </w:p>
          <w:p w:rsidR="00CC5D98" w:rsidRPr="00866994" w:rsidRDefault="00CC5D98">
            <w:pPr>
              <w:pStyle w:val="Marginalie"/>
              <w:framePr w:w="0" w:hSpace="0" w:wrap="auto" w:vAnchor="margin" w:hAnchor="text" w:xAlign="left" w:yAlign="inline"/>
              <w:rPr>
                <w:lang w:val="en-US"/>
              </w:rPr>
            </w:pPr>
          </w:p>
          <w:p w:rsidR="00CC5D98" w:rsidRPr="00866994" w:rsidRDefault="003C3375">
            <w:pPr>
              <w:pStyle w:val="Marginalie"/>
              <w:framePr w:w="0" w:hSpace="0" w:wrap="auto" w:vAnchor="margin" w:hAnchor="text" w:xAlign="left" w:yAlign="inline"/>
              <w:rPr>
                <w:b/>
                <w:bCs/>
                <w:lang w:val="en-US"/>
              </w:rPr>
            </w:pPr>
            <w:r w:rsidRPr="00866994">
              <w:rPr>
                <w:b/>
                <w:bCs/>
                <w:lang w:val="en-US"/>
              </w:rPr>
              <w:t>Supervisory Board</w:t>
            </w:r>
          </w:p>
          <w:p w:rsidR="00CC5D98" w:rsidRPr="00866994" w:rsidRDefault="00B14022">
            <w:pPr>
              <w:pStyle w:val="Marginalie"/>
              <w:framePr w:w="0" w:hSpace="0" w:wrap="auto" w:vAnchor="margin" w:hAnchor="text" w:xAlign="left" w:yAlign="inline"/>
              <w:rPr>
                <w:lang w:val="en-US"/>
              </w:rPr>
            </w:pPr>
            <w:r w:rsidRPr="00866994">
              <w:rPr>
                <w:lang w:val="en-US"/>
              </w:rPr>
              <w:t xml:space="preserve">Dr. Werner Müller, </w:t>
            </w:r>
            <w:r w:rsidR="00E12886" w:rsidRPr="00866994">
              <w:rPr>
                <w:lang w:val="en-US"/>
              </w:rPr>
              <w:t>Chairman</w:t>
            </w:r>
          </w:p>
          <w:p w:rsidR="006C760D" w:rsidRPr="00866994" w:rsidRDefault="006C760D">
            <w:pPr>
              <w:pStyle w:val="Marginalie"/>
              <w:framePr w:w="0" w:hSpace="0" w:wrap="auto" w:vAnchor="margin" w:hAnchor="text" w:xAlign="left" w:yAlign="inline"/>
              <w:rPr>
                <w:lang w:val="en-US"/>
              </w:rPr>
            </w:pPr>
          </w:p>
          <w:p w:rsidR="00CC5D98" w:rsidRPr="00866994" w:rsidRDefault="003C3375">
            <w:pPr>
              <w:pStyle w:val="V9"/>
              <w:framePr w:wrap="auto" w:vAnchor="margin" w:hAnchor="text" w:xAlign="left" w:yAlign="inline"/>
              <w:suppressOverlap w:val="0"/>
              <w:rPr>
                <w:lang w:val="en-US"/>
              </w:rPr>
            </w:pPr>
            <w:r w:rsidRPr="00866994">
              <w:rPr>
                <w:lang w:val="en-US"/>
              </w:rPr>
              <w:fldChar w:fldCharType="begin">
                <w:ffData>
                  <w:name w:val=""/>
                  <w:enabled/>
                  <w:calcOnExit w:val="0"/>
                  <w:textInput>
                    <w:default w:val="Executive Board"/>
                  </w:textInput>
                </w:ffData>
              </w:fldChar>
            </w:r>
            <w:r w:rsidRPr="00866994">
              <w:rPr>
                <w:lang w:val="en-US"/>
              </w:rPr>
              <w:instrText xml:space="preserve"> FORMTEXT </w:instrText>
            </w:r>
            <w:r w:rsidRPr="00866994">
              <w:rPr>
                <w:lang w:val="en-US"/>
              </w:rPr>
            </w:r>
            <w:r w:rsidRPr="00866994">
              <w:rPr>
                <w:lang w:val="en-US"/>
              </w:rPr>
              <w:fldChar w:fldCharType="separate"/>
            </w:r>
            <w:r w:rsidR="00773E44">
              <w:rPr>
                <w:noProof/>
                <w:lang w:val="en-US"/>
              </w:rPr>
              <w:t>Executive Board</w:t>
            </w:r>
            <w:r w:rsidRPr="00866994">
              <w:rPr>
                <w:lang w:val="en-US"/>
              </w:rPr>
              <w:fldChar w:fldCharType="end"/>
            </w:r>
          </w:p>
          <w:p w:rsidR="00CC5D98" w:rsidRPr="00EC140E" w:rsidRDefault="00B14022">
            <w:pPr>
              <w:pStyle w:val="V10"/>
              <w:framePr w:wrap="auto" w:vAnchor="margin" w:hAnchor="text" w:xAlign="left" w:yAlign="inline"/>
              <w:suppressOverlap w:val="0"/>
            </w:pPr>
            <w:r w:rsidRPr="00866994">
              <w:rPr>
                <w:lang w:val="en-US"/>
              </w:rPr>
              <w:fldChar w:fldCharType="begin">
                <w:ffData>
                  <w:name w:val=""/>
                  <w:enabled/>
                  <w:calcOnExit w:val="0"/>
                  <w:textInput>
                    <w:default w:val="Dr. Klaus Engel"/>
                  </w:textInput>
                </w:ffData>
              </w:fldChar>
            </w:r>
            <w:r w:rsidRPr="00EC140E">
              <w:instrText xml:space="preserve"> FORMTEXT </w:instrText>
            </w:r>
            <w:r w:rsidRPr="00866994">
              <w:rPr>
                <w:lang w:val="en-US"/>
              </w:rPr>
            </w:r>
            <w:r w:rsidRPr="00866994">
              <w:rPr>
                <w:lang w:val="en-US"/>
              </w:rPr>
              <w:fldChar w:fldCharType="separate"/>
            </w:r>
            <w:r w:rsidR="00773E44" w:rsidRPr="00EC140E">
              <w:rPr>
                <w:noProof/>
              </w:rPr>
              <w:t>Dr. Klaus Engel</w:t>
            </w:r>
            <w:r w:rsidRPr="00866994">
              <w:rPr>
                <w:lang w:val="en-US"/>
              </w:rPr>
              <w:fldChar w:fldCharType="end"/>
            </w:r>
            <w:r w:rsidRPr="00EC140E">
              <w:t xml:space="preserve">, </w:t>
            </w:r>
            <w:r w:rsidR="003C3375" w:rsidRPr="00EC140E">
              <w:t>Chairman</w:t>
            </w:r>
          </w:p>
          <w:p w:rsidR="009C560F" w:rsidRPr="00B9286B" w:rsidRDefault="00403293" w:rsidP="00554BE4">
            <w:pPr>
              <w:pStyle w:val="V11"/>
              <w:framePr w:wrap="auto" w:vAnchor="margin" w:hAnchor="text" w:xAlign="left" w:yAlign="inline"/>
              <w:suppressOverlap w:val="0"/>
            </w:pPr>
            <w:r w:rsidRPr="00B9286B">
              <w:t>Dr. Ralph Sven Kaufmann</w:t>
            </w:r>
            <w:r w:rsidRPr="00B9286B">
              <w:br/>
            </w:r>
            <w:r w:rsidR="009C560F" w:rsidRPr="00B9286B">
              <w:t>Christian Kullmann</w:t>
            </w:r>
          </w:p>
          <w:p w:rsidR="00CC5D98" w:rsidRPr="00866994" w:rsidRDefault="00B14022" w:rsidP="00554BE4">
            <w:pPr>
              <w:pStyle w:val="V11"/>
              <w:framePr w:wrap="auto" w:vAnchor="margin" w:hAnchor="text" w:xAlign="left" w:yAlign="inline"/>
              <w:suppressOverlap w:val="0"/>
              <w:rPr>
                <w:lang w:val="en-US"/>
              </w:rPr>
            </w:pPr>
            <w:r w:rsidRPr="00866994">
              <w:rPr>
                <w:lang w:val="en-US"/>
              </w:rPr>
              <w:t>Thomas Wessel</w:t>
            </w:r>
            <w:r w:rsidR="00554BE4" w:rsidRPr="00866994">
              <w:rPr>
                <w:lang w:val="en-US"/>
              </w:rPr>
              <w:br/>
              <w:t>Ute Wolf</w:t>
            </w:r>
            <w:r w:rsidR="00554BE4" w:rsidRPr="00866994">
              <w:rPr>
                <w:lang w:val="en-US"/>
              </w:rPr>
              <w:br/>
            </w:r>
          </w:p>
          <w:p w:rsidR="00CC5D98" w:rsidRPr="00866994" w:rsidRDefault="003C3375">
            <w:pPr>
              <w:pStyle w:val="V14"/>
              <w:framePr w:wrap="auto" w:vAnchor="margin" w:hAnchor="text" w:xAlign="left" w:yAlign="inline"/>
              <w:suppressOverlap w:val="0"/>
              <w:rPr>
                <w:lang w:val="en-US"/>
              </w:rPr>
            </w:pPr>
            <w:r w:rsidRPr="00866994">
              <w:rPr>
                <w:lang w:val="en-US"/>
              </w:rPr>
              <w:t>Registered office Essen</w:t>
            </w:r>
          </w:p>
          <w:p w:rsidR="00CC5D98" w:rsidRPr="00866994" w:rsidRDefault="003C3375">
            <w:pPr>
              <w:pStyle w:val="V15"/>
              <w:framePr w:wrap="auto" w:vAnchor="margin" w:hAnchor="text" w:xAlign="left" w:yAlign="inline"/>
              <w:suppressOverlap w:val="0"/>
              <w:rPr>
                <w:lang w:val="en-US"/>
              </w:rPr>
            </w:pPr>
            <w:r w:rsidRPr="00866994">
              <w:rPr>
                <w:lang w:val="en-US"/>
              </w:rPr>
              <w:t>Registered court</w:t>
            </w:r>
          </w:p>
          <w:p w:rsidR="00CC5D98" w:rsidRPr="00866994" w:rsidRDefault="003C3375">
            <w:pPr>
              <w:pStyle w:val="V16"/>
              <w:framePr w:wrap="auto" w:vAnchor="margin" w:hAnchor="text" w:xAlign="left" w:yAlign="inline"/>
              <w:suppressOverlap w:val="0"/>
              <w:rPr>
                <w:lang w:val="en-US"/>
              </w:rPr>
            </w:pPr>
            <w:r w:rsidRPr="00866994">
              <w:rPr>
                <w:lang w:val="en-US"/>
              </w:rPr>
              <w:t>Essen local court</w:t>
            </w:r>
          </w:p>
          <w:p w:rsidR="00CC5D98" w:rsidRPr="00866994" w:rsidRDefault="003C3375">
            <w:pPr>
              <w:pStyle w:val="V17"/>
              <w:framePr w:wrap="auto" w:vAnchor="margin" w:hAnchor="text" w:xAlign="left" w:yAlign="inline"/>
              <w:suppressOverlap w:val="0"/>
              <w:rPr>
                <w:lang w:val="en-US"/>
              </w:rPr>
            </w:pPr>
            <w:r w:rsidRPr="00866994">
              <w:rPr>
                <w:lang w:val="en-US"/>
              </w:rPr>
              <w:t>Commercial registry B 19474</w:t>
            </w:r>
          </w:p>
          <w:p w:rsidR="00CC5D98" w:rsidRPr="00866994" w:rsidRDefault="003C3375">
            <w:pPr>
              <w:pStyle w:val="V17"/>
              <w:framePr w:wrap="auto" w:vAnchor="margin" w:hAnchor="text" w:xAlign="left" w:yAlign="inline"/>
              <w:suppressOverlap w:val="0"/>
              <w:rPr>
                <w:lang w:val="en-US"/>
              </w:rPr>
            </w:pPr>
            <w:r w:rsidRPr="00866994">
              <w:rPr>
                <w:lang w:val="en-US"/>
              </w:rPr>
              <w:t xml:space="preserve">VAT ID no. </w:t>
            </w:r>
            <w:r w:rsidR="00B14022" w:rsidRPr="00866994">
              <w:rPr>
                <w:lang w:val="en-US"/>
              </w:rPr>
              <w:t>DE 811160003</w:t>
            </w:r>
          </w:p>
          <w:p w:rsidR="00CC5D98" w:rsidRPr="00866994" w:rsidRDefault="00CC5D98">
            <w:pPr>
              <w:pStyle w:val="V18"/>
              <w:framePr w:wrap="auto" w:vAnchor="margin" w:hAnchor="text" w:xAlign="left" w:yAlign="inline"/>
              <w:suppressOverlap w:val="0"/>
              <w:rPr>
                <w:lang w:val="en-US"/>
              </w:rPr>
            </w:pPr>
          </w:p>
        </w:tc>
      </w:tr>
    </w:tbl>
    <w:p w:rsidR="00245705" w:rsidRPr="00866994" w:rsidRDefault="00866994" w:rsidP="00245705">
      <w:pPr>
        <w:spacing w:line="300" w:lineRule="exact"/>
        <w:ind w:left="0"/>
        <w:rPr>
          <w:b/>
          <w:bCs/>
          <w:sz w:val="24"/>
          <w:lang w:val="en-US" w:bidi="en-US"/>
        </w:rPr>
      </w:pPr>
      <w:r w:rsidRPr="00866994">
        <w:rPr>
          <w:b/>
          <w:bCs/>
          <w:sz w:val="24"/>
          <w:lang w:val="en-US" w:bidi="en-US"/>
        </w:rPr>
        <w:t>Less is mo</w:t>
      </w:r>
      <w:r w:rsidR="004620C1">
        <w:rPr>
          <w:b/>
          <w:bCs/>
          <w:sz w:val="24"/>
          <w:lang w:val="en-US" w:bidi="en-US"/>
        </w:rPr>
        <w:t>re: Evonik introduces solutions</w:t>
      </w:r>
      <w:r w:rsidR="004620C1">
        <w:rPr>
          <w:b/>
          <w:bCs/>
          <w:sz w:val="24"/>
          <w:lang w:val="en-US" w:bidi="en-US"/>
        </w:rPr>
        <w:br/>
      </w:r>
      <w:r w:rsidRPr="00866994">
        <w:rPr>
          <w:b/>
          <w:bCs/>
          <w:sz w:val="24"/>
          <w:lang w:val="en-US" w:bidi="en-US"/>
        </w:rPr>
        <w:t>for greater (cost) efficiency in lightweight design</w:t>
      </w:r>
    </w:p>
    <w:p w:rsidR="00245705" w:rsidRPr="00866994" w:rsidRDefault="00245705" w:rsidP="00245705">
      <w:pPr>
        <w:spacing w:line="300" w:lineRule="atLeast"/>
        <w:ind w:left="0" w:right="0"/>
        <w:rPr>
          <w:rFonts w:cs="Lucida Sans Unicode"/>
          <w:sz w:val="20"/>
          <w:szCs w:val="20"/>
          <w:lang w:val="en-US"/>
        </w:rPr>
      </w:pPr>
    </w:p>
    <w:p w:rsidR="00866994" w:rsidRPr="00866994" w:rsidRDefault="00866994" w:rsidP="00866994">
      <w:pPr>
        <w:numPr>
          <w:ilvl w:val="0"/>
          <w:numId w:val="14"/>
        </w:numPr>
        <w:tabs>
          <w:tab w:val="num" w:pos="340"/>
        </w:tabs>
        <w:spacing w:line="300" w:lineRule="exact"/>
        <w:rPr>
          <w:rFonts w:cs="Lucida Sans Unicode"/>
          <w:sz w:val="24"/>
          <w:lang w:val="en-US" w:bidi="en-US"/>
        </w:rPr>
      </w:pPr>
      <w:r w:rsidRPr="00866994">
        <w:rPr>
          <w:rFonts w:cs="Lucida Sans Unicode"/>
          <w:sz w:val="24"/>
          <w:lang w:val="en-US" w:bidi="en-US"/>
        </w:rPr>
        <w:t>Composites Project House transfers numerous new developments to operative segments after three years of research and development</w:t>
      </w:r>
    </w:p>
    <w:p w:rsidR="00866994" w:rsidRPr="00866994" w:rsidRDefault="00866994" w:rsidP="00866994">
      <w:pPr>
        <w:numPr>
          <w:ilvl w:val="0"/>
          <w:numId w:val="14"/>
        </w:numPr>
        <w:tabs>
          <w:tab w:val="num" w:pos="340"/>
        </w:tabs>
        <w:spacing w:line="300" w:lineRule="exact"/>
        <w:rPr>
          <w:rFonts w:cs="Lucida Sans Unicode"/>
          <w:sz w:val="24"/>
          <w:lang w:val="en-US" w:bidi="en-US"/>
        </w:rPr>
      </w:pPr>
      <w:r w:rsidRPr="00866994">
        <w:rPr>
          <w:rFonts w:cs="Lucida Sans Unicode"/>
          <w:sz w:val="24"/>
          <w:lang w:val="en-US" w:bidi="en-US"/>
        </w:rPr>
        <w:t>Innovative materials and system solutions enable serial production with cost savings of up to 60 percent</w:t>
      </w:r>
    </w:p>
    <w:p w:rsidR="00866994" w:rsidRPr="00866994" w:rsidRDefault="00866994" w:rsidP="00866994">
      <w:pPr>
        <w:numPr>
          <w:ilvl w:val="0"/>
          <w:numId w:val="14"/>
        </w:numPr>
        <w:tabs>
          <w:tab w:val="num" w:pos="340"/>
        </w:tabs>
        <w:spacing w:line="300" w:lineRule="exact"/>
        <w:rPr>
          <w:rFonts w:cs="Lucida Sans Unicode"/>
          <w:sz w:val="24"/>
          <w:lang w:val="en-US" w:bidi="en-US"/>
        </w:rPr>
      </w:pPr>
      <w:r w:rsidRPr="00866994">
        <w:rPr>
          <w:rFonts w:cs="Lucida Sans Unicode"/>
          <w:sz w:val="24"/>
          <w:lang w:val="en-US" w:bidi="en-US"/>
        </w:rPr>
        <w:t>Market for lightweight construction materials continues to grow in key industry sectors</w:t>
      </w:r>
    </w:p>
    <w:p w:rsidR="00245705" w:rsidRPr="00866994" w:rsidRDefault="00245705" w:rsidP="00245705">
      <w:pPr>
        <w:tabs>
          <w:tab w:val="num" w:pos="340"/>
        </w:tabs>
        <w:spacing w:line="300" w:lineRule="exact"/>
        <w:ind w:left="340"/>
        <w:rPr>
          <w:rFonts w:cs="Lucida Sans Unicode"/>
          <w:position w:val="0"/>
          <w:sz w:val="24"/>
          <w:lang w:val="en-US"/>
        </w:rPr>
      </w:pPr>
    </w:p>
    <w:p w:rsidR="00245705" w:rsidRPr="00866994" w:rsidRDefault="00245705" w:rsidP="00245705">
      <w:pPr>
        <w:spacing w:line="300" w:lineRule="exact"/>
        <w:ind w:left="0"/>
        <w:rPr>
          <w:sz w:val="22"/>
          <w:szCs w:val="22"/>
          <w:lang w:val="en-US"/>
        </w:rPr>
      </w:pPr>
      <w:r w:rsidRPr="00866994">
        <w:rPr>
          <w:b/>
          <w:sz w:val="22"/>
          <w:szCs w:val="22"/>
          <w:lang w:val="en-US"/>
        </w:rPr>
        <w:t>Essen.</w:t>
      </w:r>
      <w:r w:rsidRPr="00866994">
        <w:rPr>
          <w:sz w:val="22"/>
          <w:szCs w:val="22"/>
          <w:lang w:val="en-US"/>
        </w:rPr>
        <w:t xml:space="preserve"> </w:t>
      </w:r>
      <w:r w:rsidR="00866994" w:rsidRPr="00866994">
        <w:rPr>
          <w:sz w:val="22"/>
          <w:szCs w:val="22"/>
          <w:lang w:val="en-US" w:bidi="en-US"/>
        </w:rPr>
        <w:t>Composite mater</w:t>
      </w:r>
      <w:r w:rsidR="004620C1">
        <w:rPr>
          <w:sz w:val="22"/>
          <w:szCs w:val="22"/>
          <w:lang w:val="en-US" w:bidi="en-US"/>
        </w:rPr>
        <w:t>ials are light, extremely robust</w:t>
      </w:r>
      <w:r w:rsidR="00866994" w:rsidRPr="00866994">
        <w:rPr>
          <w:sz w:val="22"/>
          <w:szCs w:val="22"/>
          <w:lang w:val="en-US" w:bidi="en-US"/>
        </w:rPr>
        <w:t>, and offer a wide range of design options. Although they are an essential part of modern production</w:t>
      </w:r>
      <w:r w:rsidR="008D6024">
        <w:rPr>
          <w:sz w:val="22"/>
          <w:szCs w:val="22"/>
          <w:lang w:val="en-US" w:bidi="en-US"/>
        </w:rPr>
        <w:t xml:space="preserve"> </w:t>
      </w:r>
      <w:r w:rsidR="00866994" w:rsidRPr="00866994">
        <w:rPr>
          <w:sz w:val="22"/>
          <w:szCs w:val="22"/>
          <w:lang w:val="en-US" w:bidi="en-US"/>
        </w:rPr>
        <w:t>–</w:t>
      </w:r>
      <w:r w:rsidR="008D6024">
        <w:rPr>
          <w:sz w:val="22"/>
          <w:szCs w:val="22"/>
          <w:lang w:val="en-US" w:bidi="en-US"/>
        </w:rPr>
        <w:t xml:space="preserve"> </w:t>
      </w:r>
      <w:r w:rsidR="00866994" w:rsidRPr="00866994">
        <w:rPr>
          <w:sz w:val="22"/>
          <w:szCs w:val="22"/>
          <w:lang w:val="en-US" w:bidi="en-US"/>
        </w:rPr>
        <w:t>for example when it comes to lighter cars or high-performance wind power plants</w:t>
      </w:r>
      <w:r w:rsidR="008D6024">
        <w:rPr>
          <w:sz w:val="22"/>
          <w:szCs w:val="22"/>
          <w:lang w:val="en-US" w:bidi="en-US"/>
        </w:rPr>
        <w:t xml:space="preserve"> </w:t>
      </w:r>
      <w:r w:rsidR="00866994" w:rsidRPr="00866994">
        <w:rPr>
          <w:sz w:val="22"/>
          <w:szCs w:val="22"/>
          <w:lang w:val="en-US" w:bidi="en-US"/>
        </w:rPr>
        <w:t>–, production at the industrial scale has so far been hampered by complex and costly processes. This may now change. Evonik assigned an interdisciplinary team to search for solutions for a three-year term in its Composites Project House. The recently completed project house came up with materials and processes that enable automated production at economical prices. Potential customers in a variety of industry sectors are already testing the developments</w:t>
      </w:r>
      <w:r w:rsidRPr="00866994">
        <w:rPr>
          <w:sz w:val="22"/>
          <w:szCs w:val="22"/>
          <w:lang w:val="en-US"/>
        </w:rPr>
        <w:t>.</w:t>
      </w:r>
    </w:p>
    <w:p w:rsidR="00245705" w:rsidRPr="00866994" w:rsidRDefault="00245705" w:rsidP="00245705">
      <w:pPr>
        <w:spacing w:line="300" w:lineRule="exact"/>
        <w:ind w:left="0"/>
        <w:rPr>
          <w:sz w:val="22"/>
          <w:szCs w:val="22"/>
          <w:lang w:val="en-US"/>
        </w:rPr>
      </w:pPr>
    </w:p>
    <w:p w:rsidR="00866994" w:rsidRPr="00866994" w:rsidRDefault="00866994" w:rsidP="00866994">
      <w:pPr>
        <w:spacing w:line="300" w:lineRule="exact"/>
        <w:ind w:left="0"/>
        <w:rPr>
          <w:sz w:val="22"/>
          <w:szCs w:val="22"/>
          <w:lang w:val="en-US" w:bidi="en-US"/>
        </w:rPr>
      </w:pPr>
      <w:r w:rsidRPr="00866994">
        <w:rPr>
          <w:sz w:val="22"/>
          <w:szCs w:val="22"/>
          <w:lang w:val="en-US" w:bidi="en-US"/>
        </w:rPr>
        <w:t xml:space="preserve">“The new developments from the Composites Project House are a perfect fit for our extensive product portfolio that addresses all essential components of composite materials,” said Dr. </w:t>
      </w:r>
      <w:proofErr w:type="spellStart"/>
      <w:r w:rsidRPr="00866994">
        <w:rPr>
          <w:sz w:val="22"/>
          <w:szCs w:val="22"/>
          <w:lang w:val="en-US" w:bidi="en-US"/>
        </w:rPr>
        <w:t>Gerd</w:t>
      </w:r>
      <w:proofErr w:type="spellEnd"/>
      <w:r w:rsidRPr="00866994">
        <w:rPr>
          <w:sz w:val="22"/>
          <w:szCs w:val="22"/>
          <w:lang w:val="en-US" w:bidi="en-US"/>
        </w:rPr>
        <w:t xml:space="preserve"> </w:t>
      </w:r>
      <w:proofErr w:type="spellStart"/>
      <w:r w:rsidRPr="00866994">
        <w:rPr>
          <w:sz w:val="22"/>
          <w:szCs w:val="22"/>
          <w:lang w:val="en-US" w:bidi="en-US"/>
        </w:rPr>
        <w:t>Löhden</w:t>
      </w:r>
      <w:proofErr w:type="spellEnd"/>
      <w:r w:rsidRPr="00866994">
        <w:rPr>
          <w:sz w:val="22"/>
          <w:szCs w:val="22"/>
          <w:lang w:val="en-US" w:bidi="en-US"/>
        </w:rPr>
        <w:t xml:space="preserve">, head of Innovation Management in the Resource Efficiency Segment, which will take over seven of the nine developments for product expansion. “We are well on our way to overcome the challenges of the industry together with our customers." </w:t>
      </w:r>
    </w:p>
    <w:p w:rsidR="00866994" w:rsidRPr="00866994" w:rsidRDefault="00866994" w:rsidP="00866994">
      <w:pPr>
        <w:spacing w:line="300" w:lineRule="exact"/>
        <w:ind w:left="0"/>
        <w:rPr>
          <w:sz w:val="22"/>
          <w:szCs w:val="22"/>
          <w:lang w:val="en-US" w:bidi="en-US"/>
        </w:rPr>
      </w:pPr>
    </w:p>
    <w:p w:rsidR="00245705" w:rsidRDefault="00866994" w:rsidP="00866994">
      <w:pPr>
        <w:spacing w:line="300" w:lineRule="exact"/>
        <w:ind w:left="0"/>
        <w:rPr>
          <w:sz w:val="22"/>
          <w:szCs w:val="22"/>
          <w:lang w:val="en-US"/>
        </w:rPr>
      </w:pPr>
      <w:r w:rsidRPr="00866994">
        <w:rPr>
          <w:sz w:val="22"/>
          <w:szCs w:val="22"/>
          <w:lang w:val="en-US" w:bidi="en-US"/>
        </w:rPr>
        <w:t>With this step, Evonik is positioning itself for the long term in the growing composites market, while also providing fresh impulses. The global composite</w:t>
      </w:r>
      <w:r w:rsidR="00046858">
        <w:rPr>
          <w:sz w:val="22"/>
          <w:szCs w:val="22"/>
          <w:lang w:val="en-US" w:bidi="en-US"/>
        </w:rPr>
        <w:t>s</w:t>
      </w:r>
      <w:r w:rsidR="004620C1">
        <w:rPr>
          <w:sz w:val="22"/>
          <w:szCs w:val="22"/>
          <w:lang w:val="en-US" w:bidi="en-US"/>
        </w:rPr>
        <w:t xml:space="preserve"> market</w:t>
      </w:r>
      <w:r w:rsidRPr="00866994">
        <w:rPr>
          <w:sz w:val="22"/>
          <w:szCs w:val="22"/>
          <w:lang w:val="en-US" w:bidi="en-US"/>
        </w:rPr>
        <w:t xml:space="preserve"> </w:t>
      </w:r>
      <w:r w:rsidR="004620C1">
        <w:rPr>
          <w:sz w:val="22"/>
          <w:szCs w:val="22"/>
          <w:lang w:val="en-US" w:bidi="en-US"/>
        </w:rPr>
        <w:t xml:space="preserve">reached a </w:t>
      </w:r>
      <w:r w:rsidR="008D6024">
        <w:rPr>
          <w:sz w:val="22"/>
          <w:szCs w:val="22"/>
          <w:lang w:val="en-US" w:bidi="en-US"/>
        </w:rPr>
        <w:t>volume of approx. €74 billion and</w:t>
      </w:r>
      <w:r w:rsidR="004620C1">
        <w:rPr>
          <w:sz w:val="22"/>
          <w:szCs w:val="22"/>
          <w:lang w:val="en-US" w:bidi="en-US"/>
        </w:rPr>
        <w:t xml:space="preserve"> about 9</w:t>
      </w:r>
      <w:r w:rsidRPr="00866994">
        <w:rPr>
          <w:sz w:val="22"/>
          <w:szCs w:val="22"/>
          <w:lang w:val="en-US" w:bidi="en-US"/>
        </w:rPr>
        <w:t xml:space="preserve"> million </w:t>
      </w:r>
      <w:r w:rsidR="004620C1">
        <w:rPr>
          <w:sz w:val="22"/>
          <w:szCs w:val="22"/>
          <w:lang w:val="en-US" w:bidi="en-US"/>
        </w:rPr>
        <w:t>metric tons in 2015</w:t>
      </w:r>
      <w:r w:rsidRPr="00866994">
        <w:rPr>
          <w:sz w:val="22"/>
          <w:szCs w:val="22"/>
          <w:lang w:val="en-US" w:bidi="en-US"/>
        </w:rPr>
        <w:t>, with further growth projected. Experts forecast a growth rate of six percent annually for the years to come (</w:t>
      </w:r>
      <w:r w:rsidRPr="00866994">
        <w:rPr>
          <w:i/>
          <w:sz w:val="22"/>
          <w:szCs w:val="22"/>
          <w:lang w:val="en-US" w:bidi="en-US"/>
        </w:rPr>
        <w:t>Source</w:t>
      </w:r>
      <w:r w:rsidRPr="00866994">
        <w:rPr>
          <w:sz w:val="22"/>
          <w:szCs w:val="22"/>
          <w:lang w:val="en-US" w:bidi="en-US"/>
        </w:rPr>
        <w:t>:</w:t>
      </w:r>
      <w:r w:rsidRPr="00866994">
        <w:rPr>
          <w:i/>
          <w:sz w:val="22"/>
          <w:szCs w:val="22"/>
          <w:lang w:val="en-US" w:bidi="en-US"/>
        </w:rPr>
        <w:t xml:space="preserve"> JEC Composites</w:t>
      </w:r>
      <w:r w:rsidRPr="00866994">
        <w:rPr>
          <w:sz w:val="22"/>
          <w:szCs w:val="22"/>
          <w:lang w:val="en-US" w:bidi="en-US"/>
        </w:rPr>
        <w:t>). This growth is driven primarily by the aerospace, wind energy, sports and leisure, and oil and gas extraction industries</w:t>
      </w:r>
      <w:r w:rsidR="00245705" w:rsidRPr="00866994">
        <w:rPr>
          <w:sz w:val="22"/>
          <w:szCs w:val="22"/>
          <w:lang w:val="en-US"/>
        </w:rPr>
        <w:t>.</w:t>
      </w:r>
    </w:p>
    <w:p w:rsidR="00866994" w:rsidRPr="00866994" w:rsidRDefault="00866994" w:rsidP="00866994">
      <w:pPr>
        <w:spacing w:line="300" w:lineRule="exact"/>
        <w:ind w:left="0"/>
        <w:rPr>
          <w:sz w:val="22"/>
          <w:szCs w:val="22"/>
          <w:lang w:val="en-US"/>
        </w:rPr>
      </w:pPr>
    </w:p>
    <w:p w:rsidR="00866994" w:rsidRPr="00866994" w:rsidRDefault="00A33361" w:rsidP="00866994">
      <w:pPr>
        <w:spacing w:line="300" w:lineRule="exact"/>
        <w:ind w:left="0"/>
        <w:rPr>
          <w:sz w:val="22"/>
          <w:szCs w:val="22"/>
          <w:lang w:val="en-US" w:bidi="en-US"/>
        </w:rPr>
      </w:pPr>
      <w:r>
        <w:rPr>
          <w:sz w:val="22"/>
          <w:szCs w:val="22"/>
          <w:lang w:val="en-US" w:bidi="en-US"/>
        </w:rPr>
        <w:lastRenderedPageBreak/>
        <w:t>Moreover</w:t>
      </w:r>
      <w:r w:rsidR="00866994" w:rsidRPr="00866994">
        <w:rPr>
          <w:sz w:val="22"/>
          <w:szCs w:val="22"/>
          <w:lang w:val="en-US" w:bidi="en-US"/>
        </w:rPr>
        <w:t>, the solutions developed by the Project House will also offer new options for the automotive industry, which increasingly relies on composite materials to reduce vehicle weight and CO</w:t>
      </w:r>
      <w:r w:rsidR="00866994" w:rsidRPr="00866994">
        <w:rPr>
          <w:sz w:val="22"/>
          <w:szCs w:val="22"/>
          <w:vertAlign w:val="subscript"/>
          <w:lang w:val="en-US" w:bidi="en-US"/>
        </w:rPr>
        <w:t>2</w:t>
      </w:r>
      <w:r w:rsidR="00866994" w:rsidRPr="00866994">
        <w:rPr>
          <w:sz w:val="22"/>
          <w:szCs w:val="22"/>
          <w:lang w:val="en-US" w:bidi="en-US"/>
        </w:rPr>
        <w:t xml:space="preserve"> emissions. “Due to their high cost, composites have primarily been used in the premium segment so far,” explains Dr. Sandra </w:t>
      </w:r>
      <w:proofErr w:type="spellStart"/>
      <w:r w:rsidR="00866994" w:rsidRPr="00866994">
        <w:rPr>
          <w:sz w:val="22"/>
          <w:szCs w:val="22"/>
          <w:lang w:val="en-US" w:bidi="en-US"/>
        </w:rPr>
        <w:t>Reemers</w:t>
      </w:r>
      <w:proofErr w:type="spellEnd"/>
      <w:r w:rsidR="00866994" w:rsidRPr="00866994">
        <w:rPr>
          <w:sz w:val="22"/>
          <w:szCs w:val="22"/>
          <w:lang w:val="en-US" w:bidi="en-US"/>
        </w:rPr>
        <w:t xml:space="preserve">, who led the Project House until the end of its term in the spring of 2016. The newly invented </w:t>
      </w:r>
      <w:proofErr w:type="spellStart"/>
      <w:r w:rsidR="00866994" w:rsidRPr="00866994">
        <w:rPr>
          <w:sz w:val="22"/>
          <w:szCs w:val="22"/>
          <w:lang w:val="en-US" w:bidi="en-US"/>
        </w:rPr>
        <w:t>PulPress</w:t>
      </w:r>
      <w:proofErr w:type="spellEnd"/>
      <w:r w:rsidR="00866994" w:rsidRPr="00866994">
        <w:rPr>
          <w:sz w:val="22"/>
          <w:szCs w:val="22"/>
          <w:lang w:val="en-US" w:bidi="en-US"/>
        </w:rPr>
        <w:t xml:space="preserve"> procedure, which allows for the economical, fully automated production of complex molded parts, may provide a solution. “In comparison with identical parts made of steel, the weight can be reduced by up to 75 percent, and the cost per unit decreases by 30 to 60 percent compared to other manufacturing processes for composites.”</w:t>
      </w:r>
    </w:p>
    <w:p w:rsidR="00866994" w:rsidRPr="00866994" w:rsidRDefault="00866994" w:rsidP="00866994">
      <w:pPr>
        <w:spacing w:line="300" w:lineRule="exact"/>
        <w:ind w:left="0"/>
        <w:rPr>
          <w:sz w:val="22"/>
          <w:szCs w:val="22"/>
          <w:lang w:val="en-US" w:bidi="en-US"/>
        </w:rPr>
      </w:pPr>
    </w:p>
    <w:p w:rsidR="00245705" w:rsidRPr="00866994" w:rsidRDefault="00866994" w:rsidP="00245705">
      <w:pPr>
        <w:spacing w:line="300" w:lineRule="exact"/>
        <w:ind w:left="0"/>
        <w:rPr>
          <w:sz w:val="22"/>
          <w:szCs w:val="22"/>
          <w:lang w:val="en-US" w:bidi="en-US"/>
        </w:rPr>
      </w:pPr>
      <w:r w:rsidRPr="00866994">
        <w:rPr>
          <w:sz w:val="22"/>
          <w:szCs w:val="22"/>
          <w:lang w:val="en-US" w:bidi="en-US"/>
        </w:rPr>
        <w:t>A new material system solution for the first step in the production of composites</w:t>
      </w:r>
      <w:r w:rsidR="008D6024">
        <w:rPr>
          <w:sz w:val="22"/>
          <w:szCs w:val="22"/>
          <w:lang w:val="en-US" w:bidi="en-US"/>
        </w:rPr>
        <w:t xml:space="preserve"> </w:t>
      </w:r>
      <w:r w:rsidRPr="00866994">
        <w:rPr>
          <w:sz w:val="22"/>
          <w:szCs w:val="22"/>
          <w:lang w:val="en-US" w:bidi="en-US"/>
        </w:rPr>
        <w:t>–</w:t>
      </w:r>
      <w:r w:rsidR="008D6024">
        <w:rPr>
          <w:sz w:val="22"/>
          <w:szCs w:val="22"/>
          <w:lang w:val="en-US" w:bidi="en-US"/>
        </w:rPr>
        <w:t xml:space="preserve"> </w:t>
      </w:r>
      <w:r w:rsidRPr="00866994">
        <w:rPr>
          <w:sz w:val="22"/>
          <w:szCs w:val="22"/>
          <w:lang w:val="en-US" w:bidi="en-US"/>
        </w:rPr>
        <w:t>the production of pre-impregnated fibers (</w:t>
      </w:r>
      <w:proofErr w:type="spellStart"/>
      <w:r w:rsidRPr="00866994">
        <w:rPr>
          <w:sz w:val="22"/>
          <w:szCs w:val="22"/>
          <w:lang w:val="en-US" w:bidi="en-US"/>
        </w:rPr>
        <w:t>prepregs</w:t>
      </w:r>
      <w:proofErr w:type="spellEnd"/>
      <w:r w:rsidRPr="00866994">
        <w:rPr>
          <w:sz w:val="22"/>
          <w:szCs w:val="22"/>
          <w:lang w:val="en-US" w:bidi="en-US"/>
        </w:rPr>
        <w:t>)</w:t>
      </w:r>
      <w:r w:rsidR="008D6024">
        <w:rPr>
          <w:sz w:val="22"/>
          <w:szCs w:val="22"/>
          <w:lang w:val="en-US" w:bidi="en-US"/>
        </w:rPr>
        <w:t xml:space="preserve"> </w:t>
      </w:r>
      <w:r w:rsidRPr="00866994">
        <w:rPr>
          <w:sz w:val="22"/>
          <w:szCs w:val="22"/>
          <w:lang w:val="en-US" w:bidi="en-US"/>
        </w:rPr>
        <w:t>–</w:t>
      </w:r>
      <w:r w:rsidR="008D6024">
        <w:rPr>
          <w:sz w:val="22"/>
          <w:szCs w:val="22"/>
          <w:lang w:val="en-US" w:bidi="en-US"/>
        </w:rPr>
        <w:t xml:space="preserve"> </w:t>
      </w:r>
      <w:r w:rsidRPr="00866994">
        <w:rPr>
          <w:sz w:val="22"/>
          <w:szCs w:val="22"/>
          <w:lang w:val="en-US" w:bidi="en-US"/>
        </w:rPr>
        <w:t xml:space="preserve">also aimed at greater efficiency. The newly developed thermally controllable hybrid polymers combine quick and easy processing with ultra-high stress resistance–properties that were previously considered incompatible. Significant progress was also achieved in the surface quality of composite materials as well as for the production of flame-retardant </w:t>
      </w:r>
      <w:proofErr w:type="spellStart"/>
      <w:r w:rsidRPr="00866994">
        <w:rPr>
          <w:sz w:val="22"/>
          <w:szCs w:val="22"/>
          <w:lang w:val="en-US" w:bidi="en-US"/>
        </w:rPr>
        <w:t>prepregs</w:t>
      </w:r>
      <w:proofErr w:type="spellEnd"/>
      <w:r w:rsidRPr="00866994">
        <w:rPr>
          <w:sz w:val="22"/>
          <w:szCs w:val="22"/>
          <w:lang w:val="en-US" w:bidi="en-US"/>
        </w:rPr>
        <w:t xml:space="preserve"> and unidirectional tapes, the thin synthetic strips embedded in parallel in endless reinforcement fibers. </w:t>
      </w:r>
      <w:r w:rsidR="00A33361">
        <w:rPr>
          <w:sz w:val="22"/>
          <w:szCs w:val="22"/>
          <w:lang w:val="en-US" w:bidi="en-US"/>
        </w:rPr>
        <w:t>In addition</w:t>
      </w:r>
      <w:r w:rsidRPr="00866994">
        <w:rPr>
          <w:sz w:val="22"/>
          <w:szCs w:val="22"/>
          <w:lang w:val="en-US" w:bidi="en-US"/>
        </w:rPr>
        <w:t>, the Project House came up with a process that allows for combining metals and fiber-reinforced polymers in composite materials.</w:t>
      </w:r>
    </w:p>
    <w:p w:rsidR="00245705" w:rsidRPr="00866994" w:rsidRDefault="00245705" w:rsidP="00245705">
      <w:pPr>
        <w:spacing w:line="300" w:lineRule="exact"/>
        <w:ind w:left="0"/>
        <w:rPr>
          <w:sz w:val="22"/>
          <w:szCs w:val="22"/>
          <w:lang w:val="en-US"/>
        </w:rPr>
      </w:pPr>
    </w:p>
    <w:p w:rsidR="00866994" w:rsidRDefault="00866994" w:rsidP="00866994">
      <w:pPr>
        <w:spacing w:line="300" w:lineRule="exact"/>
        <w:ind w:left="0"/>
        <w:rPr>
          <w:sz w:val="22"/>
          <w:szCs w:val="22"/>
          <w:lang w:val="en-US" w:bidi="en-US"/>
        </w:rPr>
      </w:pPr>
      <w:r w:rsidRPr="00866994">
        <w:rPr>
          <w:sz w:val="22"/>
          <w:szCs w:val="22"/>
          <w:lang w:val="en-US" w:bidi="en-US"/>
        </w:rPr>
        <w:t>When the term of the project house ended, the new materials and system solutions were integrated into the Resource Efficiency and Performance Materials segments. “This highlights again the valuable contributions of the project house concept to building new competencies</w:t>
      </w:r>
      <w:r w:rsidR="0027644A">
        <w:rPr>
          <w:sz w:val="22"/>
          <w:szCs w:val="22"/>
          <w:lang w:val="en-US" w:bidi="en-US"/>
        </w:rPr>
        <w:t xml:space="preserve">,” noted Dr. Ulrich </w:t>
      </w:r>
      <w:proofErr w:type="spellStart"/>
      <w:r w:rsidR="0027644A">
        <w:rPr>
          <w:sz w:val="22"/>
          <w:szCs w:val="22"/>
          <w:lang w:val="en-US" w:bidi="en-US"/>
        </w:rPr>
        <w:t>Küsthardt</w:t>
      </w:r>
      <w:proofErr w:type="spellEnd"/>
      <w:r w:rsidR="0027644A">
        <w:rPr>
          <w:sz w:val="22"/>
          <w:szCs w:val="22"/>
          <w:lang w:val="en-US" w:bidi="en-US"/>
        </w:rPr>
        <w:t>, chief innovation o</w:t>
      </w:r>
      <w:r w:rsidRPr="00866994">
        <w:rPr>
          <w:sz w:val="22"/>
          <w:szCs w:val="22"/>
          <w:lang w:val="en-US" w:bidi="en-US"/>
        </w:rPr>
        <w:t>fficer of the specialty chemicals group. Project houses at Evonik, which bring together professional knowledge from several operating units along the entire value chain and supplement it with external expertise, have generated new ideas for fifteen years. Up to twenty employees engage in interdisciplinary research of strategically relevant topics without organizational boundaries. The Composites Project House was the tenth version of this innovation approach.</w:t>
      </w:r>
    </w:p>
    <w:p w:rsidR="002A3719" w:rsidRPr="00866994" w:rsidRDefault="002A3719" w:rsidP="00866994">
      <w:pPr>
        <w:spacing w:line="300" w:lineRule="exact"/>
        <w:ind w:left="0"/>
        <w:rPr>
          <w:sz w:val="22"/>
          <w:szCs w:val="22"/>
          <w:lang w:val="en-US" w:bidi="en-US"/>
        </w:rPr>
      </w:pPr>
    </w:p>
    <w:p w:rsidR="00245705" w:rsidRPr="00866994" w:rsidRDefault="00866994" w:rsidP="00866994">
      <w:pPr>
        <w:spacing w:line="300" w:lineRule="exact"/>
        <w:ind w:left="0"/>
        <w:rPr>
          <w:i/>
          <w:sz w:val="22"/>
          <w:szCs w:val="22"/>
          <w:lang w:val="en-US"/>
        </w:rPr>
      </w:pPr>
      <w:r w:rsidRPr="00866994">
        <w:rPr>
          <w:sz w:val="22"/>
          <w:szCs w:val="22"/>
          <w:lang w:val="en-US" w:bidi="en-US"/>
        </w:rPr>
        <w:lastRenderedPageBreak/>
        <w:t>Further informati</w:t>
      </w:r>
      <w:r w:rsidR="00271E94">
        <w:rPr>
          <w:sz w:val="22"/>
          <w:szCs w:val="22"/>
          <w:lang w:val="en-US" w:bidi="en-US"/>
        </w:rPr>
        <w:t>on can be found in issue 54 of “</w:t>
      </w:r>
      <w:r w:rsidRPr="00866994">
        <w:rPr>
          <w:sz w:val="22"/>
          <w:szCs w:val="22"/>
          <w:lang w:val="en-US" w:bidi="en-US"/>
        </w:rPr>
        <w:t>Elements,” the Evonik innovation magazine</w:t>
      </w:r>
      <w:r w:rsidR="00245705" w:rsidRPr="00866994">
        <w:rPr>
          <w:sz w:val="22"/>
          <w:szCs w:val="22"/>
          <w:lang w:val="en-US"/>
        </w:rPr>
        <w:t xml:space="preserve">: </w:t>
      </w:r>
      <w:hyperlink r:id="rId12" w:history="1">
        <w:r w:rsidR="00EC140E" w:rsidRPr="00AA46A7">
          <w:rPr>
            <w:rStyle w:val="Hyperlink"/>
            <w:sz w:val="22"/>
            <w:szCs w:val="22"/>
            <w:lang w:val="en-US"/>
          </w:rPr>
          <w:t>www.evonik.com/elements</w:t>
        </w:r>
      </w:hyperlink>
      <w:r w:rsidR="00EC140E">
        <w:rPr>
          <w:sz w:val="22"/>
          <w:szCs w:val="22"/>
          <w:lang w:val="en-US"/>
        </w:rPr>
        <w:t xml:space="preserve">. </w:t>
      </w:r>
      <w:bookmarkStart w:id="0" w:name="_GoBack"/>
      <w:bookmarkEnd w:id="0"/>
    </w:p>
    <w:p w:rsidR="00C86523" w:rsidRPr="00866994" w:rsidRDefault="00C86523" w:rsidP="00C86523">
      <w:pPr>
        <w:autoSpaceDE w:val="0"/>
        <w:autoSpaceDN w:val="0"/>
        <w:adjustRightInd w:val="0"/>
        <w:spacing w:line="220" w:lineRule="exact"/>
        <w:ind w:left="0"/>
        <w:rPr>
          <w:rFonts w:cs="Lucida Sans Unicode"/>
          <w:bCs/>
          <w:sz w:val="22"/>
          <w:szCs w:val="22"/>
          <w:lang w:val="en-US"/>
        </w:rPr>
      </w:pPr>
    </w:p>
    <w:p w:rsidR="00C86523" w:rsidRPr="00866994" w:rsidRDefault="00C86523">
      <w:pPr>
        <w:spacing w:line="300" w:lineRule="exact"/>
        <w:ind w:left="0"/>
        <w:rPr>
          <w:sz w:val="22"/>
          <w:szCs w:val="22"/>
          <w:lang w:val="en-US"/>
        </w:rPr>
      </w:pPr>
    </w:p>
    <w:p w:rsidR="000E748F" w:rsidRPr="00866994" w:rsidRDefault="000E748F" w:rsidP="000E748F">
      <w:pPr>
        <w:ind w:left="0"/>
        <w:outlineLvl w:val="0"/>
        <w:rPr>
          <w:rFonts w:cs="Lucida Sans Unicode"/>
          <w:b/>
          <w:bCs/>
          <w:color w:val="000000"/>
          <w:szCs w:val="18"/>
          <w:lang w:val="en-US"/>
        </w:rPr>
      </w:pPr>
      <w:r w:rsidRPr="00866994">
        <w:rPr>
          <w:rFonts w:cs="Lucida Sans Unicode"/>
          <w:b/>
          <w:bCs/>
          <w:color w:val="000000"/>
          <w:szCs w:val="18"/>
          <w:lang w:val="en-US"/>
        </w:rPr>
        <w:t xml:space="preserve">Company information </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Evonik, the creative industrial group from Germany, is one of the world leaders</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in specialty chemicals. Profitable growth and a sustained increase in the value of</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the company form the heart of Evonik’s corporate strategy. Its activities focus on</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the key megatrends health, nutrition, resource efficiency and globalization. Evonik</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benefits specifically from its innovative prowess and integrated technology</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platforms.</w:t>
      </w:r>
    </w:p>
    <w:p w:rsidR="00FF7BF6" w:rsidRPr="00866994" w:rsidRDefault="00FF7BF6" w:rsidP="00FF7BF6">
      <w:pPr>
        <w:spacing w:line="220" w:lineRule="exact"/>
        <w:ind w:left="0"/>
        <w:rPr>
          <w:rFonts w:cs="Lucida Sans Unicode"/>
          <w:szCs w:val="18"/>
          <w:lang w:val="en-US"/>
        </w:rPr>
      </w:pP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Evonik is active in over 100 countries around the world. In fiscal 2015 more than</w:t>
      </w:r>
    </w:p>
    <w:p w:rsidR="00FF7BF6" w:rsidRPr="00866994" w:rsidRDefault="00FF7BF6" w:rsidP="00FF7BF6">
      <w:pPr>
        <w:spacing w:line="220" w:lineRule="exact"/>
        <w:ind w:left="0"/>
        <w:rPr>
          <w:rFonts w:cs="Lucida Sans Unicode"/>
          <w:szCs w:val="18"/>
          <w:lang w:val="en-US"/>
        </w:rPr>
      </w:pPr>
      <w:r w:rsidRPr="00866994">
        <w:rPr>
          <w:rFonts w:cs="Lucida Sans Unicode"/>
          <w:szCs w:val="18"/>
          <w:lang w:val="en-US"/>
        </w:rPr>
        <w:t>33,500 employees generated sales of around €13.5 billion and an operating profit</w:t>
      </w:r>
    </w:p>
    <w:p w:rsidR="003C3375" w:rsidRPr="00866994" w:rsidRDefault="00FF7BF6" w:rsidP="00FF7BF6">
      <w:pPr>
        <w:spacing w:line="220" w:lineRule="exact"/>
        <w:ind w:left="0"/>
        <w:rPr>
          <w:szCs w:val="18"/>
          <w:lang w:val="en-US"/>
        </w:rPr>
      </w:pPr>
      <w:r w:rsidRPr="00866994">
        <w:rPr>
          <w:rFonts w:cs="Lucida Sans Unicode"/>
          <w:szCs w:val="18"/>
          <w:lang w:val="en-US"/>
        </w:rPr>
        <w:t>(adjusted EBITDA) of about €2.47 billion.</w:t>
      </w:r>
    </w:p>
    <w:p w:rsidR="003F0DB0" w:rsidRPr="00866994" w:rsidRDefault="003F0DB0" w:rsidP="00C86523">
      <w:pPr>
        <w:spacing w:line="220" w:lineRule="exact"/>
        <w:ind w:left="0"/>
        <w:rPr>
          <w:szCs w:val="18"/>
          <w:lang w:val="en-US"/>
        </w:rPr>
      </w:pPr>
    </w:p>
    <w:p w:rsidR="003C3375" w:rsidRPr="00866994" w:rsidRDefault="003C3375" w:rsidP="00C86523">
      <w:pPr>
        <w:spacing w:line="220" w:lineRule="exact"/>
        <w:ind w:left="0"/>
        <w:outlineLvl w:val="0"/>
        <w:rPr>
          <w:rFonts w:cs="Lucida Sans Unicode"/>
          <w:b/>
          <w:bCs/>
          <w:color w:val="000000"/>
          <w:szCs w:val="18"/>
          <w:lang w:val="en-US"/>
        </w:rPr>
      </w:pPr>
      <w:r w:rsidRPr="00866994">
        <w:rPr>
          <w:rFonts w:cs="Lucida Sans Unicode"/>
          <w:b/>
          <w:bCs/>
          <w:color w:val="000000"/>
          <w:szCs w:val="18"/>
          <w:lang w:val="en-US"/>
        </w:rPr>
        <w:t>Disclaimer</w:t>
      </w:r>
    </w:p>
    <w:p w:rsidR="00FF7BF6" w:rsidRPr="00866994" w:rsidRDefault="00FF7BF6" w:rsidP="00FF7BF6">
      <w:pPr>
        <w:spacing w:line="220" w:lineRule="exact"/>
        <w:ind w:left="0" w:right="0"/>
        <w:rPr>
          <w:rFonts w:cs="Lucida Sans Unicode"/>
          <w:szCs w:val="18"/>
          <w:lang w:val="en-US"/>
        </w:rPr>
      </w:pPr>
      <w:r w:rsidRPr="00866994">
        <w:rPr>
          <w:rFonts w:cs="Lucida Sans Unicode"/>
          <w:szCs w:val="18"/>
          <w:lang w:val="en-US"/>
        </w:rPr>
        <w:t>In so far as forecasts or expectations are expressed in this press release or where</w:t>
      </w:r>
    </w:p>
    <w:p w:rsidR="00FF7BF6" w:rsidRPr="00866994" w:rsidRDefault="00FF7BF6" w:rsidP="00FF7BF6">
      <w:pPr>
        <w:spacing w:line="220" w:lineRule="exact"/>
        <w:ind w:left="0" w:right="0"/>
        <w:rPr>
          <w:rFonts w:cs="Lucida Sans Unicode"/>
          <w:szCs w:val="18"/>
          <w:lang w:val="en-US"/>
        </w:rPr>
      </w:pPr>
      <w:r w:rsidRPr="00866994">
        <w:rPr>
          <w:rFonts w:cs="Lucida Sans Unicode"/>
          <w:szCs w:val="18"/>
          <w:lang w:val="en-US"/>
        </w:rPr>
        <w:t>our statements concern the future, these forecasts, expectations or statements</w:t>
      </w:r>
    </w:p>
    <w:p w:rsidR="00FF7BF6" w:rsidRPr="00866994" w:rsidRDefault="00FF7BF6" w:rsidP="00FF7BF6">
      <w:pPr>
        <w:spacing w:line="220" w:lineRule="exact"/>
        <w:ind w:left="0" w:right="0"/>
        <w:rPr>
          <w:rFonts w:cs="Lucida Sans Unicode"/>
          <w:szCs w:val="18"/>
          <w:lang w:val="en-US"/>
        </w:rPr>
      </w:pPr>
      <w:r w:rsidRPr="00866994">
        <w:rPr>
          <w:rFonts w:cs="Lucida Sans Unicode"/>
          <w:szCs w:val="18"/>
          <w:lang w:val="en-US"/>
        </w:rPr>
        <w:t>may involve known or unknown risks and uncertainties. Actual results or</w:t>
      </w:r>
    </w:p>
    <w:p w:rsidR="00FF7BF6" w:rsidRPr="00866994" w:rsidRDefault="00FF7BF6" w:rsidP="00FF7BF6">
      <w:pPr>
        <w:spacing w:line="220" w:lineRule="exact"/>
        <w:ind w:left="0" w:right="0"/>
        <w:rPr>
          <w:rFonts w:cs="Lucida Sans Unicode"/>
          <w:szCs w:val="18"/>
          <w:lang w:val="en-US"/>
        </w:rPr>
      </w:pPr>
      <w:r w:rsidRPr="00866994">
        <w:rPr>
          <w:rFonts w:cs="Lucida Sans Unicode"/>
          <w:szCs w:val="18"/>
          <w:lang w:val="en-US"/>
        </w:rPr>
        <w:t>developments may vary, depending on changes in the operating environment.</w:t>
      </w:r>
    </w:p>
    <w:p w:rsidR="00FF7BF6" w:rsidRPr="00866994" w:rsidRDefault="00FF7BF6" w:rsidP="00FF7BF6">
      <w:pPr>
        <w:spacing w:line="220" w:lineRule="exact"/>
        <w:ind w:left="0" w:right="0"/>
        <w:rPr>
          <w:rFonts w:cs="Lucida Sans Unicode"/>
          <w:szCs w:val="18"/>
          <w:lang w:val="en-US"/>
        </w:rPr>
      </w:pPr>
      <w:r w:rsidRPr="00866994">
        <w:rPr>
          <w:rFonts w:cs="Lucida Sans Unicode"/>
          <w:szCs w:val="18"/>
          <w:lang w:val="en-US"/>
        </w:rPr>
        <w:t>Neither Evonik Industries AG nor its group companies assume an obligation to</w:t>
      </w:r>
    </w:p>
    <w:p w:rsidR="00CC5D98" w:rsidRPr="00866994" w:rsidRDefault="00FF7BF6" w:rsidP="00FF7BF6">
      <w:pPr>
        <w:spacing w:line="220" w:lineRule="exact"/>
        <w:ind w:left="0" w:right="0"/>
        <w:rPr>
          <w:rFonts w:cs="Lucida Sans Unicode"/>
          <w:position w:val="0"/>
          <w:szCs w:val="18"/>
          <w:lang w:val="en-US"/>
        </w:rPr>
      </w:pPr>
      <w:r w:rsidRPr="00866994">
        <w:rPr>
          <w:rFonts w:cs="Lucida Sans Unicode"/>
          <w:szCs w:val="18"/>
          <w:lang w:val="en-US"/>
        </w:rPr>
        <w:t>update the forecasts, expectations or statements contained in this release.</w:t>
      </w:r>
    </w:p>
    <w:sectPr w:rsidR="00CC5D98" w:rsidRPr="0086699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7E8" w:rsidRDefault="002027E8">
      <w:r>
        <w:separator/>
      </w:r>
    </w:p>
    <w:p w:rsidR="002027E8" w:rsidRDefault="002027E8"/>
  </w:endnote>
  <w:endnote w:type="continuationSeparator" w:id="0">
    <w:p w:rsidR="002027E8" w:rsidRDefault="002027E8">
      <w:r>
        <w:continuationSeparator/>
      </w:r>
    </w:p>
    <w:p w:rsidR="002027E8" w:rsidRDefault="00202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Pr="00C010DD" w:rsidRDefault="00794AB9">
    <w:pPr>
      <w:pStyle w:val="Fuzeile"/>
      <w:ind w:left="0" w:right="0"/>
      <w:rPr>
        <w:lang w:val="en-US"/>
      </w:rPr>
    </w:pPr>
    <w:r w:rsidRPr="00C010DD">
      <w:rPr>
        <w:lang w:val="en-US"/>
      </w:rPr>
      <w:t>Page</w:t>
    </w:r>
    <w:r w:rsidR="00B14022" w:rsidRPr="00C010DD">
      <w:rPr>
        <w:lang w:val="en-US"/>
      </w:rPr>
      <w:t xml:space="preserve"> </w:t>
    </w:r>
    <w:r w:rsidR="00B14022" w:rsidRPr="00C010DD">
      <w:rPr>
        <w:rStyle w:val="Seitenzahl"/>
        <w:lang w:val="en-US"/>
      </w:rPr>
      <w:fldChar w:fldCharType="begin"/>
    </w:r>
    <w:r w:rsidR="00B14022" w:rsidRPr="00C010DD">
      <w:rPr>
        <w:rStyle w:val="Seitenzahl"/>
        <w:lang w:val="en-US"/>
      </w:rPr>
      <w:instrText xml:space="preserve"> PAGE </w:instrText>
    </w:r>
    <w:r w:rsidR="00B14022" w:rsidRPr="00C010DD">
      <w:rPr>
        <w:rStyle w:val="Seitenzahl"/>
        <w:lang w:val="en-US"/>
      </w:rPr>
      <w:fldChar w:fldCharType="separate"/>
    </w:r>
    <w:r w:rsidR="00EC140E">
      <w:rPr>
        <w:rStyle w:val="Seitenzahl"/>
        <w:noProof/>
        <w:lang w:val="en-US"/>
      </w:rPr>
      <w:t>3</w:t>
    </w:r>
    <w:r w:rsidR="00B14022" w:rsidRPr="00C010DD">
      <w:rPr>
        <w:rStyle w:val="Seitenzahl"/>
        <w:lang w:val="en-US"/>
      </w:rPr>
      <w:fldChar w:fldCharType="end"/>
    </w:r>
    <w:r w:rsidR="00B14022" w:rsidRPr="00C010DD">
      <w:rPr>
        <w:rStyle w:val="Seitenzahl"/>
        <w:lang w:val="en-US"/>
      </w:rPr>
      <w:t xml:space="preserve"> </w:t>
    </w:r>
    <w:r w:rsidRPr="00C010DD">
      <w:rPr>
        <w:rStyle w:val="Seitenzahl"/>
        <w:lang w:val="en-US"/>
      </w:rPr>
      <w:t>of</w:t>
    </w:r>
    <w:r w:rsidR="00B14022" w:rsidRPr="00C010DD">
      <w:rPr>
        <w:rStyle w:val="Seitenzahl"/>
        <w:lang w:val="en-US"/>
      </w:rPr>
      <w:t xml:space="preserve"> </w:t>
    </w:r>
    <w:r w:rsidR="00B14022" w:rsidRPr="00C010DD">
      <w:rPr>
        <w:rStyle w:val="Seitenzahl"/>
        <w:lang w:val="en-US"/>
      </w:rPr>
      <w:fldChar w:fldCharType="begin"/>
    </w:r>
    <w:r w:rsidR="00B14022" w:rsidRPr="00C010DD">
      <w:rPr>
        <w:rStyle w:val="Seitenzahl"/>
        <w:lang w:val="en-US"/>
      </w:rPr>
      <w:instrText xml:space="preserve"> NUMPAGES </w:instrText>
    </w:r>
    <w:r w:rsidR="00B14022" w:rsidRPr="00C010DD">
      <w:rPr>
        <w:rStyle w:val="Seitenzahl"/>
        <w:lang w:val="en-US"/>
      </w:rPr>
      <w:fldChar w:fldCharType="separate"/>
    </w:r>
    <w:r w:rsidR="00EC140E">
      <w:rPr>
        <w:rStyle w:val="Seitenzahl"/>
        <w:noProof/>
        <w:lang w:val="en-US"/>
      </w:rPr>
      <w:t>3</w:t>
    </w:r>
    <w:r w:rsidR="00B14022" w:rsidRPr="00C010DD">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C140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C140E">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7E8" w:rsidRDefault="002027E8">
      <w:r>
        <w:separator/>
      </w:r>
    </w:p>
    <w:p w:rsidR="002027E8" w:rsidRDefault="002027E8"/>
  </w:footnote>
  <w:footnote w:type="continuationSeparator" w:id="0">
    <w:p w:rsidR="002027E8" w:rsidRDefault="002027E8">
      <w:r>
        <w:continuationSeparator/>
      </w:r>
    </w:p>
    <w:p w:rsidR="002027E8" w:rsidRDefault="002027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zh-CN"/>
      </w:rPr>
      <w:drawing>
        <wp:anchor distT="0" distB="0" distL="114300" distR="114300" simplePos="0" relativeHeight="251661312" behindDoc="1" locked="0" layoutInCell="1" allowOverlap="1" wp14:anchorId="69D909E0" wp14:editId="465CD860">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zh-CN"/>
      </w:rPr>
      <mc:AlternateContent>
        <mc:Choice Requires="wpg">
          <w:drawing>
            <wp:anchor distT="0" distB="0" distL="114300" distR="114300" simplePos="0" relativeHeight="251657216" behindDoc="1" locked="0" layoutInCell="1" allowOverlap="1" wp14:anchorId="72E5BA55" wp14:editId="722A387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F6BBF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lang w:val="en-US" w:eastAsia="zh-CN"/>
      </w:rPr>
      <w:drawing>
        <wp:anchor distT="0" distB="0" distL="114300" distR="114300" simplePos="0" relativeHeight="251660288" behindDoc="1" locked="0" layoutInCell="1" allowOverlap="1" wp14:anchorId="58C4916E" wp14:editId="080C1A5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zh-CN"/>
      </w:rPr>
      <mc:AlternateContent>
        <mc:Choice Requires="wpg">
          <w:drawing>
            <wp:anchor distT="0" distB="0" distL="114300" distR="114300" simplePos="0" relativeHeight="251656192" behindDoc="1" locked="0" layoutInCell="1" allowOverlap="1" wp14:anchorId="535ADB89" wp14:editId="5FA4FA7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913AD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588"/>
        </w:tabs>
        <w:ind w:left="588" w:hanging="360"/>
      </w:pPr>
      <w:rPr>
        <w:rFonts w:ascii="Lucida Sans Unicode" w:hAnsi="Lucida Sans Unicode" w:hint="default"/>
        <w:sz w:val="24"/>
      </w:rPr>
    </w:lvl>
    <w:lvl w:ilvl="1" w:tplc="04070003" w:tentative="1">
      <w:start w:val="1"/>
      <w:numFmt w:val="bullet"/>
      <w:lvlText w:val="o"/>
      <w:lvlJc w:val="left"/>
      <w:pPr>
        <w:tabs>
          <w:tab w:val="num" w:pos="603"/>
        </w:tabs>
        <w:ind w:left="603" w:hanging="360"/>
      </w:pPr>
      <w:rPr>
        <w:rFonts w:ascii="Courier New" w:hAnsi="Courier New" w:cs="Courier New" w:hint="default"/>
      </w:rPr>
    </w:lvl>
    <w:lvl w:ilvl="2" w:tplc="04070005" w:tentative="1">
      <w:start w:val="1"/>
      <w:numFmt w:val="bullet"/>
      <w:lvlText w:val=""/>
      <w:lvlJc w:val="left"/>
      <w:pPr>
        <w:tabs>
          <w:tab w:val="num" w:pos="1323"/>
        </w:tabs>
        <w:ind w:left="1323" w:hanging="360"/>
      </w:pPr>
      <w:rPr>
        <w:rFonts w:ascii="Wingdings" w:hAnsi="Wingdings" w:hint="default"/>
      </w:rPr>
    </w:lvl>
    <w:lvl w:ilvl="3" w:tplc="04070001" w:tentative="1">
      <w:start w:val="1"/>
      <w:numFmt w:val="bullet"/>
      <w:lvlText w:val=""/>
      <w:lvlJc w:val="left"/>
      <w:pPr>
        <w:tabs>
          <w:tab w:val="num" w:pos="2043"/>
        </w:tabs>
        <w:ind w:left="2043" w:hanging="360"/>
      </w:pPr>
      <w:rPr>
        <w:rFonts w:ascii="Symbol" w:hAnsi="Symbol" w:hint="default"/>
      </w:rPr>
    </w:lvl>
    <w:lvl w:ilvl="4" w:tplc="04070003" w:tentative="1">
      <w:start w:val="1"/>
      <w:numFmt w:val="bullet"/>
      <w:lvlText w:val="o"/>
      <w:lvlJc w:val="left"/>
      <w:pPr>
        <w:tabs>
          <w:tab w:val="num" w:pos="2763"/>
        </w:tabs>
        <w:ind w:left="2763" w:hanging="360"/>
      </w:pPr>
      <w:rPr>
        <w:rFonts w:ascii="Courier New" w:hAnsi="Courier New" w:cs="Courier New" w:hint="default"/>
      </w:rPr>
    </w:lvl>
    <w:lvl w:ilvl="5" w:tplc="04070005" w:tentative="1">
      <w:start w:val="1"/>
      <w:numFmt w:val="bullet"/>
      <w:lvlText w:val=""/>
      <w:lvlJc w:val="left"/>
      <w:pPr>
        <w:tabs>
          <w:tab w:val="num" w:pos="3483"/>
        </w:tabs>
        <w:ind w:left="3483" w:hanging="360"/>
      </w:pPr>
      <w:rPr>
        <w:rFonts w:ascii="Wingdings" w:hAnsi="Wingdings" w:hint="default"/>
      </w:rPr>
    </w:lvl>
    <w:lvl w:ilvl="6" w:tplc="04070001" w:tentative="1">
      <w:start w:val="1"/>
      <w:numFmt w:val="bullet"/>
      <w:lvlText w:val=""/>
      <w:lvlJc w:val="left"/>
      <w:pPr>
        <w:tabs>
          <w:tab w:val="num" w:pos="4203"/>
        </w:tabs>
        <w:ind w:left="4203" w:hanging="360"/>
      </w:pPr>
      <w:rPr>
        <w:rFonts w:ascii="Symbol" w:hAnsi="Symbol" w:hint="default"/>
      </w:rPr>
    </w:lvl>
    <w:lvl w:ilvl="7" w:tplc="04070003" w:tentative="1">
      <w:start w:val="1"/>
      <w:numFmt w:val="bullet"/>
      <w:lvlText w:val="o"/>
      <w:lvlJc w:val="left"/>
      <w:pPr>
        <w:tabs>
          <w:tab w:val="num" w:pos="4923"/>
        </w:tabs>
        <w:ind w:left="4923" w:hanging="360"/>
      </w:pPr>
      <w:rPr>
        <w:rFonts w:ascii="Courier New" w:hAnsi="Courier New" w:cs="Courier New" w:hint="default"/>
      </w:rPr>
    </w:lvl>
    <w:lvl w:ilvl="8" w:tplc="04070005" w:tentative="1">
      <w:start w:val="1"/>
      <w:numFmt w:val="bullet"/>
      <w:lvlText w:val=""/>
      <w:lvlJc w:val="left"/>
      <w:pPr>
        <w:tabs>
          <w:tab w:val="num" w:pos="5643"/>
        </w:tabs>
        <w:ind w:left="5643"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46858"/>
    <w:rsid w:val="000E748F"/>
    <w:rsid w:val="002027E8"/>
    <w:rsid w:val="00245705"/>
    <w:rsid w:val="00252E11"/>
    <w:rsid w:val="00271E94"/>
    <w:rsid w:val="0027644A"/>
    <w:rsid w:val="002A3719"/>
    <w:rsid w:val="002E1D79"/>
    <w:rsid w:val="00302AA9"/>
    <w:rsid w:val="003C3375"/>
    <w:rsid w:val="003F0DB0"/>
    <w:rsid w:val="00403293"/>
    <w:rsid w:val="00417E92"/>
    <w:rsid w:val="004620C1"/>
    <w:rsid w:val="00554BE4"/>
    <w:rsid w:val="00683182"/>
    <w:rsid w:val="00696302"/>
    <w:rsid w:val="006C6806"/>
    <w:rsid w:val="006C760D"/>
    <w:rsid w:val="007372B2"/>
    <w:rsid w:val="00737C49"/>
    <w:rsid w:val="00773E44"/>
    <w:rsid w:val="00777131"/>
    <w:rsid w:val="00794AB9"/>
    <w:rsid w:val="007E0A88"/>
    <w:rsid w:val="008174AA"/>
    <w:rsid w:val="00827261"/>
    <w:rsid w:val="00866994"/>
    <w:rsid w:val="008D6024"/>
    <w:rsid w:val="009C560F"/>
    <w:rsid w:val="00A33361"/>
    <w:rsid w:val="00A654E9"/>
    <w:rsid w:val="00B14022"/>
    <w:rsid w:val="00B30A4C"/>
    <w:rsid w:val="00B81424"/>
    <w:rsid w:val="00B9286B"/>
    <w:rsid w:val="00C010DD"/>
    <w:rsid w:val="00C86523"/>
    <w:rsid w:val="00CC5D98"/>
    <w:rsid w:val="00D52234"/>
    <w:rsid w:val="00D61006"/>
    <w:rsid w:val="00D62AD8"/>
    <w:rsid w:val="00D848F2"/>
    <w:rsid w:val="00E12886"/>
    <w:rsid w:val="00E33677"/>
    <w:rsid w:val="00E3471C"/>
    <w:rsid w:val="00EC140E"/>
    <w:rsid w:val="00F31F7C"/>
    <w:rsid w:val="00F6408B"/>
    <w:rsid w:val="00FD6EDF"/>
    <w:rsid w:val="00FF7BF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A4FD77A-443B-4634-A4C1-AF2309A2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com/el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A49A-DA63-46DA-ABFD-05C021A2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3</Pages>
  <Words>917</Words>
  <Characters>5550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3</cp:revision>
  <cp:lastPrinted>2016-04-26T12:12:00Z</cp:lastPrinted>
  <dcterms:created xsi:type="dcterms:W3CDTF">2016-04-26T12:13:00Z</dcterms:created>
  <dcterms:modified xsi:type="dcterms:W3CDTF">2016-04-26T19:08:00Z</dcterms:modified>
</cp:coreProperties>
</file>