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840CD4" w:rsidTr="00D81410">
        <w:trPr>
          <w:trHeight w:val="851"/>
        </w:trPr>
        <w:tc>
          <w:tcPr>
            <w:tcW w:w="2552" w:type="dxa"/>
            <w:shd w:val="clear" w:color="auto" w:fill="auto"/>
          </w:tcPr>
          <w:p w:rsidR="00B37AFF" w:rsidRPr="00F5600F" w:rsidRDefault="00B37AFF" w:rsidP="00B37AFF">
            <w:pPr>
              <w:pStyle w:val="M7"/>
              <w:framePr w:wrap="auto" w:vAnchor="margin" w:hAnchor="text" w:xAlign="left" w:yAlign="inline"/>
              <w:suppressOverlap w:val="0"/>
              <w:rPr>
                <w:b w:val="0"/>
                <w:sz w:val="18"/>
                <w:szCs w:val="18"/>
                <w:lang w:val="en-US"/>
              </w:rPr>
            </w:pPr>
            <w:r w:rsidRPr="00F5600F">
              <w:rPr>
                <w:b w:val="0"/>
                <w:sz w:val="18"/>
                <w:szCs w:val="18"/>
                <w:lang w:val="en-US"/>
              </w:rPr>
              <w:t>May 31, 2017</w:t>
            </w:r>
          </w:p>
          <w:p w:rsidR="004F1918" w:rsidRDefault="004F1918" w:rsidP="004F1918">
            <w:pPr>
              <w:pStyle w:val="M7"/>
              <w:framePr w:wrap="auto" w:vAnchor="margin" w:hAnchor="text" w:xAlign="left" w:yAlign="inline"/>
              <w:suppressOverlap w:val="0"/>
              <w:rPr>
                <w:lang w:val="en-US"/>
              </w:rPr>
            </w:pPr>
          </w:p>
          <w:p w:rsidR="00B37AFF" w:rsidRPr="00F5600F" w:rsidRDefault="00B37AFF" w:rsidP="00B37AFF">
            <w:pPr>
              <w:pStyle w:val="M8"/>
              <w:framePr w:wrap="auto" w:vAnchor="margin" w:hAnchor="text" w:xAlign="left" w:yAlign="inline"/>
              <w:suppressOverlap w:val="0"/>
              <w:rPr>
                <w:b/>
                <w:lang w:val="en-US"/>
              </w:rPr>
            </w:pPr>
            <w:r>
              <w:rPr>
                <w:b/>
                <w:lang w:val="en-US"/>
              </w:rPr>
              <w:t>External Communic</w:t>
            </w:r>
            <w:r w:rsidRPr="00F5600F">
              <w:rPr>
                <w:b/>
                <w:lang w:val="en-US"/>
              </w:rPr>
              <w:t>ation</w:t>
            </w:r>
            <w:r w:rsidRPr="00BA0C8C">
              <w:rPr>
                <w:b/>
                <w:lang w:val="en-US"/>
              </w:rPr>
              <w:br/>
              <w:t>Silke Linneweber</w:t>
            </w:r>
            <w:r w:rsidRPr="00F5600F">
              <w:rPr>
                <w:b/>
                <w:lang w:val="en-US"/>
              </w:rPr>
              <w:t xml:space="preserve"> </w:t>
            </w:r>
          </w:p>
          <w:p w:rsidR="00B37AFF" w:rsidRPr="00F5600F" w:rsidRDefault="00B37AFF" w:rsidP="00B37AFF">
            <w:pPr>
              <w:pStyle w:val="M7"/>
              <w:framePr w:wrap="auto" w:vAnchor="margin" w:hAnchor="text" w:xAlign="left" w:yAlign="inline"/>
              <w:suppressOverlap w:val="0"/>
              <w:rPr>
                <w:b w:val="0"/>
                <w:lang w:val="en-US"/>
              </w:rPr>
            </w:pPr>
            <w:r>
              <w:rPr>
                <w:b w:val="0"/>
                <w:lang w:val="en-US"/>
              </w:rPr>
              <w:t>Phone</w:t>
            </w:r>
            <w:r w:rsidRPr="00F5600F">
              <w:rPr>
                <w:b w:val="0"/>
                <w:lang w:val="en-US"/>
              </w:rPr>
              <w:t xml:space="preserve"> +49 201 177-3389</w:t>
            </w:r>
          </w:p>
          <w:p w:rsidR="00B37AFF" w:rsidRPr="00F5600F" w:rsidRDefault="00B37AFF" w:rsidP="00B37AFF">
            <w:pPr>
              <w:pStyle w:val="M10"/>
              <w:framePr w:wrap="auto" w:vAnchor="margin" w:hAnchor="text" w:xAlign="left" w:yAlign="inline"/>
              <w:suppressOverlap w:val="0"/>
              <w:rPr>
                <w:lang w:val="en-US"/>
              </w:rPr>
            </w:pPr>
            <w:hyperlink r:id="rId7" w:history="1">
              <w:r w:rsidRPr="00F5600F">
                <w:rPr>
                  <w:rStyle w:val="Hyperlink"/>
                  <w:lang w:val="en-US"/>
                </w:rPr>
                <w:t>silke.linneweber@evonik.com</w:t>
              </w:r>
            </w:hyperlink>
          </w:p>
          <w:p w:rsidR="004F1918" w:rsidRDefault="004F1918" w:rsidP="004F1918">
            <w:pPr>
              <w:pStyle w:val="M10"/>
              <w:framePr w:wrap="auto" w:vAnchor="margin" w:hAnchor="text" w:xAlign="left" w:yAlign="inline"/>
              <w:suppressOverlap w:val="0"/>
            </w:pPr>
          </w:p>
        </w:tc>
      </w:tr>
      <w:tr w:rsidR="004F1918" w:rsidRPr="00344D49" w:rsidTr="00D81410">
        <w:trPr>
          <w:trHeight w:val="851"/>
        </w:trPr>
        <w:tc>
          <w:tcPr>
            <w:tcW w:w="2552" w:type="dxa"/>
            <w:shd w:val="clear" w:color="auto" w:fill="auto"/>
          </w:tcPr>
          <w:p w:rsidR="004F1918" w:rsidRPr="00486462" w:rsidRDefault="004F1918" w:rsidP="004F1918">
            <w:pPr>
              <w:pStyle w:val="M12"/>
              <w:framePr w:wrap="auto" w:vAnchor="margin" w:hAnchor="text" w:xAlign="left" w:yAlign="inline"/>
              <w:suppressOverlap w:val="0"/>
              <w:rPr>
                <w:lang w:val="en-US"/>
              </w:rPr>
            </w:pPr>
          </w:p>
          <w:p w:rsidR="00B37AFF" w:rsidRPr="00B37AFF" w:rsidRDefault="004F1918" w:rsidP="00B37AFF">
            <w:pPr>
              <w:pStyle w:val="M1"/>
              <w:framePr w:wrap="auto" w:vAnchor="margin" w:hAnchor="text" w:xAlign="left" w:yAlign="inline"/>
              <w:suppressOverlap w:val="0"/>
              <w:rPr>
                <w:lang w:val="en-US"/>
              </w:rPr>
            </w:pPr>
            <w:r w:rsidRPr="00486462">
              <w:rPr>
                <w:lang w:val="en-US"/>
              </w:rPr>
              <w:br/>
            </w:r>
            <w:r w:rsidR="00B37AFF" w:rsidRPr="00B37AFF">
              <w:rPr>
                <w:lang w:val="en-US"/>
              </w:rPr>
              <w:t>Specialized Press Contact</w:t>
            </w:r>
            <w:r w:rsidR="00B37AFF" w:rsidRPr="00B37AFF">
              <w:rPr>
                <w:lang w:val="en-US"/>
              </w:rPr>
              <w:br/>
              <w:t>Holger Seier</w:t>
            </w:r>
          </w:p>
          <w:p w:rsidR="00B37AFF" w:rsidRPr="00B37AFF" w:rsidRDefault="00B37AFF" w:rsidP="00B37AFF">
            <w:pPr>
              <w:pStyle w:val="M1"/>
              <w:framePr w:wrap="auto" w:vAnchor="margin" w:hAnchor="text" w:xAlign="left" w:yAlign="inline"/>
              <w:suppressOverlap w:val="0"/>
              <w:rPr>
                <w:lang w:val="en-US"/>
              </w:rPr>
            </w:pPr>
            <w:r w:rsidRPr="00B37AFF">
              <w:rPr>
                <w:lang w:val="en-US"/>
              </w:rPr>
              <w:t>Head of Communication</w:t>
            </w:r>
          </w:p>
          <w:p w:rsidR="00B37AFF" w:rsidRPr="00B37AFF" w:rsidRDefault="00B37AFF" w:rsidP="00B37AFF">
            <w:pPr>
              <w:pStyle w:val="M1"/>
              <w:framePr w:wrap="auto" w:vAnchor="margin" w:hAnchor="text" w:xAlign="left" w:yAlign="inline"/>
              <w:suppressOverlap w:val="0"/>
              <w:rPr>
                <w:lang w:val="en-US"/>
              </w:rPr>
            </w:pPr>
            <w:r w:rsidRPr="00B37AFF">
              <w:rPr>
                <w:lang w:val="en-US"/>
              </w:rPr>
              <w:t>Corporate Innovation</w:t>
            </w:r>
            <w:r w:rsidRPr="00B37AFF">
              <w:rPr>
                <w:lang w:val="en-US"/>
              </w:rPr>
              <w:br/>
              <w:t>Phone +49 201 177-2222</w:t>
            </w:r>
            <w:r w:rsidRPr="00B37AFF">
              <w:rPr>
                <w:lang w:val="en-US"/>
              </w:rPr>
              <w:br/>
              <w:t>holger.seier@evonik.com</w:t>
            </w:r>
          </w:p>
          <w:p w:rsidR="004F1918" w:rsidRPr="00F31F7C" w:rsidRDefault="004F1918" w:rsidP="004F1918">
            <w:pPr>
              <w:pStyle w:val="M12"/>
              <w:framePr w:wrap="auto" w:vAnchor="margin" w:hAnchor="text" w:xAlign="left" w:yAlign="inline"/>
              <w:suppressOverlap w:val="0"/>
              <w:rPr>
                <w:lang w:val="en-US"/>
              </w:rPr>
            </w:pPr>
          </w:p>
        </w:tc>
      </w:tr>
    </w:tbl>
    <w:p w:rsidR="005C5615" w:rsidRPr="00B37AFF" w:rsidRDefault="005C5615" w:rsidP="00CA6F45">
      <w:pPr>
        <w:framePr w:w="2659" w:wrap="around" w:hAnchor="page" w:x="8971" w:yAlign="bottom" w:anchorLock="1"/>
        <w:spacing w:line="180" w:lineRule="exact"/>
        <w:rPr>
          <w:noProof/>
          <w:sz w:val="13"/>
          <w:szCs w:val="13"/>
          <w:lang w:val="en-US"/>
        </w:rPr>
      </w:pPr>
      <w:r w:rsidRPr="00B37AFF">
        <w:rPr>
          <w:b/>
          <w:noProof/>
          <w:sz w:val="13"/>
          <w:szCs w:val="13"/>
          <w:lang w:val="en-US"/>
        </w:rPr>
        <w:t>Evonik Industries AG</w:t>
      </w:r>
    </w:p>
    <w:p w:rsidR="005C5615" w:rsidRPr="00B37AFF" w:rsidRDefault="005C5615" w:rsidP="00CA6F45">
      <w:pPr>
        <w:framePr w:w="2659" w:wrap="around" w:hAnchor="page" w:x="8971" w:yAlign="bottom" w:anchorLock="1"/>
        <w:spacing w:line="180" w:lineRule="exact"/>
        <w:rPr>
          <w:noProof/>
          <w:sz w:val="13"/>
          <w:szCs w:val="13"/>
          <w:lang w:val="en-US"/>
        </w:rPr>
      </w:pPr>
      <w:r w:rsidRPr="00B37AFF">
        <w:rPr>
          <w:noProof/>
          <w:sz w:val="13"/>
          <w:szCs w:val="13"/>
          <w:lang w:val="en-US"/>
        </w:rPr>
        <w:t>Rellinghauser Straße 1-11</w:t>
      </w:r>
    </w:p>
    <w:p w:rsidR="005C5615" w:rsidRDefault="005C5615" w:rsidP="00CA6F45">
      <w:pPr>
        <w:framePr w:w="2659" w:wrap="around" w:hAnchor="page" w:x="8971" w:yAlign="bottom" w:anchorLock="1"/>
        <w:spacing w:line="180" w:lineRule="exact"/>
        <w:rPr>
          <w:noProof/>
          <w:sz w:val="13"/>
          <w:szCs w:val="13"/>
        </w:rPr>
      </w:pPr>
      <w:r>
        <w:rPr>
          <w:noProof/>
          <w:sz w:val="13"/>
          <w:szCs w:val="13"/>
        </w:rPr>
        <w:t>45128 Essen</w:t>
      </w:r>
    </w:p>
    <w:p w:rsidR="005C5615" w:rsidRDefault="005C5615" w:rsidP="00CA6F45">
      <w:pPr>
        <w:framePr w:w="2659" w:wrap="around" w:hAnchor="page" w:x="8971" w:yAlign="bottom" w:anchorLock="1"/>
        <w:spacing w:line="180" w:lineRule="exact"/>
        <w:rPr>
          <w:noProof/>
          <w:sz w:val="13"/>
          <w:szCs w:val="13"/>
        </w:rPr>
      </w:pPr>
      <w:r>
        <w:rPr>
          <w:noProof/>
          <w:sz w:val="13"/>
          <w:szCs w:val="13"/>
        </w:rPr>
        <w:t>Germany</w:t>
      </w:r>
    </w:p>
    <w:p w:rsidR="005C5615" w:rsidRDefault="005C5615" w:rsidP="00CA6F45">
      <w:pPr>
        <w:framePr w:w="2659" w:wrap="around" w:hAnchor="page" w:x="8971" w:yAlign="bottom" w:anchorLock="1"/>
        <w:spacing w:line="180" w:lineRule="exact"/>
        <w:rPr>
          <w:noProof/>
          <w:sz w:val="13"/>
          <w:szCs w:val="13"/>
        </w:rPr>
      </w:pPr>
      <w:r>
        <w:rPr>
          <w:noProof/>
          <w:sz w:val="13"/>
          <w:szCs w:val="13"/>
        </w:rPr>
        <w:t>Phone +49 201 177-01</w:t>
      </w:r>
    </w:p>
    <w:p w:rsidR="005C5615" w:rsidRDefault="005C5615" w:rsidP="00CA6F45">
      <w:pPr>
        <w:framePr w:w="2659" w:wrap="around" w:hAnchor="page" w:x="8971" w:yAlign="bottom" w:anchorLock="1"/>
        <w:spacing w:line="180" w:lineRule="exact"/>
        <w:rPr>
          <w:noProof/>
          <w:sz w:val="13"/>
          <w:szCs w:val="13"/>
        </w:rPr>
      </w:pPr>
      <w:r>
        <w:rPr>
          <w:noProof/>
          <w:sz w:val="13"/>
          <w:szCs w:val="13"/>
        </w:rPr>
        <w:t>Fax +49 201 177-3475</w:t>
      </w:r>
    </w:p>
    <w:p w:rsidR="005C5615" w:rsidRDefault="005C5615" w:rsidP="00CA6F45">
      <w:pPr>
        <w:framePr w:w="2659" w:wrap="around" w:hAnchor="page" w:x="8971" w:yAlign="bottom" w:anchorLock="1"/>
        <w:spacing w:line="180" w:lineRule="exact"/>
        <w:rPr>
          <w:noProof/>
          <w:sz w:val="13"/>
          <w:szCs w:val="13"/>
        </w:rPr>
      </w:pPr>
      <w:r>
        <w:rPr>
          <w:noProof/>
          <w:sz w:val="13"/>
          <w:szCs w:val="13"/>
        </w:rPr>
        <w:t>www.evonik.com</w:t>
      </w:r>
    </w:p>
    <w:p w:rsidR="005C5615" w:rsidRDefault="005C5615" w:rsidP="00CA6F45">
      <w:pPr>
        <w:framePr w:w="2659" w:wrap="around" w:hAnchor="page" w:x="8971" w:yAlign="bottom" w:anchorLock="1"/>
        <w:spacing w:line="180" w:lineRule="exact"/>
        <w:rPr>
          <w:noProof/>
          <w:sz w:val="13"/>
          <w:szCs w:val="13"/>
        </w:rPr>
      </w:pPr>
    </w:p>
    <w:p w:rsidR="005C5615" w:rsidRDefault="005C5615" w:rsidP="00CA6F45">
      <w:pPr>
        <w:framePr w:w="2659" w:wrap="around" w:hAnchor="page" w:x="8971" w:yAlign="bottom" w:anchorLock="1"/>
        <w:spacing w:line="180" w:lineRule="exact"/>
        <w:rPr>
          <w:noProof/>
          <w:sz w:val="13"/>
          <w:szCs w:val="13"/>
        </w:rPr>
      </w:pPr>
      <w:r>
        <w:rPr>
          <w:b/>
          <w:noProof/>
          <w:sz w:val="13"/>
          <w:szCs w:val="13"/>
        </w:rPr>
        <w:t>Supervisory Board</w:t>
      </w:r>
    </w:p>
    <w:p w:rsidR="005C5615" w:rsidRDefault="005C5615" w:rsidP="00CA6F45">
      <w:pPr>
        <w:framePr w:w="2659" w:wrap="around" w:hAnchor="page" w:x="8971" w:yAlign="bottom" w:anchorLock="1"/>
        <w:spacing w:line="180" w:lineRule="exact"/>
        <w:rPr>
          <w:noProof/>
          <w:sz w:val="13"/>
          <w:szCs w:val="13"/>
        </w:rPr>
      </w:pPr>
      <w:r>
        <w:rPr>
          <w:noProof/>
          <w:sz w:val="13"/>
          <w:szCs w:val="13"/>
        </w:rPr>
        <w:t>Dr. Werner Müller, Chairman</w:t>
      </w:r>
    </w:p>
    <w:p w:rsidR="005C5615" w:rsidRDefault="005C5615" w:rsidP="00CA6F45">
      <w:pPr>
        <w:framePr w:w="2659" w:wrap="around" w:hAnchor="page" w:x="8971" w:yAlign="bottom" w:anchorLock="1"/>
        <w:spacing w:line="180" w:lineRule="exact"/>
        <w:rPr>
          <w:noProof/>
          <w:sz w:val="13"/>
          <w:szCs w:val="13"/>
        </w:rPr>
      </w:pPr>
      <w:r>
        <w:rPr>
          <w:b/>
          <w:noProof/>
          <w:sz w:val="13"/>
          <w:szCs w:val="13"/>
        </w:rPr>
        <w:t>Executive Board</w:t>
      </w:r>
    </w:p>
    <w:p w:rsidR="005C5615" w:rsidRDefault="00486462" w:rsidP="00CA6F45">
      <w:pPr>
        <w:framePr w:w="2659" w:wrap="around" w:hAnchor="page" w:x="8971" w:yAlign="bottom" w:anchorLock="1"/>
        <w:spacing w:line="180" w:lineRule="exact"/>
        <w:rPr>
          <w:noProof/>
          <w:sz w:val="13"/>
          <w:szCs w:val="13"/>
        </w:rPr>
      </w:pPr>
      <w:r>
        <w:rPr>
          <w:noProof/>
          <w:sz w:val="13"/>
          <w:szCs w:val="13"/>
        </w:rPr>
        <w:t>Christian Kullmann</w:t>
      </w:r>
      <w:r w:rsidR="005C5615">
        <w:rPr>
          <w:noProof/>
          <w:sz w:val="13"/>
          <w:szCs w:val="13"/>
        </w:rPr>
        <w:t>, Chairman</w:t>
      </w:r>
    </w:p>
    <w:p w:rsidR="005C5615" w:rsidRDefault="005C5615" w:rsidP="00CA6F45">
      <w:pPr>
        <w:framePr w:w="2659" w:wrap="around" w:hAnchor="page" w:x="8971" w:yAlign="bottom" w:anchorLock="1"/>
        <w:spacing w:line="180" w:lineRule="exact"/>
        <w:rPr>
          <w:noProof/>
          <w:sz w:val="13"/>
          <w:szCs w:val="13"/>
        </w:rPr>
      </w:pPr>
      <w:r>
        <w:rPr>
          <w:noProof/>
          <w:sz w:val="13"/>
          <w:szCs w:val="13"/>
        </w:rPr>
        <w:t>Dr. Ralph Sven Kaufmann</w:t>
      </w:r>
    </w:p>
    <w:p w:rsidR="005C5615" w:rsidRDefault="005C5615" w:rsidP="00CA6F45">
      <w:pPr>
        <w:framePr w:w="2659" w:wrap="around" w:hAnchor="page" w:x="8971" w:yAlign="bottom" w:anchorLock="1"/>
        <w:spacing w:line="180" w:lineRule="exact"/>
        <w:rPr>
          <w:noProof/>
          <w:sz w:val="13"/>
          <w:szCs w:val="13"/>
        </w:rPr>
      </w:pPr>
      <w:r>
        <w:rPr>
          <w:noProof/>
          <w:sz w:val="13"/>
          <w:szCs w:val="13"/>
        </w:rPr>
        <w:t>Thomas Wessel</w:t>
      </w:r>
    </w:p>
    <w:p w:rsidR="005C5615" w:rsidRDefault="005C5615" w:rsidP="00CA6F45">
      <w:pPr>
        <w:framePr w:w="2659" w:wrap="around" w:hAnchor="page" w:x="8971" w:yAlign="bottom" w:anchorLock="1"/>
        <w:spacing w:line="180" w:lineRule="exact"/>
        <w:rPr>
          <w:noProof/>
          <w:sz w:val="13"/>
          <w:szCs w:val="13"/>
        </w:rPr>
      </w:pPr>
      <w:r>
        <w:rPr>
          <w:noProof/>
          <w:sz w:val="13"/>
          <w:szCs w:val="13"/>
        </w:rPr>
        <w:t>Ute Wolf</w:t>
      </w:r>
    </w:p>
    <w:p w:rsidR="005C5615" w:rsidRDefault="005C5615" w:rsidP="00CA6F45">
      <w:pPr>
        <w:framePr w:w="2659" w:wrap="around" w:hAnchor="page" w:x="8971" w:yAlign="bottom" w:anchorLock="1"/>
        <w:spacing w:line="180" w:lineRule="exact"/>
        <w:rPr>
          <w:noProof/>
          <w:sz w:val="13"/>
          <w:szCs w:val="13"/>
        </w:rPr>
      </w:pPr>
    </w:p>
    <w:p w:rsidR="005C5615" w:rsidRDefault="005C5615" w:rsidP="00CA6F45">
      <w:pPr>
        <w:framePr w:w="2659" w:wrap="around" w:hAnchor="page" w:x="8971" w:yAlign="bottom" w:anchorLock="1"/>
        <w:spacing w:line="180" w:lineRule="exact"/>
        <w:rPr>
          <w:noProof/>
          <w:sz w:val="13"/>
          <w:szCs w:val="13"/>
        </w:rPr>
      </w:pPr>
      <w:r>
        <w:rPr>
          <w:noProof/>
          <w:sz w:val="13"/>
          <w:szCs w:val="13"/>
        </w:rPr>
        <w:t>Registered Office is Essen</w:t>
      </w:r>
    </w:p>
    <w:p w:rsidR="005C5615" w:rsidRDefault="005C5615" w:rsidP="00CA6F45">
      <w:pPr>
        <w:framePr w:w="2659" w:wrap="around" w:hAnchor="page" w:x="8971" w:yAlign="bottom" w:anchorLock="1"/>
        <w:spacing w:line="180" w:lineRule="exact"/>
        <w:rPr>
          <w:noProof/>
          <w:sz w:val="13"/>
          <w:szCs w:val="13"/>
        </w:rPr>
      </w:pPr>
      <w:r>
        <w:rPr>
          <w:noProof/>
          <w:sz w:val="13"/>
          <w:szCs w:val="13"/>
        </w:rPr>
        <w:t>Register Court Essen Local Court</w:t>
      </w:r>
    </w:p>
    <w:p w:rsidR="008A2AE8" w:rsidRPr="005C5615" w:rsidRDefault="005C5615" w:rsidP="00CA6F45">
      <w:pPr>
        <w:framePr w:w="2659" w:wrap="around" w:hAnchor="page" w:x="8971" w:yAlign="bottom" w:anchorLock="1"/>
        <w:spacing w:line="180" w:lineRule="exact"/>
        <w:rPr>
          <w:noProof/>
          <w:sz w:val="13"/>
          <w:szCs w:val="13"/>
        </w:rPr>
      </w:pPr>
      <w:r>
        <w:rPr>
          <w:noProof/>
          <w:sz w:val="13"/>
          <w:szCs w:val="13"/>
        </w:rPr>
        <w:t>Commercial Registry B 19474</w:t>
      </w:r>
    </w:p>
    <w:p w:rsidR="00B37AFF" w:rsidRPr="00B37AFF" w:rsidRDefault="00B37AFF" w:rsidP="00B37AFF">
      <w:pPr>
        <w:pStyle w:val="Titel"/>
        <w:rPr>
          <w:lang w:val="en-US"/>
        </w:rPr>
      </w:pPr>
      <w:r w:rsidRPr="00B37AFF">
        <w:rPr>
          <w:lang w:val="en-US"/>
        </w:rPr>
        <w:t xml:space="preserve">Venture Capital: Evonik invests in </w:t>
      </w:r>
      <w:r w:rsidRPr="00B37AFF">
        <w:rPr>
          <w:lang w:val="en-US"/>
        </w:rPr>
        <w:br/>
        <w:t xml:space="preserve">High-Tech </w:t>
      </w:r>
      <w:proofErr w:type="spellStart"/>
      <w:r w:rsidRPr="00B37AFF">
        <w:rPr>
          <w:lang w:val="en-US"/>
        </w:rPr>
        <w:t>Gründerfonds</w:t>
      </w:r>
      <w:proofErr w:type="spellEnd"/>
      <w:r w:rsidRPr="00B37AFF">
        <w:rPr>
          <w:lang w:val="en-US"/>
        </w:rPr>
        <w:t xml:space="preserve"> III </w:t>
      </w:r>
    </w:p>
    <w:p w:rsidR="00BA4C6A" w:rsidRDefault="00BA4C6A" w:rsidP="00CD1EE7">
      <w:pPr>
        <w:pStyle w:val="Titel"/>
      </w:pPr>
    </w:p>
    <w:p w:rsidR="00FC641F" w:rsidRPr="00C90D81" w:rsidRDefault="00FC641F" w:rsidP="00B37AFF">
      <w:pPr>
        <w:ind w:left="426" w:right="85"/>
        <w:rPr>
          <w:rFonts w:cs="Lucida Sans Unicode"/>
          <w:sz w:val="24"/>
        </w:rPr>
      </w:pPr>
    </w:p>
    <w:p w:rsidR="004F1918" w:rsidRDefault="004F1918" w:rsidP="00CD1EE7"/>
    <w:p w:rsidR="00AA2FAB" w:rsidRDefault="00AA2FAB" w:rsidP="00AA2FAB">
      <w:pPr>
        <w:rPr>
          <w:lang w:val="en-US"/>
        </w:rPr>
      </w:pPr>
      <w:r w:rsidRPr="00AA2FAB">
        <w:rPr>
          <w:lang w:val="en-US"/>
        </w:rPr>
        <w:t xml:space="preserve">Essen, Germany. Evonik is extending its corporate-venturing activities in Europe with an investment in High-Tech </w:t>
      </w:r>
      <w:proofErr w:type="spellStart"/>
      <w:r w:rsidRPr="00AA2FAB">
        <w:rPr>
          <w:lang w:val="en-US"/>
        </w:rPr>
        <w:t>Gründer</w:t>
      </w:r>
      <w:r>
        <w:rPr>
          <w:lang w:val="en-US"/>
        </w:rPr>
        <w:t>-</w:t>
      </w:r>
      <w:r w:rsidRPr="00AA2FAB">
        <w:rPr>
          <w:lang w:val="en-US"/>
        </w:rPr>
        <w:t>fonds</w:t>
      </w:r>
      <w:proofErr w:type="spellEnd"/>
      <w:r w:rsidRPr="00AA2FAB">
        <w:rPr>
          <w:lang w:val="en-US"/>
        </w:rPr>
        <w:t xml:space="preserve"> III (HTGF III). The fund has a targeted fund size of </w:t>
      </w:r>
      <w:r>
        <w:rPr>
          <w:lang w:val="en-US"/>
        </w:rPr>
        <w:t>more</w:t>
      </w:r>
    </w:p>
    <w:p w:rsidR="00AA2FAB" w:rsidRPr="00AA2FAB" w:rsidRDefault="00AA2FAB" w:rsidP="00AA2FAB">
      <w:pPr>
        <w:rPr>
          <w:lang w:val="en-US"/>
        </w:rPr>
      </w:pPr>
      <w:r w:rsidRPr="00AA2FAB">
        <w:rPr>
          <w:lang w:val="en-US"/>
        </w:rPr>
        <w:t xml:space="preserve">than €300 million. Evonik will invest an amount in the single-digit million euro range. HTGF is Germany’s most active seed-stage investor. It finances young, innovative technology start-up companies and actively supports them with the implementation of their business ideas. In 2012, Evonik invested in the predecessor fund HTGF II. Evonik’s portfolio of direct investment includes two co-investments with High-Tech </w:t>
      </w:r>
      <w:proofErr w:type="spellStart"/>
      <w:r w:rsidRPr="00AA2FAB">
        <w:rPr>
          <w:lang w:val="en-US"/>
        </w:rPr>
        <w:t>Gründerfonds</w:t>
      </w:r>
      <w:proofErr w:type="spellEnd"/>
      <w:r w:rsidRPr="00AA2FAB">
        <w:rPr>
          <w:lang w:val="en-US"/>
        </w:rPr>
        <w:t xml:space="preserve">: The biotech specialist </w:t>
      </w:r>
      <w:proofErr w:type="spellStart"/>
      <w:r w:rsidRPr="00AA2FAB">
        <w:rPr>
          <w:lang w:val="en-US"/>
        </w:rPr>
        <w:t>JeNaCell</w:t>
      </w:r>
      <w:proofErr w:type="spellEnd"/>
      <w:r w:rsidRPr="00AA2FAB">
        <w:rPr>
          <w:lang w:val="en-US"/>
        </w:rPr>
        <w:t xml:space="preserve"> from Jena (Germany) and the medical technology company </w:t>
      </w:r>
      <w:proofErr w:type="spellStart"/>
      <w:r w:rsidRPr="00AA2FAB">
        <w:rPr>
          <w:lang w:val="en-US"/>
        </w:rPr>
        <w:t>Synoste</w:t>
      </w:r>
      <w:proofErr w:type="spellEnd"/>
      <w:r w:rsidRPr="00AA2FAB">
        <w:rPr>
          <w:lang w:val="en-US"/>
        </w:rPr>
        <w:t xml:space="preserve">, based in Düsseldorf (Germany) and Helsinki (Finland). </w:t>
      </w:r>
    </w:p>
    <w:p w:rsidR="00AA2FAB" w:rsidRPr="00AA2FAB" w:rsidRDefault="00AA2FAB" w:rsidP="00AA2FAB">
      <w:pPr>
        <w:rPr>
          <w:lang w:val="en-US"/>
        </w:rPr>
      </w:pPr>
    </w:p>
    <w:p w:rsidR="00AA2FAB" w:rsidRDefault="00AA2FAB" w:rsidP="00AA2FAB">
      <w:pPr>
        <w:rPr>
          <w:lang w:val="en-US"/>
        </w:rPr>
      </w:pPr>
      <w:r w:rsidRPr="00AA2FAB">
        <w:rPr>
          <w:lang w:val="en-US"/>
        </w:rPr>
        <w:t xml:space="preserve">Investments in funds are an important part of Evonik’s venture capital activities. “The partnership with HTGF enables us to get in touch with a broad range of innovative start-ups and provides us with an excellent overview of new technologies. This way we can identify potential for Evonik at an early stage and take advantage of it,” says Bernhard Mohr, head of Venture Capital at Evonik. </w:t>
      </w:r>
    </w:p>
    <w:p w:rsidR="00AA2FAB" w:rsidRPr="00AA2FAB" w:rsidRDefault="00AA2FAB" w:rsidP="00AA2FAB">
      <w:pPr>
        <w:rPr>
          <w:lang w:val="en-US"/>
        </w:rPr>
      </w:pPr>
      <w:r w:rsidRPr="00AA2FAB">
        <w:rPr>
          <w:lang w:val="en-US"/>
        </w:rPr>
        <w:t>“At the same time, this investment strengthens our position in the important European venture capital market, in which Germany plays a key role.”</w:t>
      </w:r>
    </w:p>
    <w:p w:rsidR="00AA2FAB" w:rsidRPr="00AA2FAB" w:rsidRDefault="00AA2FAB" w:rsidP="00AA2FAB">
      <w:pPr>
        <w:rPr>
          <w:lang w:val="en-US"/>
        </w:rPr>
      </w:pPr>
    </w:p>
    <w:p w:rsidR="00AA2FAB" w:rsidRPr="00AA2FAB" w:rsidRDefault="00AA2FAB" w:rsidP="00AA2FAB">
      <w:pPr>
        <w:rPr>
          <w:lang w:val="en-US"/>
        </w:rPr>
      </w:pPr>
      <w:r w:rsidRPr="00AA2FAB">
        <w:rPr>
          <w:lang w:val="en-US"/>
        </w:rPr>
        <w:t xml:space="preserve">Since 2005, HTGF has invested in almost 500 start-ups and successfully exited 77 of its portfolio companies. “This proves that, we do not only invest in a lot of companies, but above all, we invest in promising enterprises,” says managing director Michael </w:t>
      </w:r>
      <w:proofErr w:type="spellStart"/>
      <w:r w:rsidRPr="00AA2FAB">
        <w:rPr>
          <w:lang w:val="en-US"/>
        </w:rPr>
        <w:t>Brandkamp</w:t>
      </w:r>
      <w:proofErr w:type="spellEnd"/>
      <w:r w:rsidRPr="00AA2FAB">
        <w:rPr>
          <w:lang w:val="en-US"/>
        </w:rPr>
        <w:t>. “We got to know Evonik as an agile innovation driver and an excellent partner. For this reason, we are delighted that the company once more gets involved with its expertise, its network and its reputation.”</w:t>
      </w:r>
    </w:p>
    <w:p w:rsidR="00AA2FAB" w:rsidRPr="00AA2FAB" w:rsidRDefault="00AA2FAB" w:rsidP="00AA2FAB">
      <w:pPr>
        <w:rPr>
          <w:lang w:val="en-US"/>
        </w:rPr>
      </w:pPr>
    </w:p>
    <w:p w:rsidR="00AA2FAB" w:rsidRPr="00AA2FAB" w:rsidRDefault="00AA2FAB" w:rsidP="00AA2FAB">
      <w:r w:rsidRPr="00AA2FAB">
        <w:lastRenderedPageBreak/>
        <w:t xml:space="preserve">Evonik plans to invest a total of €100 million in promising start-ups with innovative technologies and in leading specialized venture capital funds as part of its venture capital activities. </w:t>
      </w:r>
    </w:p>
    <w:p w:rsidR="00AA2FAB" w:rsidRPr="00AA2FAB" w:rsidRDefault="00AA2FAB" w:rsidP="00AA2FAB">
      <w:pPr>
        <w:rPr>
          <w:lang w:val="en-US"/>
        </w:rPr>
      </w:pPr>
      <w:r w:rsidRPr="00AA2FAB">
        <w:t>Regional focuses are Europe, the United States and Asia. Currently, Evonik holds stakes in ten start-ups and six funds. More information is available at http://venturing.evonik.com/.</w:t>
      </w:r>
    </w:p>
    <w:p w:rsidR="00B37AFF" w:rsidRPr="00B37AFF" w:rsidRDefault="00B37AFF" w:rsidP="00B37AFF">
      <w:pPr>
        <w:rPr>
          <w:lang w:val="en-US"/>
        </w:rPr>
      </w:pPr>
    </w:p>
    <w:p w:rsidR="00B37AFF" w:rsidRPr="00B37AFF" w:rsidRDefault="00B37AFF" w:rsidP="00B37AFF">
      <w:pPr>
        <w:rPr>
          <w:lang w:val="en-US"/>
        </w:rPr>
      </w:pPr>
      <w:bookmarkStart w:id="0" w:name="_GoBack"/>
      <w:bookmarkEnd w:id="0"/>
    </w:p>
    <w:p w:rsidR="00B37AFF" w:rsidRPr="00B37AFF" w:rsidRDefault="00B37AFF" w:rsidP="00B37AFF">
      <w:pPr>
        <w:rPr>
          <w:lang w:val="en-US"/>
        </w:rPr>
      </w:pPr>
    </w:p>
    <w:p w:rsidR="004F1918" w:rsidRDefault="004F1918" w:rsidP="00CD1EE7"/>
    <w:p w:rsidR="004F1918" w:rsidRDefault="004F1918" w:rsidP="00CD1EE7"/>
    <w:p w:rsidR="004F1918" w:rsidRDefault="004F1918" w:rsidP="00CD1EE7"/>
    <w:p w:rsidR="004F1918" w:rsidRDefault="004F1918" w:rsidP="00CD1EE7"/>
    <w:p w:rsidR="004F1918" w:rsidRDefault="004F1918" w:rsidP="00CD1EE7"/>
    <w:p w:rsidR="004F1918" w:rsidRDefault="004F1918" w:rsidP="004C7B9F">
      <w:pPr>
        <w:spacing w:line="220" w:lineRule="exact"/>
        <w:outlineLvl w:val="0"/>
        <w:rPr>
          <w:rFonts w:cs="Lucida Sans Unicode"/>
          <w:b/>
          <w:bCs/>
          <w:color w:val="000000"/>
          <w:sz w:val="18"/>
          <w:szCs w:val="18"/>
          <w:lang w:val="en-US"/>
        </w:rPr>
      </w:pPr>
      <w:r w:rsidRPr="004F1918">
        <w:rPr>
          <w:rFonts w:cs="Lucida Sans Unicode"/>
          <w:b/>
          <w:bCs/>
          <w:color w:val="000000"/>
          <w:sz w:val="18"/>
          <w:szCs w:val="18"/>
          <w:lang w:val="en-US"/>
        </w:rPr>
        <w:t xml:space="preserve">Company information </w:t>
      </w:r>
    </w:p>
    <w:p w:rsidR="004C7B9F" w:rsidRDefault="004C7B9F" w:rsidP="004C7B9F">
      <w:pPr>
        <w:pStyle w:val="Default"/>
        <w:spacing w:line="220" w:lineRule="exact"/>
        <w:rPr>
          <w:rFonts w:ascii="Trebuchet MS" w:hAnsi="Trebuchet MS"/>
          <w:color w:val="0D0D0D"/>
          <w:sz w:val="20"/>
          <w:szCs w:val="20"/>
          <w:lang w:val="en-US"/>
        </w:rPr>
      </w:pPr>
      <w:r>
        <w:rPr>
          <w:sz w:val="18"/>
          <w:szCs w:val="18"/>
          <w:lang w:val="en-US"/>
        </w:rPr>
        <w:t>Evonik, the creative industrial group from Germany, is one of the world leaders in specialty chemicals. Profitable growth and a sustained increase in the value of the company form the heart of Evonik’s corporate strategy</w:t>
      </w:r>
      <w:r w:rsidR="00EE4A72">
        <w:rPr>
          <w:sz w:val="18"/>
          <w:szCs w:val="18"/>
          <w:lang w:val="en-US"/>
        </w:rPr>
        <w:t xml:space="preserve">. </w:t>
      </w:r>
      <w:r>
        <w:rPr>
          <w:sz w:val="18"/>
          <w:szCs w:val="18"/>
          <w:lang w:val="en-US"/>
        </w:rPr>
        <w:t>Evonik benefits specifically from its innovative prowess and integrated technology platforms. Evonik is active in over 100 countries around the world with more than 35,000 employees. In fiscal 2016 the enterprise generated sales of around €12,7 billion and an operating profit (adjusted EBITDA) of about €2.165 billion.</w:t>
      </w:r>
    </w:p>
    <w:p w:rsidR="00EE4A72" w:rsidRDefault="00EE4A72" w:rsidP="004F1918">
      <w:pPr>
        <w:spacing w:line="220" w:lineRule="exact"/>
        <w:rPr>
          <w:sz w:val="18"/>
          <w:szCs w:val="18"/>
          <w:lang w:val="en-US"/>
        </w:rPr>
      </w:pPr>
    </w:p>
    <w:p w:rsidR="004C7B9F" w:rsidRPr="004F1918" w:rsidRDefault="004C7B9F" w:rsidP="004F1918">
      <w:pPr>
        <w:spacing w:line="220" w:lineRule="exact"/>
        <w:rPr>
          <w:sz w:val="18"/>
          <w:szCs w:val="18"/>
          <w:lang w:val="en-US"/>
        </w:rPr>
      </w:pPr>
    </w:p>
    <w:p w:rsidR="004F1918" w:rsidRPr="004F1918" w:rsidRDefault="004F1918" w:rsidP="004F1918">
      <w:pPr>
        <w:spacing w:line="220" w:lineRule="exact"/>
        <w:outlineLvl w:val="0"/>
        <w:rPr>
          <w:rFonts w:cs="Lucida Sans Unicode"/>
          <w:b/>
          <w:bCs/>
          <w:color w:val="000000"/>
          <w:sz w:val="18"/>
          <w:szCs w:val="18"/>
          <w:lang w:val="en-US"/>
        </w:rPr>
      </w:pPr>
      <w:r w:rsidRPr="004F1918">
        <w:rPr>
          <w:rFonts w:cs="Lucida Sans Unicode"/>
          <w:b/>
          <w:bCs/>
          <w:color w:val="000000"/>
          <w:sz w:val="18"/>
          <w:szCs w:val="18"/>
          <w:lang w:val="en-US"/>
        </w:rPr>
        <w:t>Disclaimer</w:t>
      </w:r>
    </w:p>
    <w:p w:rsidR="004F1918" w:rsidRPr="004F1918" w:rsidRDefault="004F1918" w:rsidP="004F1918">
      <w:pPr>
        <w:spacing w:line="220" w:lineRule="exact"/>
        <w:rPr>
          <w:rFonts w:cs="Lucida Sans Unicode"/>
          <w:sz w:val="18"/>
          <w:szCs w:val="18"/>
          <w:lang w:val="en-US"/>
        </w:rPr>
      </w:pPr>
      <w:r w:rsidRPr="004F1918">
        <w:rPr>
          <w:rFonts w:cs="Lucida Sans Unicode"/>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4F1918" w:rsidRPr="004F1918" w:rsidRDefault="004F1918" w:rsidP="004F1918">
      <w:pPr>
        <w:spacing w:line="220" w:lineRule="exact"/>
        <w:rPr>
          <w:rFonts w:cs="Lucida Sans Unicode"/>
          <w:sz w:val="18"/>
          <w:szCs w:val="18"/>
          <w:lang w:val="en-US"/>
        </w:rPr>
      </w:pPr>
    </w:p>
    <w:sectPr w:rsidR="004F1918" w:rsidRPr="004F1918" w:rsidSect="005C5615">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615" w:rsidRDefault="005C5615" w:rsidP="00FD1184">
      <w:r>
        <w:separator/>
      </w:r>
    </w:p>
  </w:endnote>
  <w:endnote w:type="continuationSeparator" w:id="0">
    <w:p w:rsidR="005C5615" w:rsidRDefault="005C5615"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Default="00BC1B97">
    <w:pPr>
      <w:pStyle w:val="Fuzeile"/>
    </w:pPr>
  </w:p>
  <w:p w:rsidR="00BC1B97" w:rsidRDefault="0031020E">
    <w:pPr>
      <w:pStyle w:val="Fuzeile"/>
    </w:pPr>
    <w:r>
      <w:t>Page</w:t>
    </w:r>
    <w:r w:rsidR="00BC1B97">
      <w:t xml:space="preserve"> </w:t>
    </w:r>
    <w:r w:rsidR="00BC1B97">
      <w:rPr>
        <w:rStyle w:val="Seitenzahl"/>
      </w:rPr>
      <w:fldChar w:fldCharType="begin"/>
    </w:r>
    <w:r w:rsidR="00BC1B97">
      <w:rPr>
        <w:rStyle w:val="Seitenzahl"/>
      </w:rPr>
      <w:instrText xml:space="preserve"> PAGE </w:instrText>
    </w:r>
    <w:r w:rsidR="00BC1B97">
      <w:rPr>
        <w:rStyle w:val="Seitenzahl"/>
      </w:rPr>
      <w:fldChar w:fldCharType="separate"/>
    </w:r>
    <w:r w:rsidR="00AA2FAB">
      <w:rPr>
        <w:rStyle w:val="Seitenzahl"/>
        <w:noProof/>
      </w:rPr>
      <w:t>2</w:t>
    </w:r>
    <w:r w:rsidR="00BC1B97">
      <w:rPr>
        <w:rStyle w:val="Seitenzahl"/>
      </w:rPr>
      <w:fldChar w:fldCharType="end"/>
    </w:r>
    <w:r w:rsidR="00BC1B97">
      <w:rPr>
        <w:rStyle w:val="Seitenzahl"/>
      </w:rPr>
      <w:t xml:space="preserve"> </w:t>
    </w:r>
    <w:r>
      <w:rPr>
        <w:rStyle w:val="Seitenzahl"/>
      </w:rPr>
      <w:t>of</w:t>
    </w:r>
    <w:r w:rsidR="00BC1B97">
      <w:rPr>
        <w:rStyle w:val="Seitenzahl"/>
      </w:rPr>
      <w:t xml:space="preserve"> </w:t>
    </w:r>
    <w:r w:rsidR="00BC1B97">
      <w:rPr>
        <w:rStyle w:val="Seitenzahl"/>
      </w:rPr>
      <w:fldChar w:fldCharType="begin"/>
    </w:r>
    <w:r w:rsidR="00BC1B97">
      <w:rPr>
        <w:rStyle w:val="Seitenzahl"/>
      </w:rPr>
      <w:instrText xml:space="preserve"> NUMPAGES </w:instrText>
    </w:r>
    <w:r w:rsidR="00BC1B97">
      <w:rPr>
        <w:rStyle w:val="Seitenzahl"/>
      </w:rPr>
      <w:fldChar w:fldCharType="separate"/>
    </w:r>
    <w:r w:rsidR="00AA2FAB">
      <w:rPr>
        <w:rStyle w:val="Seitenzahl"/>
        <w:noProof/>
      </w:rPr>
      <w:t>2</w:t>
    </w:r>
    <w:r w:rsidR="00BC1B97">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Default="00BC1B97" w:rsidP="00316EC0">
    <w:pPr>
      <w:pStyle w:val="Fuzeile"/>
    </w:pPr>
  </w:p>
  <w:p w:rsidR="00BC1B97" w:rsidRPr="005225EC" w:rsidRDefault="0031020E" w:rsidP="00316EC0">
    <w:pPr>
      <w:pStyle w:val="Fuzeile"/>
      <w:rPr>
        <w:szCs w:val="18"/>
      </w:rPr>
    </w:pPr>
    <w:r>
      <w:rPr>
        <w:szCs w:val="18"/>
      </w:rPr>
      <w:t>Page</w:t>
    </w:r>
    <w:r w:rsidR="00BC1B97" w:rsidRPr="005225EC">
      <w:rPr>
        <w:szCs w:val="18"/>
      </w:rPr>
      <w:t xml:space="preserve"> </w:t>
    </w:r>
    <w:r w:rsidR="00BC1B97" w:rsidRPr="005225EC">
      <w:rPr>
        <w:rStyle w:val="Seitenzahl"/>
        <w:szCs w:val="18"/>
      </w:rPr>
      <w:fldChar w:fldCharType="begin"/>
    </w:r>
    <w:r w:rsidR="00BC1B97" w:rsidRPr="005225EC">
      <w:rPr>
        <w:rStyle w:val="Seitenzahl"/>
        <w:szCs w:val="18"/>
      </w:rPr>
      <w:instrText xml:space="preserve"> PAGE </w:instrText>
    </w:r>
    <w:r w:rsidR="00BC1B97" w:rsidRPr="005225EC">
      <w:rPr>
        <w:rStyle w:val="Seitenzahl"/>
        <w:szCs w:val="18"/>
      </w:rPr>
      <w:fldChar w:fldCharType="separate"/>
    </w:r>
    <w:r w:rsidR="00AA2FAB">
      <w:rPr>
        <w:rStyle w:val="Seitenzahl"/>
        <w:noProof/>
        <w:szCs w:val="18"/>
      </w:rPr>
      <w:t>1</w:t>
    </w:r>
    <w:r w:rsidR="00BC1B97" w:rsidRPr="005225EC">
      <w:rPr>
        <w:rStyle w:val="Seitenzahl"/>
        <w:szCs w:val="18"/>
      </w:rPr>
      <w:fldChar w:fldCharType="end"/>
    </w:r>
    <w:r w:rsidR="00BC1B97" w:rsidRPr="005225EC">
      <w:rPr>
        <w:rStyle w:val="Seitenzahl"/>
        <w:szCs w:val="18"/>
      </w:rPr>
      <w:t xml:space="preserve"> </w:t>
    </w:r>
    <w:r>
      <w:rPr>
        <w:rStyle w:val="Seitenzahl"/>
        <w:szCs w:val="18"/>
      </w:rPr>
      <w:t>of</w:t>
    </w:r>
    <w:r w:rsidR="00BC1B97" w:rsidRPr="005225EC">
      <w:rPr>
        <w:rStyle w:val="Seitenzahl"/>
        <w:szCs w:val="18"/>
      </w:rPr>
      <w:t xml:space="preserve"> </w:t>
    </w:r>
    <w:r w:rsidR="00BC1B97" w:rsidRPr="005225EC">
      <w:rPr>
        <w:rStyle w:val="Seitenzahl"/>
        <w:szCs w:val="18"/>
      </w:rPr>
      <w:fldChar w:fldCharType="begin"/>
    </w:r>
    <w:r w:rsidR="00BC1B97" w:rsidRPr="005225EC">
      <w:rPr>
        <w:rStyle w:val="Seitenzahl"/>
        <w:szCs w:val="18"/>
      </w:rPr>
      <w:instrText xml:space="preserve"> NUMPAGES </w:instrText>
    </w:r>
    <w:r w:rsidR="00BC1B97" w:rsidRPr="005225EC">
      <w:rPr>
        <w:rStyle w:val="Seitenzahl"/>
        <w:szCs w:val="18"/>
      </w:rPr>
      <w:fldChar w:fldCharType="separate"/>
    </w:r>
    <w:r w:rsidR="00AA2FAB">
      <w:rPr>
        <w:rStyle w:val="Seitenzahl"/>
        <w:noProof/>
        <w:szCs w:val="18"/>
      </w:rPr>
      <w:t>2</w:t>
    </w:r>
    <w:r w:rsidR="00BC1B97"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615" w:rsidRDefault="005C5615" w:rsidP="00FD1184">
      <w:r>
        <w:separator/>
      </w:r>
    </w:p>
  </w:footnote>
  <w:footnote w:type="continuationSeparator" w:id="0">
    <w:p w:rsidR="005C5615" w:rsidRDefault="005C5615"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Pr="003F4CD0" w:rsidRDefault="003F4CD0" w:rsidP="00316EC0">
    <w:pPr>
      <w:pStyle w:val="Kopfzeile"/>
      <w:spacing w:after="1880"/>
      <w:rPr>
        <w:sz w:val="2"/>
        <w:szCs w:val="2"/>
      </w:rPr>
    </w:pPr>
    <w:r w:rsidRPr="003F4CD0">
      <w:rPr>
        <w:noProof/>
        <w:sz w:val="2"/>
        <w:szCs w:val="2"/>
        <w:lang w:val="de-DE" w:eastAsia="zh-CN"/>
      </w:rPr>
      <w:drawing>
        <wp:anchor distT="0" distB="0" distL="114300" distR="114300" simplePos="0" relativeHeight="251663360" behindDoc="1" locked="0" layoutInCell="1" allowOverlap="1" wp14:anchorId="14591BF7" wp14:editId="39928CCD">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27A" w:rsidRPr="003F4CD0">
      <w:rPr>
        <w:noProof/>
        <w:sz w:val="2"/>
        <w:szCs w:val="2"/>
        <w:lang w:val="de-DE" w:eastAsia="zh-CN"/>
      </w:rPr>
      <w:drawing>
        <wp:anchor distT="0" distB="0" distL="114300" distR="114300" simplePos="0" relativeHeight="251658240" behindDoc="1" locked="0" layoutInCell="1" allowOverlap="1" wp14:anchorId="19B0C19E" wp14:editId="2D008DC3">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Pr="003F4CD0" w:rsidRDefault="003F4CD0">
    <w:pPr>
      <w:pStyle w:val="Kopfzeile"/>
      <w:rPr>
        <w:sz w:val="2"/>
        <w:szCs w:val="2"/>
      </w:rPr>
    </w:pPr>
    <w:r w:rsidRPr="003F4CD0">
      <w:rPr>
        <w:noProof/>
        <w:sz w:val="2"/>
        <w:szCs w:val="2"/>
        <w:lang w:val="de-DE" w:eastAsia="zh-CN"/>
      </w:rPr>
      <w:drawing>
        <wp:anchor distT="0" distB="0" distL="114300" distR="114300" simplePos="0" relativeHeight="251661312" behindDoc="1" locked="0" layoutInCell="1" allowOverlap="1" wp14:anchorId="3DC4410A" wp14:editId="2CFFED2F">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27A" w:rsidRPr="003F4CD0">
      <w:rPr>
        <w:noProof/>
        <w:sz w:val="2"/>
        <w:szCs w:val="2"/>
        <w:lang w:val="de-DE" w:eastAsia="zh-CN"/>
      </w:rPr>
      <w:drawing>
        <wp:anchor distT="0" distB="0" distL="114300" distR="114300" simplePos="0" relativeHeight="251659264" behindDoc="1" locked="0" layoutInCell="1" allowOverlap="1" wp14:anchorId="3DBDCB82" wp14:editId="35351185">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786"/>
        </w:tabs>
        <w:ind w:left="786" w:hanging="360"/>
      </w:pPr>
      <w:rPr>
        <w:rFonts w:ascii="Lucida Sans Unicode" w:hAnsi="Lucida Sans Unicode" w:hint="default"/>
        <w:sz w:val="24"/>
      </w:rPr>
    </w:lvl>
    <w:lvl w:ilvl="1" w:tplc="04070003" w:tentative="1">
      <w:start w:val="1"/>
      <w:numFmt w:val="bullet"/>
      <w:lvlText w:val="o"/>
      <w:lvlJc w:val="left"/>
      <w:pPr>
        <w:tabs>
          <w:tab w:val="num" w:pos="801"/>
        </w:tabs>
        <w:ind w:left="801" w:hanging="360"/>
      </w:pPr>
      <w:rPr>
        <w:rFonts w:ascii="Courier New" w:hAnsi="Courier New" w:cs="Courier New" w:hint="default"/>
      </w:rPr>
    </w:lvl>
    <w:lvl w:ilvl="2" w:tplc="04070005" w:tentative="1">
      <w:start w:val="1"/>
      <w:numFmt w:val="bullet"/>
      <w:lvlText w:val=""/>
      <w:lvlJc w:val="left"/>
      <w:pPr>
        <w:tabs>
          <w:tab w:val="num" w:pos="1521"/>
        </w:tabs>
        <w:ind w:left="1521" w:hanging="360"/>
      </w:pPr>
      <w:rPr>
        <w:rFonts w:ascii="Wingdings" w:hAnsi="Wingdings" w:hint="default"/>
      </w:rPr>
    </w:lvl>
    <w:lvl w:ilvl="3" w:tplc="04070001" w:tentative="1">
      <w:start w:val="1"/>
      <w:numFmt w:val="bullet"/>
      <w:lvlText w:val=""/>
      <w:lvlJc w:val="left"/>
      <w:pPr>
        <w:tabs>
          <w:tab w:val="num" w:pos="2241"/>
        </w:tabs>
        <w:ind w:left="2241" w:hanging="360"/>
      </w:pPr>
      <w:rPr>
        <w:rFonts w:ascii="Symbol" w:hAnsi="Symbol" w:hint="default"/>
      </w:rPr>
    </w:lvl>
    <w:lvl w:ilvl="4" w:tplc="04070003" w:tentative="1">
      <w:start w:val="1"/>
      <w:numFmt w:val="bullet"/>
      <w:lvlText w:val="o"/>
      <w:lvlJc w:val="left"/>
      <w:pPr>
        <w:tabs>
          <w:tab w:val="num" w:pos="2961"/>
        </w:tabs>
        <w:ind w:left="2961" w:hanging="360"/>
      </w:pPr>
      <w:rPr>
        <w:rFonts w:ascii="Courier New" w:hAnsi="Courier New" w:cs="Courier New" w:hint="default"/>
      </w:rPr>
    </w:lvl>
    <w:lvl w:ilvl="5" w:tplc="04070005" w:tentative="1">
      <w:start w:val="1"/>
      <w:numFmt w:val="bullet"/>
      <w:lvlText w:val=""/>
      <w:lvlJc w:val="left"/>
      <w:pPr>
        <w:tabs>
          <w:tab w:val="num" w:pos="3681"/>
        </w:tabs>
        <w:ind w:left="3681" w:hanging="360"/>
      </w:pPr>
      <w:rPr>
        <w:rFonts w:ascii="Wingdings" w:hAnsi="Wingdings" w:hint="default"/>
      </w:rPr>
    </w:lvl>
    <w:lvl w:ilvl="6" w:tplc="04070001" w:tentative="1">
      <w:start w:val="1"/>
      <w:numFmt w:val="bullet"/>
      <w:lvlText w:val=""/>
      <w:lvlJc w:val="left"/>
      <w:pPr>
        <w:tabs>
          <w:tab w:val="num" w:pos="4401"/>
        </w:tabs>
        <w:ind w:left="4401" w:hanging="360"/>
      </w:pPr>
      <w:rPr>
        <w:rFonts w:ascii="Symbol" w:hAnsi="Symbol" w:hint="default"/>
      </w:rPr>
    </w:lvl>
    <w:lvl w:ilvl="7" w:tplc="04070003" w:tentative="1">
      <w:start w:val="1"/>
      <w:numFmt w:val="bullet"/>
      <w:lvlText w:val="o"/>
      <w:lvlJc w:val="left"/>
      <w:pPr>
        <w:tabs>
          <w:tab w:val="num" w:pos="5121"/>
        </w:tabs>
        <w:ind w:left="5121" w:hanging="360"/>
      </w:pPr>
      <w:rPr>
        <w:rFonts w:ascii="Courier New" w:hAnsi="Courier New" w:cs="Courier New" w:hint="default"/>
      </w:rPr>
    </w:lvl>
    <w:lvl w:ilvl="8" w:tplc="04070005" w:tentative="1">
      <w:start w:val="1"/>
      <w:numFmt w:val="bullet"/>
      <w:lvlText w:val=""/>
      <w:lvlJc w:val="left"/>
      <w:pPr>
        <w:tabs>
          <w:tab w:val="num" w:pos="5841"/>
        </w:tabs>
        <w:ind w:left="5841"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7459"/>
    <w:rsid w:val="00013722"/>
    <w:rsid w:val="00020EC3"/>
    <w:rsid w:val="00035360"/>
    <w:rsid w:val="00046C72"/>
    <w:rsid w:val="00047E57"/>
    <w:rsid w:val="00084555"/>
    <w:rsid w:val="00086556"/>
    <w:rsid w:val="00092F83"/>
    <w:rsid w:val="000A0DDB"/>
    <w:rsid w:val="000B4D73"/>
    <w:rsid w:val="000D081A"/>
    <w:rsid w:val="000D1DD8"/>
    <w:rsid w:val="000D7DF9"/>
    <w:rsid w:val="000E06AB"/>
    <w:rsid w:val="000E2184"/>
    <w:rsid w:val="000F70A3"/>
    <w:rsid w:val="000F7816"/>
    <w:rsid w:val="00124443"/>
    <w:rsid w:val="0014346F"/>
    <w:rsid w:val="00162B4B"/>
    <w:rsid w:val="001631E8"/>
    <w:rsid w:val="00165932"/>
    <w:rsid w:val="00166485"/>
    <w:rsid w:val="0017414F"/>
    <w:rsid w:val="00180DC0"/>
    <w:rsid w:val="001837C2"/>
    <w:rsid w:val="00183F73"/>
    <w:rsid w:val="00191AC3"/>
    <w:rsid w:val="00191B6A"/>
    <w:rsid w:val="001936C1"/>
    <w:rsid w:val="00196518"/>
    <w:rsid w:val="001F7C26"/>
    <w:rsid w:val="00221C32"/>
    <w:rsid w:val="002427AA"/>
    <w:rsid w:val="0024351A"/>
    <w:rsid w:val="0024351E"/>
    <w:rsid w:val="0027659F"/>
    <w:rsid w:val="00287090"/>
    <w:rsid w:val="00290F07"/>
    <w:rsid w:val="002A3233"/>
    <w:rsid w:val="002B1589"/>
    <w:rsid w:val="002B6293"/>
    <w:rsid w:val="002B645E"/>
    <w:rsid w:val="002C10C6"/>
    <w:rsid w:val="002C12A0"/>
    <w:rsid w:val="002D206A"/>
    <w:rsid w:val="002D2996"/>
    <w:rsid w:val="002D5F0C"/>
    <w:rsid w:val="002F364E"/>
    <w:rsid w:val="002F49B3"/>
    <w:rsid w:val="00301998"/>
    <w:rsid w:val="003067D4"/>
    <w:rsid w:val="0031020E"/>
    <w:rsid w:val="00310BD6"/>
    <w:rsid w:val="00316EC0"/>
    <w:rsid w:val="00345B60"/>
    <w:rsid w:val="003508E4"/>
    <w:rsid w:val="00364D2E"/>
    <w:rsid w:val="00367974"/>
    <w:rsid w:val="00380845"/>
    <w:rsid w:val="00384C52"/>
    <w:rsid w:val="003A023D"/>
    <w:rsid w:val="003C0198"/>
    <w:rsid w:val="003D6E84"/>
    <w:rsid w:val="003E4D56"/>
    <w:rsid w:val="003F4CD0"/>
    <w:rsid w:val="004016F5"/>
    <w:rsid w:val="004146D3"/>
    <w:rsid w:val="00422338"/>
    <w:rsid w:val="00424F52"/>
    <w:rsid w:val="00464856"/>
    <w:rsid w:val="00476F6F"/>
    <w:rsid w:val="0048125C"/>
    <w:rsid w:val="004820F9"/>
    <w:rsid w:val="00486462"/>
    <w:rsid w:val="0049367A"/>
    <w:rsid w:val="004A17C4"/>
    <w:rsid w:val="004A5E45"/>
    <w:rsid w:val="004C520C"/>
    <w:rsid w:val="004C5E53"/>
    <w:rsid w:val="004C672E"/>
    <w:rsid w:val="004C7B9F"/>
    <w:rsid w:val="004E04B2"/>
    <w:rsid w:val="004E1DCE"/>
    <w:rsid w:val="004E3505"/>
    <w:rsid w:val="004E4003"/>
    <w:rsid w:val="004F0B24"/>
    <w:rsid w:val="004F1444"/>
    <w:rsid w:val="004F1918"/>
    <w:rsid w:val="004F59E4"/>
    <w:rsid w:val="00516C49"/>
    <w:rsid w:val="005225EC"/>
    <w:rsid w:val="00536E02"/>
    <w:rsid w:val="00537A93"/>
    <w:rsid w:val="00552ADA"/>
    <w:rsid w:val="0057548A"/>
    <w:rsid w:val="00582643"/>
    <w:rsid w:val="00582C0E"/>
    <w:rsid w:val="00583E3E"/>
    <w:rsid w:val="00587C52"/>
    <w:rsid w:val="005A119C"/>
    <w:rsid w:val="005A20AE"/>
    <w:rsid w:val="005A73EC"/>
    <w:rsid w:val="005A7D03"/>
    <w:rsid w:val="005C5615"/>
    <w:rsid w:val="005E3211"/>
    <w:rsid w:val="005E6AE3"/>
    <w:rsid w:val="005E799F"/>
    <w:rsid w:val="005F234C"/>
    <w:rsid w:val="005F50D9"/>
    <w:rsid w:val="0060031A"/>
    <w:rsid w:val="00600E86"/>
    <w:rsid w:val="00605C02"/>
    <w:rsid w:val="00606A38"/>
    <w:rsid w:val="00635F70"/>
    <w:rsid w:val="00645F2F"/>
    <w:rsid w:val="00652A75"/>
    <w:rsid w:val="006651E2"/>
    <w:rsid w:val="006A581A"/>
    <w:rsid w:val="006A5A6B"/>
    <w:rsid w:val="006C6EA8"/>
    <w:rsid w:val="006D601A"/>
    <w:rsid w:val="006E2F15"/>
    <w:rsid w:val="006E434B"/>
    <w:rsid w:val="006F3AB9"/>
    <w:rsid w:val="00717EDA"/>
    <w:rsid w:val="0072366D"/>
    <w:rsid w:val="00723778"/>
    <w:rsid w:val="00731495"/>
    <w:rsid w:val="00744FA6"/>
    <w:rsid w:val="00763004"/>
    <w:rsid w:val="00770879"/>
    <w:rsid w:val="00775D2E"/>
    <w:rsid w:val="007767AB"/>
    <w:rsid w:val="00784360"/>
    <w:rsid w:val="007A2C47"/>
    <w:rsid w:val="007C1E2C"/>
    <w:rsid w:val="007C4857"/>
    <w:rsid w:val="007E025C"/>
    <w:rsid w:val="007E7C76"/>
    <w:rsid w:val="007F1506"/>
    <w:rsid w:val="007F200A"/>
    <w:rsid w:val="007F3646"/>
    <w:rsid w:val="007F59C2"/>
    <w:rsid w:val="007F7820"/>
    <w:rsid w:val="00800AA9"/>
    <w:rsid w:val="0081515B"/>
    <w:rsid w:val="00816BD2"/>
    <w:rsid w:val="00825D88"/>
    <w:rsid w:val="008352AA"/>
    <w:rsid w:val="00836B9A"/>
    <w:rsid w:val="00840CD4"/>
    <w:rsid w:val="0084389E"/>
    <w:rsid w:val="00860A6B"/>
    <w:rsid w:val="0088508F"/>
    <w:rsid w:val="00885442"/>
    <w:rsid w:val="00897078"/>
    <w:rsid w:val="008A0D35"/>
    <w:rsid w:val="008A2AE8"/>
    <w:rsid w:val="008B03E0"/>
    <w:rsid w:val="008B7AFE"/>
    <w:rsid w:val="008C00D3"/>
    <w:rsid w:val="008C52EF"/>
    <w:rsid w:val="008E7921"/>
    <w:rsid w:val="008F49C5"/>
    <w:rsid w:val="0090621C"/>
    <w:rsid w:val="00935881"/>
    <w:rsid w:val="009454A0"/>
    <w:rsid w:val="00954060"/>
    <w:rsid w:val="009560C1"/>
    <w:rsid w:val="00966112"/>
    <w:rsid w:val="00971345"/>
    <w:rsid w:val="00972915"/>
    <w:rsid w:val="009752DC"/>
    <w:rsid w:val="0097547F"/>
    <w:rsid w:val="00977987"/>
    <w:rsid w:val="009814C9"/>
    <w:rsid w:val="0098727A"/>
    <w:rsid w:val="009A16A5"/>
    <w:rsid w:val="009A7CDC"/>
    <w:rsid w:val="009C2B65"/>
    <w:rsid w:val="009C40DA"/>
    <w:rsid w:val="009C5F4B"/>
    <w:rsid w:val="009E4892"/>
    <w:rsid w:val="009F6AA2"/>
    <w:rsid w:val="00A16154"/>
    <w:rsid w:val="00A30BD0"/>
    <w:rsid w:val="00A333FB"/>
    <w:rsid w:val="00A34137"/>
    <w:rsid w:val="00A3644E"/>
    <w:rsid w:val="00A41C88"/>
    <w:rsid w:val="00A60CE5"/>
    <w:rsid w:val="00A70C5E"/>
    <w:rsid w:val="00A712B8"/>
    <w:rsid w:val="00A804CC"/>
    <w:rsid w:val="00A81F2D"/>
    <w:rsid w:val="00A97CD7"/>
    <w:rsid w:val="00A97EAD"/>
    <w:rsid w:val="00AA15C6"/>
    <w:rsid w:val="00AA2FAB"/>
    <w:rsid w:val="00AE3848"/>
    <w:rsid w:val="00AF0606"/>
    <w:rsid w:val="00AF6529"/>
    <w:rsid w:val="00AF7D27"/>
    <w:rsid w:val="00B2025B"/>
    <w:rsid w:val="00B31D5A"/>
    <w:rsid w:val="00B37AFF"/>
    <w:rsid w:val="00B5137F"/>
    <w:rsid w:val="00B56705"/>
    <w:rsid w:val="00B656C6"/>
    <w:rsid w:val="00B75CA9"/>
    <w:rsid w:val="00B811DE"/>
    <w:rsid w:val="00B9317E"/>
    <w:rsid w:val="00BA41A7"/>
    <w:rsid w:val="00BA4C6A"/>
    <w:rsid w:val="00BA584D"/>
    <w:rsid w:val="00BC1B97"/>
    <w:rsid w:val="00BC1D7E"/>
    <w:rsid w:val="00BE1628"/>
    <w:rsid w:val="00BF2CEC"/>
    <w:rsid w:val="00BF30BC"/>
    <w:rsid w:val="00BF70B0"/>
    <w:rsid w:val="00BF7733"/>
    <w:rsid w:val="00C21FFE"/>
    <w:rsid w:val="00C2259A"/>
    <w:rsid w:val="00C242F2"/>
    <w:rsid w:val="00C251AD"/>
    <w:rsid w:val="00C310A2"/>
    <w:rsid w:val="00C31302"/>
    <w:rsid w:val="00C33407"/>
    <w:rsid w:val="00C4228E"/>
    <w:rsid w:val="00C4300F"/>
    <w:rsid w:val="00C44564"/>
    <w:rsid w:val="00C60F15"/>
    <w:rsid w:val="00C930F0"/>
    <w:rsid w:val="00C94042"/>
    <w:rsid w:val="00CA6F45"/>
    <w:rsid w:val="00CB3A53"/>
    <w:rsid w:val="00CD1EE7"/>
    <w:rsid w:val="00CE2E92"/>
    <w:rsid w:val="00CF2E07"/>
    <w:rsid w:val="00CF3942"/>
    <w:rsid w:val="00D12103"/>
    <w:rsid w:val="00D37F3A"/>
    <w:rsid w:val="00D40A7B"/>
    <w:rsid w:val="00D46695"/>
    <w:rsid w:val="00D46DAB"/>
    <w:rsid w:val="00D50B3E"/>
    <w:rsid w:val="00D5275A"/>
    <w:rsid w:val="00D60C11"/>
    <w:rsid w:val="00D630D8"/>
    <w:rsid w:val="00D72A07"/>
    <w:rsid w:val="00D81410"/>
    <w:rsid w:val="00D84239"/>
    <w:rsid w:val="00D90774"/>
    <w:rsid w:val="00D95388"/>
    <w:rsid w:val="00DB3E3C"/>
    <w:rsid w:val="00DC1267"/>
    <w:rsid w:val="00DC1494"/>
    <w:rsid w:val="00DE534A"/>
    <w:rsid w:val="00E012F7"/>
    <w:rsid w:val="00E05BB2"/>
    <w:rsid w:val="00E120CF"/>
    <w:rsid w:val="00E172A1"/>
    <w:rsid w:val="00E17C9E"/>
    <w:rsid w:val="00E17FDD"/>
    <w:rsid w:val="00E363F0"/>
    <w:rsid w:val="00E430EA"/>
    <w:rsid w:val="00E44B62"/>
    <w:rsid w:val="00E46D1E"/>
    <w:rsid w:val="00E6418A"/>
    <w:rsid w:val="00E67EA2"/>
    <w:rsid w:val="00E86454"/>
    <w:rsid w:val="00E8737C"/>
    <w:rsid w:val="00E97290"/>
    <w:rsid w:val="00EA7E4E"/>
    <w:rsid w:val="00EB0C3E"/>
    <w:rsid w:val="00EC012C"/>
    <w:rsid w:val="00EC2C4D"/>
    <w:rsid w:val="00ED1DEA"/>
    <w:rsid w:val="00ED3808"/>
    <w:rsid w:val="00EE4A72"/>
    <w:rsid w:val="00EF7EB3"/>
    <w:rsid w:val="00F018DC"/>
    <w:rsid w:val="00F5602B"/>
    <w:rsid w:val="00F6598A"/>
    <w:rsid w:val="00F66FEE"/>
    <w:rsid w:val="00F94E80"/>
    <w:rsid w:val="00F96B9B"/>
    <w:rsid w:val="00FA151A"/>
    <w:rsid w:val="00FA5F5C"/>
    <w:rsid w:val="00FB316C"/>
    <w:rsid w:val="00FC641F"/>
    <w:rsid w:val="00FC7A2A"/>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Standard"/>
    <w:uiPriority w:val="99"/>
    <w:rsid w:val="004C7B9F"/>
    <w:pPr>
      <w:autoSpaceDE w:val="0"/>
      <w:autoSpaceDN w:val="0"/>
      <w:spacing w:line="240" w:lineRule="auto"/>
    </w:pPr>
    <w:rPr>
      <w:rFonts w:eastAsiaTheme="minorHAnsi" w:cs="Lucida Sans Unicode"/>
      <w:color w:val="000000"/>
      <w:sz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5376452">
      <w:bodyDiv w:val="1"/>
      <w:marLeft w:val="0"/>
      <w:marRight w:val="0"/>
      <w:marTop w:val="0"/>
      <w:marBottom w:val="0"/>
      <w:divBdr>
        <w:top w:val="none" w:sz="0" w:space="0" w:color="auto"/>
        <w:left w:val="none" w:sz="0" w:space="0" w:color="auto"/>
        <w:bottom w:val="none" w:sz="0" w:space="0" w:color="auto"/>
        <w:right w:val="none" w:sz="0" w:space="0" w:color="auto"/>
      </w:divBdr>
    </w:div>
    <w:div w:id="145235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ilke.linneweber@evonik.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676F66B.dotm</Template>
  <TotalTime>0</TotalTime>
  <Pages>2</Pages>
  <Words>566</Words>
  <Characters>3347</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Pressemitteilung Evonik, englisch, Stand: 01.09.2016</vt:lpstr>
    </vt:vector>
  </TitlesOfParts>
  <Company/>
  <LinksUpToDate>false</LinksUpToDate>
  <CharactersWithSpaces>3906</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Holtkamp, Verena</cp:lastModifiedBy>
  <cp:revision>4</cp:revision>
  <cp:lastPrinted>2008-07-23T11:33:00Z</cp:lastPrinted>
  <dcterms:created xsi:type="dcterms:W3CDTF">2017-05-29T11:27:00Z</dcterms:created>
  <dcterms:modified xsi:type="dcterms:W3CDTF">2017-05-29T11:57:00Z</dcterms:modified>
</cp:coreProperties>
</file>