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27760A" w:rsidTr="00D81410">
        <w:trPr>
          <w:trHeight w:val="851"/>
        </w:trPr>
        <w:tc>
          <w:tcPr>
            <w:tcW w:w="2552" w:type="dxa"/>
            <w:shd w:val="clear" w:color="auto" w:fill="auto"/>
          </w:tcPr>
          <w:p w:rsidR="004F1918" w:rsidRPr="002149DC" w:rsidRDefault="00E2231E" w:rsidP="004F1918">
            <w:pPr>
              <w:pStyle w:val="M7"/>
              <w:framePr w:wrap="auto" w:vAnchor="margin" w:hAnchor="text" w:xAlign="left" w:yAlign="inline"/>
              <w:suppressOverlap w:val="0"/>
              <w:rPr>
                <w:b w:val="0"/>
                <w:sz w:val="18"/>
                <w:szCs w:val="18"/>
                <w:lang w:val="en-US"/>
              </w:rPr>
            </w:pPr>
            <w:r>
              <w:rPr>
                <w:b w:val="0"/>
                <w:bCs w:val="0"/>
                <w:sz w:val="18"/>
                <w:szCs w:val="18"/>
                <w:lang w:val="en-US"/>
              </w:rPr>
              <w:t>September 5, 2017</w:t>
            </w:r>
          </w:p>
          <w:p w:rsidR="004F1918" w:rsidRPr="002149DC" w:rsidRDefault="004F1918" w:rsidP="004F1918">
            <w:pPr>
              <w:pStyle w:val="M7"/>
              <w:framePr w:wrap="auto" w:vAnchor="margin" w:hAnchor="text" w:xAlign="left" w:yAlign="inline"/>
              <w:suppressOverlap w:val="0"/>
              <w:rPr>
                <w:lang w:val="en-US"/>
              </w:rPr>
            </w:pPr>
          </w:p>
          <w:p w:rsidR="004F1918" w:rsidRPr="002149DC" w:rsidRDefault="004F1918" w:rsidP="004F1918">
            <w:pPr>
              <w:pStyle w:val="M7"/>
              <w:framePr w:wrap="auto" w:vAnchor="margin" w:hAnchor="text" w:xAlign="left" w:yAlign="inline"/>
              <w:suppressOverlap w:val="0"/>
              <w:rPr>
                <w:lang w:val="en-US"/>
              </w:rPr>
            </w:pPr>
          </w:p>
          <w:p w:rsidR="00E2231E" w:rsidRPr="002149DC" w:rsidRDefault="00E2231E" w:rsidP="00E2231E">
            <w:pPr>
              <w:pStyle w:val="M7"/>
              <w:framePr w:wrap="auto" w:vAnchor="margin" w:hAnchor="text" w:xAlign="left" w:yAlign="inline"/>
              <w:suppressOverlap w:val="0"/>
              <w:rPr>
                <w:lang w:val="en-US"/>
              </w:rPr>
            </w:pPr>
            <w:r>
              <w:rPr>
                <w:lang w:val="en-US"/>
              </w:rPr>
              <w:t xml:space="preserve">Press contact </w:t>
            </w:r>
            <w:r>
              <w:rPr>
                <w:b w:val="0"/>
                <w:bCs w:val="0"/>
                <w:lang w:val="en-US"/>
              </w:rPr>
              <w:br/>
            </w:r>
            <w:r>
              <w:rPr>
                <w:lang w:val="en-US"/>
              </w:rPr>
              <w:t>Edda Schulze</w:t>
            </w:r>
          </w:p>
          <w:p w:rsidR="0027760A" w:rsidRPr="009F75FD" w:rsidRDefault="0027760A" w:rsidP="00E2231E">
            <w:pPr>
              <w:pStyle w:val="M7"/>
              <w:framePr w:wrap="auto" w:vAnchor="margin" w:hAnchor="text" w:xAlign="left" w:yAlign="inline"/>
              <w:suppressOverlap w:val="0"/>
              <w:rPr>
                <w:b w:val="0"/>
                <w:bCs w:val="0"/>
                <w:lang w:val="en-US"/>
              </w:rPr>
            </w:pPr>
            <w:r w:rsidRPr="009F75FD">
              <w:rPr>
                <w:b w:val="0"/>
                <w:bCs w:val="0"/>
                <w:lang w:val="en-US"/>
              </w:rPr>
              <w:t>External Communications</w:t>
            </w:r>
          </w:p>
          <w:p w:rsidR="00E2231E" w:rsidRPr="009F75FD" w:rsidRDefault="00E2231E" w:rsidP="00E2231E">
            <w:pPr>
              <w:pStyle w:val="M7"/>
              <w:framePr w:wrap="auto" w:vAnchor="margin" w:hAnchor="text" w:xAlign="left" w:yAlign="inline"/>
              <w:suppressOverlap w:val="0"/>
              <w:rPr>
                <w:b w:val="0"/>
                <w:lang w:val="en-US"/>
              </w:rPr>
            </w:pPr>
            <w:r w:rsidRPr="009F75FD">
              <w:rPr>
                <w:b w:val="0"/>
                <w:bCs w:val="0"/>
                <w:lang w:val="en-US"/>
              </w:rPr>
              <w:t>Phone +49 201 177-2225</w:t>
            </w:r>
          </w:p>
          <w:p w:rsidR="00E2231E" w:rsidRPr="009F75FD" w:rsidRDefault="00E2231E" w:rsidP="00E2231E">
            <w:pPr>
              <w:pStyle w:val="M7"/>
              <w:framePr w:wrap="auto" w:vAnchor="margin" w:hAnchor="text" w:xAlign="left" w:yAlign="inline"/>
              <w:suppressOverlap w:val="0"/>
              <w:rPr>
                <w:b w:val="0"/>
                <w:lang w:val="en-US"/>
              </w:rPr>
            </w:pPr>
            <w:r w:rsidRPr="009F75FD">
              <w:rPr>
                <w:b w:val="0"/>
                <w:bCs w:val="0"/>
                <w:lang w:val="en-US"/>
              </w:rPr>
              <w:t>Fax +49 201 177-3030</w:t>
            </w:r>
          </w:p>
          <w:p w:rsidR="004F1918" w:rsidRDefault="00E2231E" w:rsidP="00E2231E">
            <w:pPr>
              <w:pStyle w:val="M10"/>
              <w:framePr w:wrap="auto" w:vAnchor="margin" w:hAnchor="text" w:xAlign="left" w:yAlign="inline"/>
              <w:suppressOverlap w:val="0"/>
            </w:pPr>
            <w:r w:rsidRPr="009F75FD">
              <w:rPr>
                <w:lang w:val="en-US"/>
              </w:rPr>
              <w:t>edda.schulze@evonik.com</w:t>
            </w:r>
          </w:p>
        </w:tc>
      </w:tr>
      <w:tr w:rsidR="004F1918" w:rsidRPr="0027760A" w:rsidTr="00D81410">
        <w:trPr>
          <w:trHeight w:val="851"/>
        </w:trPr>
        <w:tc>
          <w:tcPr>
            <w:tcW w:w="2552" w:type="dxa"/>
            <w:shd w:val="clear" w:color="auto" w:fill="auto"/>
          </w:tcPr>
          <w:p w:rsidR="004F1918" w:rsidRPr="009F75FD" w:rsidRDefault="004F1918" w:rsidP="004F1918">
            <w:pPr>
              <w:pStyle w:val="M12"/>
              <w:framePr w:wrap="auto" w:vAnchor="margin" w:hAnchor="text" w:xAlign="left" w:yAlign="inline"/>
              <w:suppressOverlap w:val="0"/>
              <w:rPr>
                <w:lang w:val="en-US"/>
              </w:rPr>
            </w:pPr>
          </w:p>
          <w:p w:rsidR="00E2231E" w:rsidRPr="002149DC" w:rsidRDefault="004F1918" w:rsidP="00E2231E">
            <w:pPr>
              <w:pStyle w:val="M7"/>
              <w:framePr w:wrap="auto" w:vAnchor="margin" w:hAnchor="text" w:xAlign="left" w:yAlign="inline"/>
              <w:suppressOverlap w:val="0"/>
              <w:rPr>
                <w:lang w:val="en-US"/>
              </w:rPr>
            </w:pPr>
            <w:r w:rsidRPr="0027760A">
              <w:rPr>
                <w:b w:val="0"/>
                <w:bCs w:val="0"/>
                <w:lang w:val="en-US"/>
              </w:rPr>
              <w:br/>
            </w:r>
            <w:r>
              <w:rPr>
                <w:lang w:val="en-US"/>
              </w:rPr>
              <w:t>Specialized press contact</w:t>
            </w:r>
            <w:r>
              <w:rPr>
                <w:b w:val="0"/>
                <w:bCs w:val="0"/>
                <w:lang w:val="en-US"/>
              </w:rPr>
              <w:br/>
            </w:r>
            <w:r>
              <w:rPr>
                <w:lang w:val="en-US"/>
              </w:rPr>
              <w:t>Jürgen Krauter</w:t>
            </w:r>
          </w:p>
          <w:p w:rsidR="00E2231E" w:rsidRPr="0027760A" w:rsidRDefault="0027760A" w:rsidP="00E2231E">
            <w:pPr>
              <w:pStyle w:val="M9"/>
              <w:framePr w:wrap="auto" w:vAnchor="margin" w:hAnchor="text" w:xAlign="left" w:yAlign="inline"/>
              <w:suppressOverlap w:val="0"/>
              <w:rPr>
                <w:lang w:val="en-US"/>
              </w:rPr>
            </w:pPr>
            <w:r w:rsidRPr="0027760A">
              <w:rPr>
                <w:lang w:val="en-US"/>
              </w:rPr>
              <w:t>Head of Communications</w:t>
            </w:r>
            <w:r w:rsidR="00E2231E" w:rsidRPr="0027760A">
              <w:rPr>
                <w:lang w:val="en-US"/>
              </w:rPr>
              <w:br/>
              <w:t>Nutrition &amp; Care</w:t>
            </w:r>
            <w:r w:rsidR="00E2231E" w:rsidRPr="0027760A">
              <w:rPr>
                <w:lang w:val="en-US"/>
              </w:rPr>
              <w:br/>
            </w:r>
            <w:r>
              <w:rPr>
                <w:lang w:val="en-US"/>
              </w:rPr>
              <w:t>Phone</w:t>
            </w:r>
            <w:r w:rsidR="00E2231E" w:rsidRPr="0027760A">
              <w:rPr>
                <w:lang w:val="en-US"/>
              </w:rPr>
              <w:t xml:space="preserve"> +49 6181 59-6847 </w:t>
            </w:r>
          </w:p>
          <w:p w:rsidR="00E2231E" w:rsidRDefault="0027760A" w:rsidP="00E2231E">
            <w:pPr>
              <w:pStyle w:val="M10"/>
              <w:framePr w:wrap="auto" w:vAnchor="margin" w:hAnchor="text" w:xAlign="left" w:yAlign="inline"/>
              <w:suppressOverlap w:val="0"/>
            </w:pPr>
            <w:r>
              <w:rPr>
                <w:lang w:val="de-DE"/>
              </w:rPr>
              <w:t>F</w:t>
            </w:r>
            <w:r w:rsidR="00E2231E" w:rsidRPr="0027760A">
              <w:rPr>
                <w:lang w:val="de-DE"/>
              </w:rPr>
              <w:t>ax +49 6181 59-76847</w:t>
            </w:r>
          </w:p>
          <w:p w:rsidR="00E2231E" w:rsidRDefault="00E2231E" w:rsidP="00E2231E">
            <w:pPr>
              <w:pStyle w:val="M10"/>
              <w:framePr w:wrap="auto" w:vAnchor="margin" w:hAnchor="text" w:xAlign="left" w:yAlign="inline"/>
              <w:suppressOverlap w:val="0"/>
            </w:pPr>
            <w:r w:rsidRPr="0027760A">
              <w:rPr>
                <w:lang w:val="de-DE"/>
              </w:rPr>
              <w:t>juergen.krauter@evonik.com</w:t>
            </w:r>
          </w:p>
          <w:p w:rsidR="004F1918" w:rsidRPr="00F31F7C" w:rsidRDefault="004F1918" w:rsidP="004F1918">
            <w:pPr>
              <w:pStyle w:val="M12"/>
              <w:framePr w:wrap="auto" w:vAnchor="margin" w:hAnchor="text" w:xAlign="left" w:yAlign="inline"/>
              <w:suppressOverlap w:val="0"/>
            </w:pPr>
          </w:p>
        </w:tc>
      </w:tr>
    </w:tbl>
    <w:p w:rsidR="005C5615" w:rsidRPr="00044482" w:rsidRDefault="005C5615" w:rsidP="00CA6F45">
      <w:pPr>
        <w:framePr w:w="2659" w:wrap="around" w:hAnchor="page" w:x="8971" w:yAlign="bottom" w:anchorLock="1"/>
        <w:spacing w:line="180" w:lineRule="exact"/>
        <w:rPr>
          <w:noProof/>
          <w:sz w:val="13"/>
          <w:szCs w:val="13"/>
          <w:lang w:val="de-DE"/>
        </w:rPr>
      </w:pPr>
      <w:r w:rsidRPr="00044482">
        <w:rPr>
          <w:b/>
          <w:bCs/>
          <w:noProof/>
          <w:sz w:val="13"/>
          <w:szCs w:val="13"/>
          <w:lang w:val="de-DE"/>
        </w:rPr>
        <w:t>Evonik Industries AG</w:t>
      </w:r>
    </w:p>
    <w:p w:rsidR="005C5615" w:rsidRPr="00044482" w:rsidRDefault="005C5615" w:rsidP="00CA6F45">
      <w:pPr>
        <w:framePr w:w="2659" w:wrap="around" w:hAnchor="page" w:x="8971" w:yAlign="bottom" w:anchorLock="1"/>
        <w:spacing w:line="180" w:lineRule="exact"/>
        <w:rPr>
          <w:noProof/>
          <w:sz w:val="13"/>
          <w:szCs w:val="13"/>
          <w:lang w:val="de-DE"/>
        </w:rPr>
      </w:pPr>
      <w:r w:rsidRPr="00044482">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bCs/>
          <w:noProof/>
          <w:sz w:val="13"/>
          <w:szCs w:val="13"/>
          <w:lang w:val="en-US"/>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Dr. Werner Müller, Chairman</w:t>
      </w:r>
    </w:p>
    <w:p w:rsidR="00AC262E" w:rsidRDefault="00AC262E"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bCs/>
          <w:noProof/>
          <w:sz w:val="13"/>
          <w:szCs w:val="13"/>
          <w:lang w:val="en-US"/>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lang w:val="en-US"/>
        </w:rPr>
        <w:t>Christian Kullmann, Chairman</w:t>
      </w:r>
    </w:p>
    <w:p w:rsidR="00EC5FA4" w:rsidRDefault="00044482" w:rsidP="00CA6F45">
      <w:pPr>
        <w:framePr w:w="2659" w:wrap="around" w:hAnchor="page" w:x="8971" w:yAlign="bottom" w:anchorLock="1"/>
        <w:spacing w:line="180" w:lineRule="exact"/>
        <w:rPr>
          <w:noProof/>
          <w:sz w:val="13"/>
          <w:szCs w:val="13"/>
          <w:lang w:val="en-US"/>
        </w:rPr>
      </w:pPr>
      <w:r>
        <w:rPr>
          <w:noProof/>
          <w:sz w:val="13"/>
          <w:szCs w:val="13"/>
          <w:lang w:val="en-US"/>
        </w:rPr>
        <w:t>Dr. Ha</w:t>
      </w:r>
      <w:r w:rsidR="00EC5FA4">
        <w:rPr>
          <w:noProof/>
          <w:sz w:val="13"/>
          <w:szCs w:val="13"/>
          <w:lang w:val="en-US"/>
        </w:rPr>
        <w:t>rald Schwager</w:t>
      </w:r>
      <w:r w:rsidR="004C67D4">
        <w:rPr>
          <w:noProof/>
          <w:sz w:val="13"/>
          <w:szCs w:val="13"/>
        </w:rPr>
        <w:t>,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lang w:val="en-US"/>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lang w:val="en-US"/>
        </w:rPr>
        <w:t>Commercial Registry B 19474</w:t>
      </w:r>
    </w:p>
    <w:p w:rsidR="00E2231E" w:rsidRPr="00E2231E" w:rsidRDefault="00E2231E" w:rsidP="00E2231E">
      <w:pPr>
        <w:pStyle w:val="Titel"/>
      </w:pPr>
      <w:r>
        <w:rPr>
          <w:lang w:val="en-US"/>
        </w:rPr>
        <w:t>E</w:t>
      </w:r>
      <w:bookmarkStart w:id="0" w:name="spellchecked"/>
      <w:bookmarkEnd w:id="0"/>
      <w:r>
        <w:rPr>
          <w:lang w:val="en-US"/>
        </w:rPr>
        <w:t>vonik opens new plant for specialty silicones in Shanghai</w:t>
      </w:r>
    </w:p>
    <w:p w:rsidR="00E2231E" w:rsidRPr="00E2231E" w:rsidRDefault="00E2231E" w:rsidP="00E2231E">
      <w:pPr>
        <w:pStyle w:val="Titel"/>
      </w:pPr>
    </w:p>
    <w:p w:rsidR="00E2231E" w:rsidRPr="00E2231E" w:rsidRDefault="00E2231E" w:rsidP="00E2231E">
      <w:pPr>
        <w:numPr>
          <w:ilvl w:val="0"/>
          <w:numId w:val="32"/>
        </w:numPr>
        <w:tabs>
          <w:tab w:val="clear" w:pos="1425"/>
          <w:tab w:val="num" w:pos="340"/>
        </w:tabs>
        <w:ind w:left="340" w:right="85" w:hanging="340"/>
        <w:rPr>
          <w:rFonts w:cs="Lucida Sans Unicode"/>
          <w:sz w:val="24"/>
        </w:rPr>
      </w:pPr>
      <w:r>
        <w:rPr>
          <w:rFonts w:cs="Lucida Sans Unicode"/>
          <w:sz w:val="24"/>
          <w:lang w:val="en-US"/>
        </w:rPr>
        <w:t xml:space="preserve">Investment supports the Group’s strategy of expanding businesses </w:t>
      </w:r>
      <w:r w:rsidR="00115E13">
        <w:rPr>
          <w:rFonts w:cs="Lucida Sans Unicode"/>
          <w:sz w:val="24"/>
          <w:lang w:val="en-US"/>
        </w:rPr>
        <w:t xml:space="preserve">with </w:t>
      </w:r>
      <w:r w:rsidR="00E40C66">
        <w:rPr>
          <w:rFonts w:cs="Lucida Sans Unicode"/>
          <w:sz w:val="24"/>
          <w:lang w:val="en-US"/>
        </w:rPr>
        <w:t xml:space="preserve">a </w:t>
      </w:r>
      <w:r>
        <w:rPr>
          <w:rFonts w:cs="Lucida Sans Unicode"/>
          <w:sz w:val="24"/>
          <w:lang w:val="en-US"/>
        </w:rPr>
        <w:t>clear</w:t>
      </w:r>
      <w:r w:rsidR="00E40C66">
        <w:rPr>
          <w:rFonts w:cs="Lucida Sans Unicode"/>
          <w:sz w:val="24"/>
          <w:lang w:val="en-US"/>
        </w:rPr>
        <w:t xml:space="preserve"> orientation toward</w:t>
      </w:r>
      <w:r>
        <w:rPr>
          <w:rFonts w:cs="Lucida Sans Unicode"/>
          <w:sz w:val="24"/>
          <w:lang w:val="en-US"/>
        </w:rPr>
        <w:t xml:space="preserve"> specialty chemicals </w:t>
      </w:r>
    </w:p>
    <w:p w:rsidR="00E2231E" w:rsidRPr="00E2231E" w:rsidRDefault="002149DC" w:rsidP="00E2231E">
      <w:pPr>
        <w:numPr>
          <w:ilvl w:val="0"/>
          <w:numId w:val="32"/>
        </w:numPr>
        <w:tabs>
          <w:tab w:val="clear" w:pos="1425"/>
          <w:tab w:val="num" w:pos="340"/>
        </w:tabs>
        <w:ind w:left="340" w:right="85" w:hanging="340"/>
        <w:rPr>
          <w:rFonts w:cs="Lucida Sans Unicode"/>
          <w:sz w:val="24"/>
        </w:rPr>
      </w:pPr>
      <w:r>
        <w:rPr>
          <w:rFonts w:cs="Lucida Sans Unicode"/>
          <w:sz w:val="24"/>
          <w:lang w:val="en-US"/>
        </w:rPr>
        <w:t>T</w:t>
      </w:r>
      <w:r w:rsidR="00E2231E">
        <w:rPr>
          <w:rFonts w:cs="Lucida Sans Unicode"/>
          <w:sz w:val="24"/>
          <w:lang w:val="en-US"/>
        </w:rPr>
        <w:t xml:space="preserve">echnology and market leadership </w:t>
      </w:r>
      <w:r w:rsidR="00115E13">
        <w:rPr>
          <w:rFonts w:cs="Lucida Sans Unicode"/>
          <w:sz w:val="24"/>
          <w:lang w:val="en-US"/>
        </w:rPr>
        <w:t xml:space="preserve">in </w:t>
      </w:r>
      <w:r w:rsidR="00E2231E">
        <w:rPr>
          <w:rFonts w:cs="Lucida Sans Unicode"/>
          <w:sz w:val="24"/>
          <w:lang w:val="en-US"/>
        </w:rPr>
        <w:t>organically modified specialty silicones</w:t>
      </w:r>
      <w:r>
        <w:rPr>
          <w:rFonts w:cs="Lucida Sans Unicode"/>
          <w:sz w:val="24"/>
          <w:lang w:val="en-US"/>
        </w:rPr>
        <w:t xml:space="preserve"> consolidated</w:t>
      </w:r>
    </w:p>
    <w:p w:rsidR="00E2231E" w:rsidRPr="00E2231E" w:rsidRDefault="00E2231E" w:rsidP="00E2231E">
      <w:pPr>
        <w:numPr>
          <w:ilvl w:val="0"/>
          <w:numId w:val="32"/>
        </w:numPr>
        <w:tabs>
          <w:tab w:val="clear" w:pos="1425"/>
          <w:tab w:val="num" w:pos="340"/>
        </w:tabs>
        <w:ind w:left="340" w:right="85" w:hanging="340"/>
        <w:rPr>
          <w:rFonts w:cs="Lucida Sans Unicode"/>
          <w:sz w:val="24"/>
        </w:rPr>
      </w:pPr>
      <w:r>
        <w:rPr>
          <w:rFonts w:cs="Lucida Sans Unicode"/>
          <w:sz w:val="24"/>
          <w:lang w:val="en-US"/>
        </w:rPr>
        <w:t xml:space="preserve">Customers and the environment benefit from shorter </w:t>
      </w:r>
      <w:r w:rsidR="00B423CD">
        <w:rPr>
          <w:rFonts w:cs="Lucida Sans Unicode"/>
          <w:sz w:val="24"/>
          <w:lang w:val="en-US"/>
        </w:rPr>
        <w:t>supply chains</w:t>
      </w:r>
      <w:r>
        <w:rPr>
          <w:rFonts w:cs="Lucida Sans Unicode"/>
          <w:sz w:val="24"/>
          <w:lang w:val="en-US"/>
        </w:rPr>
        <w:t xml:space="preserve"> and state-of-the-art plant technology</w:t>
      </w:r>
    </w:p>
    <w:p w:rsidR="00E2231E" w:rsidRPr="00E2231E" w:rsidRDefault="00E2231E" w:rsidP="00E2231E"/>
    <w:p w:rsidR="00E2231E" w:rsidRPr="00E2231E" w:rsidRDefault="00E2231E" w:rsidP="00E2231E">
      <w:r>
        <w:rPr>
          <w:lang w:val="en-US"/>
        </w:rPr>
        <w:t xml:space="preserve">Essen/Shanghai. Evonik has started up a new plant in Shanghai, China, for production of a wide </w:t>
      </w:r>
      <w:r w:rsidR="00115E13">
        <w:rPr>
          <w:lang w:val="en-US"/>
        </w:rPr>
        <w:t>range of organically modified sp</w:t>
      </w:r>
      <w:r>
        <w:rPr>
          <w:lang w:val="en-US"/>
        </w:rPr>
        <w:t xml:space="preserve">ecialty silicones. The </w:t>
      </w:r>
      <w:r w:rsidR="00B423CD">
        <w:rPr>
          <w:lang w:val="en-US"/>
        </w:rPr>
        <w:t>products</w:t>
      </w:r>
      <w:r>
        <w:rPr>
          <w:lang w:val="en-US"/>
        </w:rPr>
        <w:t>, which are manufactured in batch process</w:t>
      </w:r>
      <w:r w:rsidR="00B423CD">
        <w:rPr>
          <w:lang w:val="en-US"/>
        </w:rPr>
        <w:t>es</w:t>
      </w:r>
      <w:r>
        <w:rPr>
          <w:lang w:val="en-US"/>
        </w:rPr>
        <w:t>, are used in, for example, polyurethane, paints, and coating</w:t>
      </w:r>
      <w:r w:rsidR="00E40C66">
        <w:rPr>
          <w:lang w:val="en-US"/>
        </w:rPr>
        <w:t>s</w:t>
      </w:r>
      <w:r>
        <w:rPr>
          <w:lang w:val="en-US"/>
        </w:rPr>
        <w:t xml:space="preserve"> applications as well as </w:t>
      </w:r>
      <w:r w:rsidR="00E40C66">
        <w:rPr>
          <w:lang w:val="en-US"/>
        </w:rPr>
        <w:t xml:space="preserve">in </w:t>
      </w:r>
      <w:r>
        <w:rPr>
          <w:lang w:val="en-US"/>
        </w:rPr>
        <w:t xml:space="preserve">a variety of industrial applications. </w:t>
      </w:r>
      <w:bookmarkStart w:id="1" w:name="_GoBack"/>
      <w:bookmarkEnd w:id="1"/>
    </w:p>
    <w:p w:rsidR="00E2231E" w:rsidRPr="00E2231E" w:rsidRDefault="00E2231E" w:rsidP="00E2231E"/>
    <w:p w:rsidR="00E2231E" w:rsidRPr="00E2231E" w:rsidRDefault="00E2231E" w:rsidP="00E2231E">
      <w:r w:rsidRPr="009F75FD">
        <w:rPr>
          <w:lang w:val="en-US"/>
        </w:rPr>
        <w:t>Christian Kullmann</w:t>
      </w:r>
      <w:r w:rsidR="002149DC" w:rsidRPr="009F75FD">
        <w:rPr>
          <w:lang w:val="en-US"/>
        </w:rPr>
        <w:t>, Chairman of the Executive Board of Evonik,</w:t>
      </w:r>
      <w:r w:rsidRPr="009F75FD">
        <w:rPr>
          <w:lang w:val="en-US"/>
        </w:rPr>
        <w:t xml:space="preserve"> </w:t>
      </w:r>
      <w:r w:rsidR="000478E0" w:rsidRPr="009F75FD">
        <w:rPr>
          <w:lang w:val="en-US"/>
        </w:rPr>
        <w:t>formally inaugurated the plant on Septemb</w:t>
      </w:r>
      <w:r w:rsidR="002149DC" w:rsidRPr="009F75FD">
        <w:rPr>
          <w:lang w:val="en-US"/>
        </w:rPr>
        <w:t xml:space="preserve">er 5, in the presence of about </w:t>
      </w:r>
      <w:r w:rsidR="00070A92">
        <w:rPr>
          <w:lang w:val="en-US"/>
        </w:rPr>
        <w:t>300</w:t>
      </w:r>
      <w:r w:rsidR="000478E0" w:rsidRPr="009F75FD">
        <w:rPr>
          <w:lang w:val="en-US"/>
        </w:rPr>
        <w:t xml:space="preserve"> guests from the </w:t>
      </w:r>
      <w:r w:rsidR="00DC1F4D" w:rsidRPr="009F75FD">
        <w:rPr>
          <w:lang w:val="en-US"/>
        </w:rPr>
        <w:t xml:space="preserve">worlds of </w:t>
      </w:r>
      <w:r w:rsidR="000478E0" w:rsidRPr="009F75FD">
        <w:rPr>
          <w:lang w:val="en-US"/>
        </w:rPr>
        <w:t>politic</w:t>
      </w:r>
      <w:r w:rsidR="00DC1F4D" w:rsidRPr="009F75FD">
        <w:rPr>
          <w:lang w:val="en-US"/>
        </w:rPr>
        <w:t>s</w:t>
      </w:r>
      <w:r w:rsidR="000478E0" w:rsidRPr="009F75FD">
        <w:rPr>
          <w:lang w:val="en-US"/>
        </w:rPr>
        <w:t xml:space="preserve"> and business. </w:t>
      </w:r>
      <w:r w:rsidR="00E40C66" w:rsidRPr="009F75FD">
        <w:rPr>
          <w:lang w:val="en-US"/>
        </w:rPr>
        <w:t>On this occasion h</w:t>
      </w:r>
      <w:r w:rsidR="000478E0" w:rsidRPr="009F75FD">
        <w:rPr>
          <w:lang w:val="en-US"/>
        </w:rPr>
        <w:t xml:space="preserve">e </w:t>
      </w:r>
      <w:r w:rsidRPr="009F75FD">
        <w:rPr>
          <w:lang w:val="en-US"/>
        </w:rPr>
        <w:t>said: “The plant is yet another important cornerstone in</w:t>
      </w:r>
      <w:r>
        <w:rPr>
          <w:lang w:val="en-US"/>
        </w:rPr>
        <w:t xml:space="preserve"> Evonik’s growth strategy. We’re focusing on businesses with a clear </w:t>
      </w:r>
      <w:r w:rsidR="000478E0" w:rsidRPr="00DE13B2">
        <w:rPr>
          <w:lang w:val="en-US"/>
        </w:rPr>
        <w:t xml:space="preserve">orientation toward </w:t>
      </w:r>
      <w:r w:rsidRPr="00DE13B2">
        <w:rPr>
          <w:lang w:val="en-US"/>
        </w:rPr>
        <w:t>specialty chemicals</w:t>
      </w:r>
      <w:r>
        <w:rPr>
          <w:lang w:val="en-US"/>
        </w:rPr>
        <w:t xml:space="preserve"> </w:t>
      </w:r>
      <w:r w:rsidR="000478E0">
        <w:rPr>
          <w:lang w:val="en-US"/>
        </w:rPr>
        <w:t>and on powerful</w:t>
      </w:r>
      <w:r w:rsidR="00DE13B2">
        <w:rPr>
          <w:lang w:val="en-US"/>
        </w:rPr>
        <w:t xml:space="preserve"> innovations</w:t>
      </w:r>
      <w:r>
        <w:rPr>
          <w:lang w:val="en-US"/>
        </w:rPr>
        <w:t xml:space="preserve"> </w:t>
      </w:r>
      <w:r w:rsidRPr="009F75FD">
        <w:rPr>
          <w:lang w:val="en-US"/>
        </w:rPr>
        <w:t>to significantly inc</w:t>
      </w:r>
      <w:r w:rsidR="000478E0" w:rsidRPr="009F75FD">
        <w:rPr>
          <w:lang w:val="en-US"/>
        </w:rPr>
        <w:t>rease</w:t>
      </w:r>
      <w:r w:rsidR="000478E0">
        <w:rPr>
          <w:lang w:val="en-US"/>
        </w:rPr>
        <w:t xml:space="preserve"> the value of the company.”</w:t>
      </w:r>
      <w:r>
        <w:rPr>
          <w:lang w:val="en-US"/>
        </w:rPr>
        <w:t xml:space="preserve"> </w:t>
      </w:r>
    </w:p>
    <w:p w:rsidR="00E2231E" w:rsidRPr="00E2231E" w:rsidRDefault="00E2231E" w:rsidP="00E2231E"/>
    <w:p w:rsidR="00E2231E" w:rsidRPr="00E2231E" w:rsidRDefault="00E2231E" w:rsidP="00E2231E">
      <w:r>
        <w:rPr>
          <w:rFonts w:cs="Lucida Sans Unicode"/>
          <w:szCs w:val="22"/>
          <w:lang w:val="en-US"/>
        </w:rPr>
        <w:t>Organically modified sp</w:t>
      </w:r>
      <w:r w:rsidR="00BC6E99">
        <w:rPr>
          <w:rFonts w:cs="Lucida Sans Unicode"/>
          <w:szCs w:val="22"/>
          <w:lang w:val="en-US"/>
        </w:rPr>
        <w:t>ecialty silicones form part of specialty a</w:t>
      </w:r>
      <w:r>
        <w:rPr>
          <w:rFonts w:cs="Lucida Sans Unicode"/>
          <w:szCs w:val="22"/>
          <w:lang w:val="en-US"/>
        </w:rPr>
        <w:t xml:space="preserve">dditives. This is one of four growth </w:t>
      </w:r>
      <w:r w:rsidR="00FA5081">
        <w:rPr>
          <w:rFonts w:cs="Lucida Sans Unicode"/>
          <w:szCs w:val="22"/>
          <w:lang w:val="en-US"/>
        </w:rPr>
        <w:t>engines</w:t>
      </w:r>
      <w:r>
        <w:rPr>
          <w:rFonts w:cs="Lucida Sans Unicode"/>
          <w:szCs w:val="22"/>
          <w:lang w:val="en-US"/>
        </w:rPr>
        <w:t xml:space="preserve"> in which the Essen-based </w:t>
      </w:r>
      <w:r w:rsidR="001666D6">
        <w:rPr>
          <w:rFonts w:cs="Lucida Sans Unicode"/>
          <w:szCs w:val="22"/>
          <w:lang w:val="en-US"/>
        </w:rPr>
        <w:t>industrial g</w:t>
      </w:r>
      <w:r>
        <w:rPr>
          <w:rFonts w:cs="Lucida Sans Unicode"/>
          <w:szCs w:val="22"/>
          <w:lang w:val="en-US"/>
        </w:rPr>
        <w:t>roup sees above-average potential for grow</w:t>
      </w:r>
      <w:r w:rsidR="00DC1F4D">
        <w:rPr>
          <w:rFonts w:cs="Lucida Sans Unicode"/>
          <w:szCs w:val="22"/>
          <w:lang w:val="en-US"/>
        </w:rPr>
        <w:t xml:space="preserve">th and margins. </w:t>
      </w:r>
      <w:r w:rsidR="001666D6">
        <w:rPr>
          <w:rFonts w:cs="Lucida Sans Unicode"/>
          <w:szCs w:val="22"/>
          <w:lang w:val="en-US"/>
        </w:rPr>
        <w:t>K</w:t>
      </w:r>
      <w:r w:rsidR="00DC1F4D">
        <w:rPr>
          <w:rFonts w:cs="Lucida Sans Unicode"/>
          <w:szCs w:val="22"/>
          <w:lang w:val="en-US"/>
        </w:rPr>
        <w:t>ullmann</w:t>
      </w:r>
      <w:r w:rsidR="001666D6">
        <w:rPr>
          <w:rFonts w:cs="Lucida Sans Unicode"/>
          <w:szCs w:val="22"/>
          <w:lang w:val="en-US"/>
        </w:rPr>
        <w:t xml:space="preserve"> says</w:t>
      </w:r>
      <w:r w:rsidR="00DC1F4D">
        <w:rPr>
          <w:rFonts w:cs="Lucida Sans Unicode"/>
          <w:szCs w:val="22"/>
          <w:lang w:val="en-US"/>
        </w:rPr>
        <w:t>: “</w:t>
      </w:r>
      <w:r>
        <w:rPr>
          <w:lang w:val="en-US"/>
        </w:rPr>
        <w:t>Demand for specialty silicon</w:t>
      </w:r>
      <w:r w:rsidR="001666D6">
        <w:rPr>
          <w:lang w:val="en-US"/>
        </w:rPr>
        <w:t>es has grown strongly over the p</w:t>
      </w:r>
      <w:r>
        <w:rPr>
          <w:lang w:val="en-US"/>
        </w:rPr>
        <w:t xml:space="preserve">ast few years. China and its neighboring countries are key markets for many applications. Thanks to the new plant, we will </w:t>
      </w:r>
      <w:r w:rsidRPr="009F75FD">
        <w:rPr>
          <w:lang w:val="en-US"/>
        </w:rPr>
        <w:t xml:space="preserve">now be able to support our customers in the </w:t>
      </w:r>
      <w:r w:rsidR="00B423CD">
        <w:rPr>
          <w:lang w:val="en-US"/>
        </w:rPr>
        <w:t xml:space="preserve">Asia </w:t>
      </w:r>
      <w:r w:rsidRPr="009F75FD">
        <w:rPr>
          <w:lang w:val="en-US"/>
        </w:rPr>
        <w:t xml:space="preserve">region </w:t>
      </w:r>
      <w:r w:rsidR="00FA5081" w:rsidRPr="009F75FD">
        <w:rPr>
          <w:lang w:val="en-US"/>
        </w:rPr>
        <w:t xml:space="preserve">with </w:t>
      </w:r>
      <w:r w:rsidRPr="009F75FD">
        <w:rPr>
          <w:lang w:val="en-US"/>
        </w:rPr>
        <w:t xml:space="preserve">even more </w:t>
      </w:r>
      <w:r w:rsidR="00FA5081" w:rsidRPr="009F75FD">
        <w:rPr>
          <w:lang w:val="en-US"/>
        </w:rPr>
        <w:t>speed and flexibility</w:t>
      </w:r>
      <w:r w:rsidRPr="009F75FD">
        <w:rPr>
          <w:lang w:val="en-US"/>
        </w:rPr>
        <w:t>. At the same time</w:t>
      </w:r>
      <w:r>
        <w:rPr>
          <w:lang w:val="en-US"/>
        </w:rPr>
        <w:t xml:space="preserve"> we’ll be consolidating our position as the global market and technology leader for organically modified specialty silicones.” </w:t>
      </w:r>
    </w:p>
    <w:p w:rsidR="00E2231E" w:rsidRPr="00E2231E" w:rsidRDefault="00E2231E" w:rsidP="00E2231E">
      <w:pPr>
        <w:rPr>
          <w:rFonts w:cs="Lucida Sans Unicode"/>
          <w:szCs w:val="22"/>
        </w:rPr>
      </w:pPr>
      <w:r>
        <w:rPr>
          <w:lang w:val="en-US"/>
        </w:rPr>
        <w:t xml:space="preserve"> </w:t>
      </w:r>
    </w:p>
    <w:p w:rsidR="00E2231E" w:rsidRPr="00E2231E" w:rsidRDefault="00E2231E" w:rsidP="00E2231E">
      <w:r>
        <w:rPr>
          <w:rFonts w:cs="Lucida Sans Unicode"/>
          <w:szCs w:val="22"/>
          <w:lang w:val="en-US"/>
        </w:rPr>
        <w:t xml:space="preserve">Evonik has been successfully operating in China for more than </w:t>
      </w:r>
      <w:r w:rsidR="00090F89">
        <w:rPr>
          <w:rFonts w:cs="Lucida Sans Unicode"/>
          <w:szCs w:val="22"/>
          <w:lang w:val="en-US"/>
        </w:rPr>
        <w:t>decades</w:t>
      </w:r>
      <w:r>
        <w:rPr>
          <w:rFonts w:cs="Lucida Sans Unicode"/>
          <w:szCs w:val="22"/>
          <w:lang w:val="en-US"/>
        </w:rPr>
        <w:t xml:space="preserve">. With the takeover of the specialty additives business of Air Products at the beginning of 2017 and the opening of new </w:t>
      </w:r>
      <w:r>
        <w:rPr>
          <w:rFonts w:cs="Lucida Sans Unicode"/>
          <w:szCs w:val="22"/>
          <w:lang w:val="en-US"/>
        </w:rPr>
        <w:lastRenderedPageBreak/>
        <w:t xml:space="preserve">plants in Nanjing, Evonik has once again significantly </w:t>
      </w:r>
      <w:r w:rsidR="00117E20">
        <w:rPr>
          <w:rFonts w:cs="Lucida Sans Unicode"/>
          <w:szCs w:val="22"/>
          <w:lang w:val="en-US"/>
        </w:rPr>
        <w:t>extended</w:t>
      </w:r>
      <w:r>
        <w:rPr>
          <w:rFonts w:cs="Lucida Sans Unicode"/>
          <w:szCs w:val="22"/>
          <w:lang w:val="en-US"/>
        </w:rPr>
        <w:t xml:space="preserve"> its </w:t>
      </w:r>
      <w:r w:rsidR="00117E20">
        <w:rPr>
          <w:rFonts w:cs="Lucida Sans Unicode"/>
          <w:szCs w:val="22"/>
          <w:lang w:val="en-US"/>
        </w:rPr>
        <w:t>activities in Asia</w:t>
      </w:r>
      <w:r>
        <w:rPr>
          <w:rFonts w:cs="Lucida Sans Unicode"/>
          <w:szCs w:val="22"/>
          <w:lang w:val="en-US"/>
        </w:rPr>
        <w:t xml:space="preserve">. </w:t>
      </w:r>
    </w:p>
    <w:p w:rsidR="00E2231E" w:rsidRPr="00E2231E" w:rsidRDefault="00E2231E" w:rsidP="00E2231E"/>
    <w:p w:rsidR="00E2231E" w:rsidRPr="00E2231E" w:rsidRDefault="002F2A63" w:rsidP="00E2231E">
      <w:r>
        <w:rPr>
          <w:lang w:val="en-US"/>
        </w:rPr>
        <w:t>“We’re strengthening</w:t>
      </w:r>
      <w:r w:rsidR="00E2231E">
        <w:rPr>
          <w:lang w:val="en-US"/>
        </w:rPr>
        <w:t xml:space="preserve"> our presence in some of the world’s most dynamic markets with high growth rates. This gives us the opportunity to spot regional trends earlier and to develop innovative solutions in collaboration with our customers,” says Hans-Josef </w:t>
      </w:r>
      <w:proofErr w:type="spellStart"/>
      <w:r w:rsidR="00E2231E">
        <w:rPr>
          <w:lang w:val="en-US"/>
        </w:rPr>
        <w:t>Ritzert</w:t>
      </w:r>
      <w:proofErr w:type="spellEnd"/>
      <w:r w:rsidR="00E2231E">
        <w:rPr>
          <w:lang w:val="en-US"/>
        </w:rPr>
        <w:t xml:space="preserve">, Managing Director </w:t>
      </w:r>
      <w:r w:rsidR="00BB4FB3">
        <w:rPr>
          <w:lang w:val="en-US"/>
        </w:rPr>
        <w:t xml:space="preserve">of Evonik’s Nutrition &amp; Care </w:t>
      </w:r>
      <w:r w:rsidR="00DE13B2">
        <w:rPr>
          <w:lang w:val="en-US"/>
        </w:rPr>
        <w:t>S</w:t>
      </w:r>
      <w:r w:rsidR="00E2231E">
        <w:rPr>
          <w:lang w:val="en-US"/>
        </w:rPr>
        <w:t>egment.</w:t>
      </w:r>
    </w:p>
    <w:p w:rsidR="00E2231E" w:rsidRPr="00E2231E" w:rsidRDefault="00E2231E" w:rsidP="00E2231E"/>
    <w:p w:rsidR="00E2231E" w:rsidRPr="00E2231E" w:rsidRDefault="00090F89" w:rsidP="00E2231E">
      <w:r>
        <w:rPr>
          <w:lang w:val="en-US"/>
        </w:rPr>
        <w:t xml:space="preserve">The </w:t>
      </w:r>
      <w:r w:rsidR="00E2231E">
        <w:rPr>
          <w:lang w:val="en-US"/>
        </w:rPr>
        <w:t xml:space="preserve">specialty chemicals group invested a high two-digit million euro </w:t>
      </w:r>
      <w:r w:rsidR="00A818E4">
        <w:rPr>
          <w:lang w:val="en-US"/>
        </w:rPr>
        <w:t>sum</w:t>
      </w:r>
      <w:r w:rsidR="00E2231E">
        <w:rPr>
          <w:lang w:val="en-US"/>
        </w:rPr>
        <w:t xml:space="preserve"> in the construction of the new production facilities. Construction took only about a year. In 1.3 million </w:t>
      </w:r>
      <w:r w:rsidR="00720180">
        <w:rPr>
          <w:lang w:val="en-US"/>
        </w:rPr>
        <w:t>working</w:t>
      </w:r>
      <w:r w:rsidR="00E2231E" w:rsidRPr="00DE13B2">
        <w:rPr>
          <w:lang w:val="en-US"/>
        </w:rPr>
        <w:t xml:space="preserve"> hours</w:t>
      </w:r>
      <w:r w:rsidR="00E2231E">
        <w:rPr>
          <w:lang w:val="en-US"/>
        </w:rPr>
        <w:t xml:space="preserve">, </w:t>
      </w:r>
      <w:r w:rsidR="008753C3">
        <w:rPr>
          <w:lang w:val="en-US"/>
        </w:rPr>
        <w:t xml:space="preserve">employees numbering more than </w:t>
      </w:r>
      <w:r w:rsidR="00E2231E">
        <w:rPr>
          <w:lang w:val="en-US"/>
        </w:rPr>
        <w:t xml:space="preserve">700 </w:t>
      </w:r>
      <w:r w:rsidR="008753C3">
        <w:rPr>
          <w:lang w:val="en-US"/>
        </w:rPr>
        <w:t xml:space="preserve">in peak periods </w:t>
      </w:r>
      <w:r w:rsidR="00E2231E">
        <w:rPr>
          <w:lang w:val="en-US"/>
        </w:rPr>
        <w:t>instal</w:t>
      </w:r>
      <w:r w:rsidR="008753C3">
        <w:rPr>
          <w:lang w:val="en-US"/>
        </w:rPr>
        <w:t>led</w:t>
      </w:r>
      <w:r w:rsidR="00E2231E">
        <w:rPr>
          <w:lang w:val="en-US"/>
        </w:rPr>
        <w:t xml:space="preserve"> </w:t>
      </w:r>
      <w:r w:rsidR="008753C3">
        <w:rPr>
          <w:lang w:val="en-US"/>
        </w:rPr>
        <w:t>a large number of devices</w:t>
      </w:r>
      <w:r w:rsidR="00E2231E">
        <w:rPr>
          <w:lang w:val="en-US"/>
        </w:rPr>
        <w:t xml:space="preserve"> and laid about 23 kilometers of piping and 430 kilometers of </w:t>
      </w:r>
      <w:r w:rsidR="001A5A66">
        <w:rPr>
          <w:lang w:val="en-US"/>
        </w:rPr>
        <w:t>wiring harnesses</w:t>
      </w:r>
      <w:r w:rsidR="00E2231E">
        <w:rPr>
          <w:lang w:val="en-US"/>
        </w:rPr>
        <w:t xml:space="preserve"> over a</w:t>
      </w:r>
      <w:r w:rsidR="001A5A66">
        <w:rPr>
          <w:lang w:val="en-US"/>
        </w:rPr>
        <w:t>n area of 30,000 square meters</w:t>
      </w:r>
      <w:r w:rsidR="001A5A66">
        <w:rPr>
          <w:rFonts w:ascii="Calibri" w:hAnsi="Calibri"/>
          <w:lang w:val="en-US"/>
        </w:rPr>
        <w:t>—</w:t>
      </w:r>
      <w:r w:rsidR="00E2231E">
        <w:rPr>
          <w:lang w:val="en-US"/>
        </w:rPr>
        <w:t xml:space="preserve">on schedule, within budget, and without a single </w:t>
      </w:r>
      <w:r w:rsidR="00B423CD">
        <w:rPr>
          <w:lang w:val="en-US"/>
        </w:rPr>
        <w:t>recordable</w:t>
      </w:r>
      <w:r w:rsidR="00E2231E">
        <w:rPr>
          <w:lang w:val="en-US"/>
        </w:rPr>
        <w:t xml:space="preserve"> occupational accident. </w:t>
      </w:r>
    </w:p>
    <w:p w:rsidR="00E2231E" w:rsidRPr="00E2231E" w:rsidRDefault="00E2231E" w:rsidP="00E2231E"/>
    <w:p w:rsidR="00E2231E" w:rsidRPr="00E2231E" w:rsidRDefault="00E2231E" w:rsidP="00E2231E">
      <w:r>
        <w:rPr>
          <w:lang w:val="en-US"/>
        </w:rPr>
        <w:t>The new plant has simplified Evonik’s supply chain. “Because we now produce many specialty silicones locally, we no longer need to ship them from Europe</w:t>
      </w:r>
      <w:r w:rsidR="00B423CD">
        <w:rPr>
          <w:lang w:val="en-US"/>
        </w:rPr>
        <w:t xml:space="preserve"> or North America</w:t>
      </w:r>
      <w:r>
        <w:rPr>
          <w:lang w:val="en-US"/>
        </w:rPr>
        <w:t xml:space="preserve"> to Asia. This enables us to react faster to requests and increases our flexibility,” says Claus Rettig, Chairman of the Management Board of the Resource Efficiency Segment. </w:t>
      </w:r>
    </w:p>
    <w:p w:rsidR="00E2231E" w:rsidRPr="00E2231E" w:rsidRDefault="00E2231E" w:rsidP="00E2231E">
      <w:r>
        <w:rPr>
          <w:lang w:val="en-US"/>
        </w:rPr>
        <w:t xml:space="preserve"> </w:t>
      </w:r>
    </w:p>
    <w:p w:rsidR="004F1918" w:rsidRDefault="00E2231E" w:rsidP="00CD1EE7">
      <w:pPr>
        <w:rPr>
          <w:rFonts w:cs="Lucida Sans Unicode"/>
          <w:szCs w:val="22"/>
        </w:rPr>
      </w:pPr>
      <w:r>
        <w:rPr>
          <w:rFonts w:cs="Lucida Sans Unicode"/>
          <w:szCs w:val="22"/>
          <w:lang w:val="en-US"/>
        </w:rPr>
        <w:t xml:space="preserve">The new plant is part of a </w:t>
      </w:r>
      <w:r>
        <w:rPr>
          <w:lang w:val="en-US"/>
        </w:rPr>
        <w:t xml:space="preserve">global integrated production system that is the backbone for </w:t>
      </w:r>
      <w:r w:rsidR="001A5A66">
        <w:rPr>
          <w:lang w:val="en-US"/>
        </w:rPr>
        <w:t>the manufacture</w:t>
      </w:r>
      <w:r>
        <w:rPr>
          <w:lang w:val="en-US"/>
        </w:rPr>
        <w:t xml:space="preserve"> of about 3,000 different products. Organically modified specialty silicones are used in </w:t>
      </w:r>
      <w:r w:rsidR="001A5A66">
        <w:rPr>
          <w:lang w:val="en-US"/>
        </w:rPr>
        <w:t>many applications, serving</w:t>
      </w:r>
      <w:r>
        <w:rPr>
          <w:lang w:val="en-US"/>
        </w:rPr>
        <w:t xml:space="preserve"> </w:t>
      </w:r>
      <w:r w:rsidR="00720DFF">
        <w:rPr>
          <w:lang w:val="en-US"/>
        </w:rPr>
        <w:t xml:space="preserve">for example </w:t>
      </w:r>
      <w:r>
        <w:rPr>
          <w:lang w:val="en-US"/>
        </w:rPr>
        <w:t>as plastic additives for co</w:t>
      </w:r>
      <w:r w:rsidR="00720DFF">
        <w:rPr>
          <w:lang w:val="en-US"/>
        </w:rPr>
        <w:t>mfortable upholstered furniture</w:t>
      </w:r>
      <w:r>
        <w:rPr>
          <w:lang w:val="en-US"/>
        </w:rPr>
        <w:t>, car seats, and ergonomic mattresses. They also play an important role in the formulation of insulation material for buildings and ensure energy efficiency in cooling devices. Yet another application area is antifoams, used in the building, textile, and plastics industries. Specialty silicones are also essential ingredients of many paints and coatings</w:t>
      </w:r>
      <w:r w:rsidR="00B423CD">
        <w:rPr>
          <w:lang w:val="en-US"/>
        </w:rPr>
        <w:t xml:space="preserve"> other special fields of application</w:t>
      </w:r>
      <w:r>
        <w:rPr>
          <w:lang w:val="en-US"/>
        </w:rPr>
        <w:t xml:space="preserve">. </w:t>
      </w:r>
    </w:p>
    <w:p w:rsidR="00E2231E" w:rsidRPr="00E2231E" w:rsidRDefault="00E2231E" w:rsidP="00CD1EE7">
      <w:pPr>
        <w:rPr>
          <w:rFonts w:cs="Lucida Sans Unicode"/>
          <w:szCs w:val="22"/>
        </w:rPr>
      </w:pPr>
    </w:p>
    <w:p w:rsidR="0027760A" w:rsidRDefault="0027760A" w:rsidP="002C3811">
      <w:pPr>
        <w:spacing w:line="220" w:lineRule="exact"/>
        <w:rPr>
          <w:rFonts w:cs="Lucida Sans Unicode"/>
          <w:b/>
          <w:bCs/>
          <w:sz w:val="18"/>
          <w:szCs w:val="18"/>
          <w:lang w:val="en-US"/>
        </w:rPr>
      </w:pPr>
    </w:p>
    <w:p w:rsidR="0027760A" w:rsidRDefault="0027760A" w:rsidP="002C3811">
      <w:pPr>
        <w:spacing w:line="220" w:lineRule="exact"/>
        <w:rPr>
          <w:rFonts w:cs="Lucida Sans Unicode"/>
          <w:b/>
          <w:bCs/>
          <w:sz w:val="18"/>
          <w:szCs w:val="18"/>
          <w:lang w:val="en-US"/>
        </w:rPr>
      </w:pPr>
    </w:p>
    <w:p w:rsidR="0027760A" w:rsidRDefault="0027760A" w:rsidP="002C3811">
      <w:pPr>
        <w:spacing w:line="220" w:lineRule="exact"/>
        <w:rPr>
          <w:rFonts w:cs="Lucida Sans Unicode"/>
          <w:b/>
          <w:bCs/>
          <w:sz w:val="18"/>
          <w:szCs w:val="18"/>
          <w:lang w:val="en-US"/>
        </w:rPr>
      </w:pPr>
    </w:p>
    <w:p w:rsidR="0027760A" w:rsidRDefault="0027760A" w:rsidP="002C3811">
      <w:pPr>
        <w:spacing w:line="220" w:lineRule="exact"/>
        <w:rPr>
          <w:rFonts w:cs="Lucida Sans Unicode"/>
          <w:b/>
          <w:bCs/>
          <w:sz w:val="18"/>
          <w:szCs w:val="18"/>
          <w:lang w:val="en-US"/>
        </w:rPr>
      </w:pPr>
    </w:p>
    <w:p w:rsidR="0027760A" w:rsidRDefault="0027760A" w:rsidP="002C3811">
      <w:pPr>
        <w:spacing w:line="220" w:lineRule="exact"/>
        <w:rPr>
          <w:rFonts w:cs="Lucida Sans Unicode"/>
          <w:b/>
          <w:bCs/>
          <w:sz w:val="18"/>
          <w:szCs w:val="18"/>
          <w:lang w:val="en-US"/>
        </w:rPr>
      </w:pPr>
    </w:p>
    <w:p w:rsidR="002C3811" w:rsidRPr="00741901" w:rsidRDefault="002C3811" w:rsidP="002C3811">
      <w:pPr>
        <w:spacing w:line="220" w:lineRule="exact"/>
        <w:rPr>
          <w:rFonts w:cs="Lucida Sans Unicode"/>
          <w:b/>
          <w:bCs/>
          <w:sz w:val="18"/>
          <w:szCs w:val="18"/>
        </w:rPr>
      </w:pPr>
      <w:r>
        <w:rPr>
          <w:rFonts w:cs="Lucida Sans Unicode"/>
          <w:b/>
          <w:bCs/>
          <w:sz w:val="18"/>
          <w:szCs w:val="18"/>
          <w:lang w:val="en-US"/>
        </w:rPr>
        <w:t>Company information</w:t>
      </w:r>
    </w:p>
    <w:p w:rsidR="002C3811" w:rsidRPr="00741901" w:rsidRDefault="002C3811" w:rsidP="002C3811">
      <w:pPr>
        <w:spacing w:line="220" w:lineRule="exact"/>
        <w:rPr>
          <w:rFonts w:cs="Lucida Sans Unicode"/>
          <w:sz w:val="18"/>
          <w:szCs w:val="18"/>
        </w:rPr>
      </w:pPr>
      <w:r>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EE4A72" w:rsidRDefault="00EE4A72" w:rsidP="004F1918">
      <w:pPr>
        <w:spacing w:line="220" w:lineRule="exact"/>
        <w:rPr>
          <w:sz w:val="18"/>
          <w:szCs w:val="18"/>
        </w:rPr>
      </w:pPr>
    </w:p>
    <w:p w:rsidR="004C7B9F" w:rsidRPr="004F1918" w:rsidRDefault="004C7B9F" w:rsidP="004F1918">
      <w:pPr>
        <w:spacing w:line="220" w:lineRule="exact"/>
        <w:rPr>
          <w:sz w:val="18"/>
          <w:szCs w:val="18"/>
        </w:rPr>
      </w:pPr>
    </w:p>
    <w:p w:rsidR="004F1918" w:rsidRPr="004F1918" w:rsidRDefault="004F1918" w:rsidP="004F1918">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F89" w:rsidRDefault="00090F89" w:rsidP="00FD1184">
      <w:r>
        <w:separator/>
      </w:r>
    </w:p>
  </w:endnote>
  <w:endnote w:type="continuationSeparator" w:id="0">
    <w:p w:rsidR="00090F89" w:rsidRDefault="00090F8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89" w:rsidRDefault="00090F89">
    <w:pPr>
      <w:pStyle w:val="Fuzeile"/>
    </w:pPr>
  </w:p>
  <w:p w:rsidR="00090F89" w:rsidRDefault="00090F89">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4A62E4">
      <w:rPr>
        <w:rStyle w:val="Seitenzahl"/>
        <w:noProof/>
        <w:lang w:val="en-US"/>
      </w:rPr>
      <w:t>3</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4A62E4">
      <w:rPr>
        <w:rStyle w:val="Seitenzahl"/>
        <w:noProof/>
        <w:lang w:val="en-US"/>
      </w:rPr>
      <w:t>3</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89" w:rsidRDefault="00090F89" w:rsidP="00316EC0">
    <w:pPr>
      <w:pStyle w:val="Fuzeile"/>
    </w:pPr>
  </w:p>
  <w:p w:rsidR="00090F89" w:rsidRPr="005225EC" w:rsidRDefault="00090F89"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4A62E4">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4A62E4">
      <w:rPr>
        <w:rStyle w:val="Seitenzahl"/>
        <w:noProof/>
        <w:szCs w:val="18"/>
        <w:lang w:val="en-US"/>
      </w:rPr>
      <w:t>3</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F89" w:rsidRDefault="00090F89" w:rsidP="00FD1184">
      <w:r>
        <w:separator/>
      </w:r>
    </w:p>
  </w:footnote>
  <w:footnote w:type="continuationSeparator" w:id="0">
    <w:p w:rsidR="00090F89" w:rsidRDefault="00090F8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89" w:rsidRPr="003F4CD0" w:rsidRDefault="00090F89"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89" w:rsidRPr="003F4CD0" w:rsidRDefault="00090F89">
    <w:pPr>
      <w:pStyle w:val="Kopfzeile"/>
      <w:rPr>
        <w:sz w:val="2"/>
        <w:szCs w:val="2"/>
      </w:rPr>
    </w:pPr>
    <w:r>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4482"/>
    <w:rsid w:val="00046C72"/>
    <w:rsid w:val="000478E0"/>
    <w:rsid w:val="00047E57"/>
    <w:rsid w:val="00070A92"/>
    <w:rsid w:val="00084555"/>
    <w:rsid w:val="00086556"/>
    <w:rsid w:val="00090F89"/>
    <w:rsid w:val="00092F83"/>
    <w:rsid w:val="000A0DDB"/>
    <w:rsid w:val="000B4D73"/>
    <w:rsid w:val="000D081A"/>
    <w:rsid w:val="000D1DD8"/>
    <w:rsid w:val="000D7DF9"/>
    <w:rsid w:val="000E06AB"/>
    <w:rsid w:val="000E2184"/>
    <w:rsid w:val="000F70A3"/>
    <w:rsid w:val="000F7816"/>
    <w:rsid w:val="00115E13"/>
    <w:rsid w:val="00117E20"/>
    <w:rsid w:val="00124443"/>
    <w:rsid w:val="0014346F"/>
    <w:rsid w:val="00162B4B"/>
    <w:rsid w:val="001631E8"/>
    <w:rsid w:val="00165932"/>
    <w:rsid w:val="00166485"/>
    <w:rsid w:val="001666D6"/>
    <w:rsid w:val="0017414F"/>
    <w:rsid w:val="00180DC0"/>
    <w:rsid w:val="001837C2"/>
    <w:rsid w:val="00183F73"/>
    <w:rsid w:val="00191AC3"/>
    <w:rsid w:val="00191B6A"/>
    <w:rsid w:val="001936C1"/>
    <w:rsid w:val="00196518"/>
    <w:rsid w:val="001A5A66"/>
    <w:rsid w:val="001F7C26"/>
    <w:rsid w:val="002149DC"/>
    <w:rsid w:val="00221C32"/>
    <w:rsid w:val="002427AA"/>
    <w:rsid w:val="0024351A"/>
    <w:rsid w:val="0024351E"/>
    <w:rsid w:val="0027659F"/>
    <w:rsid w:val="0027760A"/>
    <w:rsid w:val="00287090"/>
    <w:rsid w:val="00290F07"/>
    <w:rsid w:val="002A3233"/>
    <w:rsid w:val="002B1589"/>
    <w:rsid w:val="002B6293"/>
    <w:rsid w:val="002B645E"/>
    <w:rsid w:val="002C10C6"/>
    <w:rsid w:val="002C12A0"/>
    <w:rsid w:val="002C3811"/>
    <w:rsid w:val="002D206A"/>
    <w:rsid w:val="002D2996"/>
    <w:rsid w:val="002D5F0C"/>
    <w:rsid w:val="002F2A63"/>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A667F"/>
    <w:rsid w:val="003C0198"/>
    <w:rsid w:val="003D6E84"/>
    <w:rsid w:val="003E4D56"/>
    <w:rsid w:val="003E5912"/>
    <w:rsid w:val="003F4CD0"/>
    <w:rsid w:val="004016F5"/>
    <w:rsid w:val="004146D3"/>
    <w:rsid w:val="00421045"/>
    <w:rsid w:val="00422338"/>
    <w:rsid w:val="00424F52"/>
    <w:rsid w:val="00464856"/>
    <w:rsid w:val="00476F6F"/>
    <w:rsid w:val="0048125C"/>
    <w:rsid w:val="004820F9"/>
    <w:rsid w:val="00486462"/>
    <w:rsid w:val="0049367A"/>
    <w:rsid w:val="004A17C4"/>
    <w:rsid w:val="004A5E45"/>
    <w:rsid w:val="004A62E4"/>
    <w:rsid w:val="004C520C"/>
    <w:rsid w:val="004C5E53"/>
    <w:rsid w:val="004C672E"/>
    <w:rsid w:val="004C67D4"/>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5DB7"/>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3C12"/>
    <w:rsid w:val="00635F70"/>
    <w:rsid w:val="00645F2F"/>
    <w:rsid w:val="00652A75"/>
    <w:rsid w:val="006651E2"/>
    <w:rsid w:val="006A581A"/>
    <w:rsid w:val="006A5A6B"/>
    <w:rsid w:val="006C6EA8"/>
    <w:rsid w:val="006D601A"/>
    <w:rsid w:val="006E2F15"/>
    <w:rsid w:val="006E434B"/>
    <w:rsid w:val="006F3AB9"/>
    <w:rsid w:val="00717EDA"/>
    <w:rsid w:val="00720180"/>
    <w:rsid w:val="00720DFF"/>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46485"/>
    <w:rsid w:val="008552D0"/>
    <w:rsid w:val="00860A6B"/>
    <w:rsid w:val="008753C3"/>
    <w:rsid w:val="0088508F"/>
    <w:rsid w:val="00885442"/>
    <w:rsid w:val="00897078"/>
    <w:rsid w:val="008A0D35"/>
    <w:rsid w:val="008A2AE8"/>
    <w:rsid w:val="008B03E0"/>
    <w:rsid w:val="008B7AFE"/>
    <w:rsid w:val="008C00D3"/>
    <w:rsid w:val="008C52EF"/>
    <w:rsid w:val="008E7921"/>
    <w:rsid w:val="008F49C5"/>
    <w:rsid w:val="0090621C"/>
    <w:rsid w:val="00927D05"/>
    <w:rsid w:val="00935881"/>
    <w:rsid w:val="0094455E"/>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9F75FD"/>
    <w:rsid w:val="00A16154"/>
    <w:rsid w:val="00A30BD0"/>
    <w:rsid w:val="00A333FB"/>
    <w:rsid w:val="00A34137"/>
    <w:rsid w:val="00A3644E"/>
    <w:rsid w:val="00A41C88"/>
    <w:rsid w:val="00A60CE5"/>
    <w:rsid w:val="00A70C5E"/>
    <w:rsid w:val="00A712B8"/>
    <w:rsid w:val="00A804CC"/>
    <w:rsid w:val="00A818E4"/>
    <w:rsid w:val="00A81F2D"/>
    <w:rsid w:val="00A84742"/>
    <w:rsid w:val="00A97CD7"/>
    <w:rsid w:val="00A97EAD"/>
    <w:rsid w:val="00AA15C6"/>
    <w:rsid w:val="00AB1E77"/>
    <w:rsid w:val="00AB253F"/>
    <w:rsid w:val="00AC262E"/>
    <w:rsid w:val="00AE3848"/>
    <w:rsid w:val="00AF0606"/>
    <w:rsid w:val="00AF6529"/>
    <w:rsid w:val="00AF7D27"/>
    <w:rsid w:val="00B2025B"/>
    <w:rsid w:val="00B31D5A"/>
    <w:rsid w:val="00B423CD"/>
    <w:rsid w:val="00B5137F"/>
    <w:rsid w:val="00B56705"/>
    <w:rsid w:val="00B61D2D"/>
    <w:rsid w:val="00B656C6"/>
    <w:rsid w:val="00B75CA9"/>
    <w:rsid w:val="00B811DE"/>
    <w:rsid w:val="00B9317E"/>
    <w:rsid w:val="00BA41A7"/>
    <w:rsid w:val="00BA4C6A"/>
    <w:rsid w:val="00BA584D"/>
    <w:rsid w:val="00BB4FB3"/>
    <w:rsid w:val="00BC1B97"/>
    <w:rsid w:val="00BC1D7E"/>
    <w:rsid w:val="00BC6E99"/>
    <w:rsid w:val="00BE1628"/>
    <w:rsid w:val="00BF2CEC"/>
    <w:rsid w:val="00BF30BC"/>
    <w:rsid w:val="00BF70B0"/>
    <w:rsid w:val="00BF7733"/>
    <w:rsid w:val="00C04937"/>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7FD6"/>
    <w:rsid w:val="00D12103"/>
    <w:rsid w:val="00D37F3A"/>
    <w:rsid w:val="00D46695"/>
    <w:rsid w:val="00D46DAB"/>
    <w:rsid w:val="00D50B3E"/>
    <w:rsid w:val="00D5275A"/>
    <w:rsid w:val="00D60C11"/>
    <w:rsid w:val="00D630D8"/>
    <w:rsid w:val="00D72A07"/>
    <w:rsid w:val="00D81410"/>
    <w:rsid w:val="00D84239"/>
    <w:rsid w:val="00D90774"/>
    <w:rsid w:val="00D95388"/>
    <w:rsid w:val="00DB2CEF"/>
    <w:rsid w:val="00DB3E3C"/>
    <w:rsid w:val="00DC1267"/>
    <w:rsid w:val="00DC1494"/>
    <w:rsid w:val="00DC1F4D"/>
    <w:rsid w:val="00DE13B2"/>
    <w:rsid w:val="00DE534A"/>
    <w:rsid w:val="00E012F7"/>
    <w:rsid w:val="00E05BB2"/>
    <w:rsid w:val="00E120CF"/>
    <w:rsid w:val="00E172A1"/>
    <w:rsid w:val="00E17C9E"/>
    <w:rsid w:val="00E17FDD"/>
    <w:rsid w:val="00E2231E"/>
    <w:rsid w:val="00E311E3"/>
    <w:rsid w:val="00E363F0"/>
    <w:rsid w:val="00E40C66"/>
    <w:rsid w:val="00E430EA"/>
    <w:rsid w:val="00E44B62"/>
    <w:rsid w:val="00E46D1E"/>
    <w:rsid w:val="00E6418A"/>
    <w:rsid w:val="00E67EA2"/>
    <w:rsid w:val="00E86454"/>
    <w:rsid w:val="00E8737C"/>
    <w:rsid w:val="00E97290"/>
    <w:rsid w:val="00EA7E4E"/>
    <w:rsid w:val="00EB0C3E"/>
    <w:rsid w:val="00EC012C"/>
    <w:rsid w:val="00EC2C4D"/>
    <w:rsid w:val="00EC5FA4"/>
    <w:rsid w:val="00ED1DEA"/>
    <w:rsid w:val="00ED3808"/>
    <w:rsid w:val="00EE4A72"/>
    <w:rsid w:val="00EF640A"/>
    <w:rsid w:val="00EF7EB3"/>
    <w:rsid w:val="00F018DC"/>
    <w:rsid w:val="00F5602B"/>
    <w:rsid w:val="00F6598A"/>
    <w:rsid w:val="00F66FEE"/>
    <w:rsid w:val="00F94E80"/>
    <w:rsid w:val="00F96B9B"/>
    <w:rsid w:val="00FA151A"/>
    <w:rsid w:val="00FA5081"/>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docId w15:val="{DCCD366A-154B-40B5-B629-79D5EBB1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E2231E"/>
    <w:rPr>
      <w:sz w:val="16"/>
      <w:szCs w:val="16"/>
    </w:rPr>
  </w:style>
  <w:style w:type="paragraph" w:styleId="Kommentartext">
    <w:name w:val="annotation text"/>
    <w:basedOn w:val="Standard"/>
    <w:link w:val="KommentartextZchn"/>
    <w:semiHidden/>
    <w:unhideWhenUsed/>
    <w:rsid w:val="001666D6"/>
    <w:pPr>
      <w:spacing w:line="240" w:lineRule="auto"/>
    </w:pPr>
    <w:rPr>
      <w:sz w:val="20"/>
      <w:szCs w:val="20"/>
    </w:rPr>
  </w:style>
  <w:style w:type="character" w:customStyle="1" w:styleId="KommentartextZchn">
    <w:name w:val="Kommentartext Zchn"/>
    <w:basedOn w:val="Absatz-Standardschriftart"/>
    <w:link w:val="Kommentartext"/>
    <w:semiHidden/>
    <w:rsid w:val="001666D6"/>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1666D6"/>
    <w:rPr>
      <w:b/>
      <w:bCs/>
    </w:rPr>
  </w:style>
  <w:style w:type="character" w:customStyle="1" w:styleId="KommentarthemaZchn">
    <w:name w:val="Kommentarthema Zchn"/>
    <w:basedOn w:val="KommentartextZchn"/>
    <w:link w:val="Kommentarthema"/>
    <w:semiHidden/>
    <w:rsid w:val="001666D6"/>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9D353A1A</Template>
  <TotalTime>0</TotalTime>
  <Pages>3</Pages>
  <Words>841</Words>
  <Characters>4887</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5717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3</cp:revision>
  <cp:lastPrinted>2017-09-04T13:16:00Z</cp:lastPrinted>
  <dcterms:created xsi:type="dcterms:W3CDTF">2017-09-04T13:16:00Z</dcterms:created>
  <dcterms:modified xsi:type="dcterms:W3CDTF">2017-09-04T13:53:00Z</dcterms:modified>
</cp:coreProperties>
</file>