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54372">
            <w:pPr>
              <w:pStyle w:val="E-Datum"/>
              <w:framePr w:wrap="auto" w:vAnchor="margin" w:hAnchor="text" w:xAlign="left" w:yAlign="inline"/>
              <w:suppressOverlap w:val="0"/>
            </w:pPr>
            <w:r>
              <w:t>15.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854372">
            <w:pPr>
              <w:pStyle w:val="M7"/>
              <w:framePr w:wrap="auto" w:vAnchor="margin" w:hAnchor="text" w:xAlign="left" w:yAlign="inline"/>
              <w:suppressOverlap w:val="0"/>
            </w:pPr>
            <w:r>
              <w:t>Standortkommunikation</w:t>
            </w:r>
            <w:r>
              <w:br/>
              <w:t>Gabriele Engert</w:t>
            </w:r>
          </w:p>
          <w:p w:rsidR="00854372" w:rsidRDefault="00854372" w:rsidP="00854372">
            <w:pPr>
              <w:pStyle w:val="M8"/>
              <w:framePr w:wrap="auto" w:vAnchor="margin" w:hAnchor="text" w:xAlign="left" w:yAlign="inline"/>
              <w:suppressOverlap w:val="0"/>
            </w:pPr>
            <w:r>
              <w:t>Standortkommunikation Worms</w:t>
            </w:r>
          </w:p>
          <w:p w:rsidR="00854372" w:rsidRDefault="00854372" w:rsidP="00854372">
            <w:pPr>
              <w:pStyle w:val="M9"/>
              <w:framePr w:wrap="auto" w:vAnchor="margin" w:hAnchor="text" w:xAlign="left" w:yAlign="inline"/>
              <w:suppressOverlap w:val="0"/>
            </w:pPr>
            <w:r>
              <w:t>Telefon +49 6241 402 7055</w:t>
            </w:r>
          </w:p>
          <w:p w:rsidR="00854372" w:rsidRDefault="00854372" w:rsidP="00854372">
            <w:pPr>
              <w:pStyle w:val="M10"/>
              <w:framePr w:wrap="auto" w:vAnchor="margin" w:hAnchor="text" w:xAlign="left" w:yAlign="inline"/>
              <w:suppressOverlap w:val="0"/>
            </w:pPr>
            <w:proofErr w:type="spellStart"/>
            <w:r>
              <w:t>Telefax</w:t>
            </w:r>
            <w:proofErr w:type="spellEnd"/>
            <w:r>
              <w:t xml:space="preserve"> +49 6241 402 5892</w:t>
            </w:r>
          </w:p>
          <w:p w:rsidR="00DF1098" w:rsidRDefault="00854372" w:rsidP="00854372">
            <w:pPr>
              <w:pStyle w:val="M10"/>
              <w:framePr w:wrap="auto" w:vAnchor="margin" w:hAnchor="text" w:xAlign="left" w:yAlign="inline"/>
              <w:suppressOverlap w:val="0"/>
            </w:pPr>
            <w:r>
              <w:t>gabriele.engert@evonik.com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DF1098" w:rsidRDefault="00B14022" w:rsidP="00854372">
            <w:pPr>
              <w:pStyle w:val="M1"/>
              <w:framePr w:wrap="auto" w:vAnchor="margin" w:hAnchor="text" w:xAlign="left" w:yAlign="inline"/>
              <w:suppressOverlap w:val="0"/>
            </w:pPr>
            <w:r>
              <w:br/>
            </w:r>
            <w:bookmarkStart w:id="0" w:name="_GoBack"/>
            <w:bookmarkEnd w:id="0"/>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D134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D134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D134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D1343">
              <w:rPr>
                <w:noProof/>
              </w:rPr>
              <w:t>Vorsitzender</w:t>
            </w:r>
            <w:r>
              <w:fldChar w:fldCharType="end"/>
            </w:r>
          </w:p>
          <w:p w:rsidR="008D1E0C" w:rsidRDefault="005A45A8">
            <w:pPr>
              <w:pStyle w:val="V10"/>
              <w:framePr w:wrap="auto" w:vAnchor="margin" w:hAnchor="text" w:xAlign="left" w:yAlign="inline"/>
              <w:suppressOverlap w:val="0"/>
            </w:pPr>
            <w:r>
              <w:t>Dr. Ralph</w:t>
            </w:r>
            <w:r w:rsidR="00854372">
              <w:t>.</w:t>
            </w:r>
            <w:r>
              <w:t xml:space="preserve">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D134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Pr="00854372" w:rsidRDefault="00854372">
      <w:pPr>
        <w:spacing w:line="300" w:lineRule="exact"/>
        <w:ind w:left="0"/>
        <w:rPr>
          <w:rFonts w:cs="Lucida Sans Unicode"/>
          <w:b/>
          <w:bCs/>
          <w:sz w:val="24"/>
        </w:rPr>
      </w:pPr>
      <w:r w:rsidRPr="00854372">
        <w:rPr>
          <w:rFonts w:cs="Lucida Sans Unicode"/>
          <w:b/>
          <w:sz w:val="28"/>
          <w:szCs w:val="28"/>
        </w:rPr>
        <w:lastRenderedPageBreak/>
        <w:t>Schüler des Gauß-Gymnasiums besuchen Evonik in Worms</w:t>
      </w:r>
    </w:p>
    <w:p w:rsidR="00DF1098" w:rsidRPr="00854372" w:rsidRDefault="00DF1098">
      <w:pPr>
        <w:spacing w:line="300" w:lineRule="atLeast"/>
        <w:ind w:left="0" w:right="0"/>
        <w:rPr>
          <w:rFonts w:cs="Lucida Sans Unicode"/>
          <w:sz w:val="20"/>
          <w:szCs w:val="20"/>
        </w:rPr>
      </w:pPr>
    </w:p>
    <w:p w:rsidR="00DF1098" w:rsidRPr="00854372" w:rsidRDefault="00854372" w:rsidP="00854372">
      <w:pPr>
        <w:spacing w:line="300" w:lineRule="exact"/>
        <w:ind w:left="340"/>
        <w:rPr>
          <w:rFonts w:cs="Lucida Sans Unicode"/>
          <w:position w:val="0"/>
          <w:sz w:val="24"/>
        </w:rPr>
      </w:pPr>
      <w:r w:rsidRPr="00854372">
        <w:rPr>
          <w:rFonts w:cs="Lucida Sans Unicode"/>
          <w:sz w:val="24"/>
        </w:rPr>
        <w:t>Im Rahmen einer Schulexkursion im Leistungskurs Sozialkunde haben rund angehende 20 Abiturienten des Gauß-Gymnasiums den Standort Worms von Evonik besucht. Dabei informierten sich die Schüler über die beruflichen Einstiegsmöglichkeiten bei Evonik und setzten sich unter fachlicher Anleitung in einem Workshops auch mit dem Spannungsverhältnis Mensch / Umwelt auseinander.</w:t>
      </w:r>
    </w:p>
    <w:p w:rsidR="00B14022" w:rsidRDefault="00B14022">
      <w:pPr>
        <w:spacing w:line="300" w:lineRule="atLeast"/>
        <w:ind w:left="0"/>
        <w:rPr>
          <w:rFonts w:cs="Lucida Sans Unicode"/>
          <w:sz w:val="20"/>
          <w:szCs w:val="20"/>
        </w:rPr>
      </w:pPr>
    </w:p>
    <w:p w:rsidR="00854372" w:rsidRPr="00854372" w:rsidRDefault="00854372" w:rsidP="00854372">
      <w:pPr>
        <w:ind w:left="0"/>
        <w:rPr>
          <w:rFonts w:cs="Lucida Sans Unicode"/>
          <w:sz w:val="22"/>
          <w:szCs w:val="22"/>
        </w:rPr>
      </w:pPr>
      <w:r w:rsidRPr="00854372">
        <w:rPr>
          <w:rFonts w:cs="Lucida Sans Unicode"/>
          <w:sz w:val="22"/>
          <w:szCs w:val="22"/>
        </w:rPr>
        <w:t xml:space="preserve">Rund 20 angehende Abiturienten des Gauß-Gymnasiums haben den Standort Worms von Evonik besucht. Die Exkursion wurde durch Studienrätin Melissa </w:t>
      </w:r>
      <w:proofErr w:type="spellStart"/>
      <w:r w:rsidRPr="00854372">
        <w:rPr>
          <w:rFonts w:cs="Lucida Sans Unicode"/>
          <w:sz w:val="22"/>
          <w:szCs w:val="22"/>
        </w:rPr>
        <w:t>Eberstaller</w:t>
      </w:r>
      <w:proofErr w:type="spellEnd"/>
      <w:r w:rsidRPr="00854372">
        <w:rPr>
          <w:rFonts w:cs="Lucida Sans Unicode"/>
          <w:sz w:val="22"/>
          <w:szCs w:val="22"/>
        </w:rPr>
        <w:t xml:space="preserve"> begleitet und wurde im Rahmen des Leistungskurses Sozialkunde für Schüler der 11. Jahrgangsstufe durchgeführt. Zwischen dem Wormser Gauß-Gymnasium und Evonik in Worms besteht seit 2013 eine Bildungspartnerschaft, die mit solchen Besuchen den Austausch zwischen Evonik als größten industriellen Arbeitgeber in Worms und den Schülern als den Nachwuchskräften von morgen fördert.</w:t>
      </w:r>
    </w:p>
    <w:p w:rsidR="00854372" w:rsidRDefault="00854372" w:rsidP="00854372">
      <w:pPr>
        <w:ind w:left="0"/>
        <w:rPr>
          <w:rFonts w:cs="Lucida Sans Unicode"/>
          <w:sz w:val="22"/>
          <w:szCs w:val="22"/>
        </w:rPr>
      </w:pPr>
    </w:p>
    <w:p w:rsidR="00854372" w:rsidRPr="00854372" w:rsidRDefault="00854372" w:rsidP="00854372">
      <w:pPr>
        <w:ind w:left="0"/>
        <w:rPr>
          <w:rFonts w:cs="Lucida Sans Unicode"/>
          <w:sz w:val="22"/>
          <w:szCs w:val="22"/>
        </w:rPr>
      </w:pPr>
      <w:r w:rsidRPr="00854372">
        <w:rPr>
          <w:rFonts w:cs="Lucida Sans Unicode"/>
          <w:sz w:val="22"/>
          <w:szCs w:val="22"/>
        </w:rPr>
        <w:t>Begrüßt wurden die angehenden Abiturienten durch Dr. Rudolf Sing, Leiter Umwelt &amp; Behörden. Nach einer Vorstellung von Evonik und den vielfältigen Anwendungsbereichen der verschiedenen chemischen Produkte führte Dr. Sing die Schüler zu Fuß durch das Werk. Bei einem Rundgang erläuterte er den angehenden Abiturienten den stofflichen und energetischen Verbund des direkt am Rhein gelegenen Werkes. Dabei berücksichtigte er auch die vielen Maßnahmen und Entwicklungen, die in puncto Umweltschutz am Standort Worms in den vergangenen Jahren ausgearbeitet und umgesetzt wurden.</w:t>
      </w:r>
    </w:p>
    <w:p w:rsidR="00854372" w:rsidRDefault="00854372" w:rsidP="00854372">
      <w:pPr>
        <w:ind w:left="0"/>
        <w:rPr>
          <w:rFonts w:cs="Lucida Sans Unicode"/>
          <w:sz w:val="22"/>
          <w:szCs w:val="22"/>
        </w:rPr>
      </w:pPr>
    </w:p>
    <w:p w:rsidR="00854372" w:rsidRPr="00854372" w:rsidRDefault="00854372" w:rsidP="00854372">
      <w:pPr>
        <w:ind w:left="0"/>
        <w:rPr>
          <w:rFonts w:cs="Lucida Sans Unicode"/>
          <w:sz w:val="22"/>
          <w:szCs w:val="22"/>
        </w:rPr>
      </w:pPr>
      <w:r w:rsidRPr="00854372">
        <w:rPr>
          <w:rFonts w:cs="Lucida Sans Unicode"/>
          <w:sz w:val="22"/>
          <w:szCs w:val="22"/>
        </w:rPr>
        <w:t>Anschließend wurden die Schüler von Ausbilder Andreas Ackermann durch die Werkstätten und Ausbildungslabore der naturwissenschaftlichen Ausbildung geführt. Mehrere Azubis und DH-Studenten präsentierten den Schülern hier ihre Ausbildungsberufe und Studiengänge. Darüber hinaus standen den Schülern auch einige Mitarbeiter als Ansprechpartner zur Verfügung, die über ihre eigene studentische Vita und den späteren Einstieg bei Evonik berichten konnten. Hier konnten sich die Schüler aus erster Hand informieren und erhielten viele Anregungen für ihren eigenen späteren Berufseinstieg.</w:t>
      </w:r>
    </w:p>
    <w:p w:rsidR="00854372" w:rsidRDefault="00854372" w:rsidP="00854372">
      <w:pPr>
        <w:ind w:left="0"/>
        <w:rPr>
          <w:rFonts w:cs="Lucida Sans Unicode"/>
          <w:sz w:val="22"/>
          <w:szCs w:val="22"/>
        </w:rPr>
      </w:pPr>
    </w:p>
    <w:p w:rsidR="00854372" w:rsidRPr="00854372" w:rsidRDefault="00854372" w:rsidP="00854372">
      <w:pPr>
        <w:ind w:left="0"/>
        <w:rPr>
          <w:rFonts w:cs="Lucida Sans Unicode"/>
          <w:sz w:val="22"/>
          <w:szCs w:val="22"/>
        </w:rPr>
      </w:pPr>
      <w:r w:rsidRPr="00854372">
        <w:rPr>
          <w:rFonts w:cs="Lucida Sans Unicode"/>
          <w:sz w:val="22"/>
          <w:szCs w:val="22"/>
        </w:rPr>
        <w:t xml:space="preserve">Am Ende setzten sich die Schüler unter fachlicher Anleitung in einem Workshop mit den Themen „Spannungsverhältnis Mensch / Umwelt“ sowie mit dem Thema „Industrie in Europa / Produktion in Deutschland“ auseinander. Zum Einstieg in die Thematik erörterte </w:t>
      </w:r>
      <w:r w:rsidRPr="00854372">
        <w:rPr>
          <w:rFonts w:cs="Lucida Sans Unicode"/>
          <w:sz w:val="22"/>
          <w:szCs w:val="22"/>
        </w:rPr>
        <w:lastRenderedPageBreak/>
        <w:t>Dr. Rudolf Sing in einem Impulsvortrag zum Umweltrecht, dass nicht nur die Menschen, sondern auch die Unternehmen vom Gesetzgeber zu einem schonenden Umgang mit der Umwelt verpflichtet sind und ihnen dabei eine besondere Verantwortung zukommt. Hier ergaben sich für die Schüler zahlreiche Anknüpfungspunkte zu den Themenstellungen in ihrem Leistungskurs Sozialkunde. Nach einer spannenden Diskussion endete für die Schüler des Gauß-Gymnasiums die Unternehmensexkursion bei ihrem Bildungspartner Evonik.</w:t>
      </w:r>
    </w:p>
    <w:p w:rsidR="00DF1098" w:rsidRPr="00854372" w:rsidRDefault="00B14022">
      <w:pPr>
        <w:spacing w:line="300" w:lineRule="exact"/>
        <w:ind w:left="0"/>
        <w:rPr>
          <w:rFonts w:cs="Lucida Sans Unicode"/>
          <w:sz w:val="22"/>
          <w:szCs w:val="22"/>
        </w:rPr>
      </w:pPr>
      <w:r w:rsidRPr="00854372">
        <w:rPr>
          <w:rFonts w:cs="Lucida Sans Unicode"/>
          <w:sz w:val="22"/>
          <w:szCs w:val="22"/>
        </w:rPr>
        <w:t xml:space="preserve"> </w:t>
      </w:r>
    </w:p>
    <w:p w:rsidR="00314C3A" w:rsidRDefault="00314C3A"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372" w:rsidRDefault="00854372">
      <w:r>
        <w:separator/>
      </w:r>
    </w:p>
    <w:p w:rsidR="00854372" w:rsidRDefault="00854372"/>
  </w:endnote>
  <w:endnote w:type="continuationSeparator" w:id="0">
    <w:p w:rsidR="00854372" w:rsidRDefault="00854372">
      <w:r>
        <w:continuationSeparator/>
      </w:r>
    </w:p>
    <w:p w:rsidR="00854372" w:rsidRDefault="0085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5437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5437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5437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5437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372" w:rsidRDefault="00854372">
      <w:r>
        <w:separator/>
      </w:r>
    </w:p>
    <w:p w:rsidR="00854372" w:rsidRDefault="00854372"/>
  </w:footnote>
  <w:footnote w:type="continuationSeparator" w:id="0">
    <w:p w:rsidR="00854372" w:rsidRDefault="00854372">
      <w:r>
        <w:continuationSeparator/>
      </w:r>
    </w:p>
    <w:p w:rsidR="00854372" w:rsidRDefault="008543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3ECC6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E1A00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72"/>
    <w:rsid w:val="000E5C97"/>
    <w:rsid w:val="00167FCB"/>
    <w:rsid w:val="001B3A8C"/>
    <w:rsid w:val="00314C3A"/>
    <w:rsid w:val="005576E4"/>
    <w:rsid w:val="005A45A8"/>
    <w:rsid w:val="006A788D"/>
    <w:rsid w:val="00854372"/>
    <w:rsid w:val="00863FCD"/>
    <w:rsid w:val="008D1E0C"/>
    <w:rsid w:val="00AD1343"/>
    <w:rsid w:val="00B14022"/>
    <w:rsid w:val="00BF20C1"/>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B41E23-76F5-4EF0-AAF0-B0E737B2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Z:\SU-ST\COM-DW\COM\3_Pressearbeit\Vorlagen\PM%20dt.%20Evonik%20Industri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 Evonik Industries.dotx</Template>
  <TotalTime>0</TotalTime>
  <Pages>2</Pages>
  <Words>608</Words>
  <Characters>4415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Mueller, Matthias</dc:creator>
  <cp:lastModifiedBy>Mueller, Matthias</cp:lastModifiedBy>
  <cp:revision>1</cp:revision>
  <cp:lastPrinted>2014-05-08T08:55:00Z</cp:lastPrinted>
  <dcterms:created xsi:type="dcterms:W3CDTF">2015-07-21T09:14:00Z</dcterms:created>
  <dcterms:modified xsi:type="dcterms:W3CDTF">2015-07-21T09:20:00Z</dcterms:modified>
</cp:coreProperties>
</file>