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trPr>
          <w:trHeight w:hRule="exact" w:val="174"/>
        </w:trPr>
        <w:tc>
          <w:tcPr>
            <w:tcW w:w="2271" w:type="dxa"/>
            <w:shd w:val="clear" w:color="auto" w:fill="auto"/>
          </w:tcPr>
          <w:p w:rsidR="00CC5D98" w:rsidRPr="004056F6" w:rsidRDefault="00136C63">
            <w:pPr>
              <w:pStyle w:val="E-Datum"/>
              <w:framePr w:wrap="auto" w:vAnchor="margin" w:hAnchor="text" w:xAlign="left" w:yAlign="inline"/>
              <w:suppressOverlap w:val="0"/>
            </w:pPr>
            <w:r>
              <w:t>31</w:t>
            </w:r>
            <w:r w:rsidR="00365713" w:rsidRPr="004056F6">
              <w:t xml:space="preserve">. Juli </w:t>
            </w:r>
            <w:r w:rsidR="00DB067D" w:rsidRPr="004056F6">
              <w:t>2015</w:t>
            </w:r>
          </w:p>
        </w:tc>
      </w:tr>
      <w:tr w:rsidR="00CC5D98" w:rsidRPr="004056F6">
        <w:trPr>
          <w:trHeight w:hRule="exact" w:val="304"/>
        </w:trPr>
        <w:tc>
          <w:tcPr>
            <w:tcW w:w="2271" w:type="dxa"/>
            <w:shd w:val="clear" w:color="auto" w:fill="auto"/>
          </w:tcPr>
          <w:p w:rsidR="00CC5D98" w:rsidRPr="004056F6" w:rsidRDefault="00CC5D98">
            <w:pPr>
              <w:spacing w:line="180" w:lineRule="exact"/>
              <w:ind w:left="0"/>
            </w:pPr>
          </w:p>
        </w:tc>
      </w:tr>
      <w:tr w:rsidR="00CC5D98" w:rsidRPr="00F345B3">
        <w:trPr>
          <w:trHeight w:hRule="exact" w:val="1410"/>
        </w:trPr>
        <w:tc>
          <w:tcPr>
            <w:tcW w:w="2271" w:type="dxa"/>
            <w:shd w:val="clear" w:color="auto" w:fill="auto"/>
          </w:tcPr>
          <w:p w:rsidR="005B5892" w:rsidRDefault="00880645" w:rsidP="005B5892">
            <w:pPr>
              <w:pStyle w:val="M7"/>
              <w:framePr w:wrap="auto" w:vAnchor="margin" w:hAnchor="text" w:xAlign="left" w:yAlign="inline"/>
              <w:suppressOverlap w:val="0"/>
            </w:pPr>
            <w:r>
              <w:t>Ansprechpartner</w:t>
            </w:r>
            <w:r w:rsidR="005B5892">
              <w:br/>
            </w:r>
            <w:r>
              <w:t>Dr. Matthias Müller</w:t>
            </w:r>
          </w:p>
          <w:p w:rsidR="00136C63" w:rsidRDefault="00F345B3" w:rsidP="005B5892">
            <w:pPr>
              <w:pStyle w:val="M8"/>
              <w:framePr w:wrap="auto" w:vAnchor="margin" w:hAnchor="text" w:xAlign="left" w:yAlign="inline"/>
              <w:suppressOverlap w:val="0"/>
            </w:pPr>
            <w:r>
              <w:t>Standortkommunikation</w:t>
            </w:r>
          </w:p>
          <w:p w:rsidR="005B5892" w:rsidRDefault="00880645" w:rsidP="005B5892">
            <w:pPr>
              <w:pStyle w:val="M8"/>
              <w:framePr w:wrap="auto" w:vAnchor="margin" w:hAnchor="text" w:xAlign="left" w:yAlign="inline"/>
              <w:suppressOverlap w:val="0"/>
            </w:pPr>
            <w:r>
              <w:t>Worms</w:t>
            </w:r>
            <w:r w:rsidR="005B5892">
              <w:t xml:space="preserve"> </w:t>
            </w:r>
          </w:p>
          <w:p w:rsidR="00880645" w:rsidRDefault="00880645" w:rsidP="00880645">
            <w:pPr>
              <w:pStyle w:val="M9"/>
              <w:framePr w:wrap="auto" w:vAnchor="margin" w:hAnchor="text" w:xAlign="left" w:yAlign="inline"/>
              <w:suppressOverlap w:val="0"/>
            </w:pPr>
            <w:r>
              <w:t>Telefon +49 6241 402 7055</w:t>
            </w:r>
          </w:p>
          <w:p w:rsidR="00880645" w:rsidRDefault="00880645" w:rsidP="00880645">
            <w:pPr>
              <w:pStyle w:val="M10"/>
              <w:framePr w:wrap="auto" w:vAnchor="margin" w:hAnchor="text" w:xAlign="left" w:yAlign="inline"/>
              <w:suppressOverlap w:val="0"/>
            </w:pPr>
            <w:proofErr w:type="spellStart"/>
            <w:r>
              <w:t>Telefax</w:t>
            </w:r>
            <w:proofErr w:type="spellEnd"/>
            <w:r>
              <w:t xml:space="preserve"> +49 6241 402 5892</w:t>
            </w:r>
          </w:p>
          <w:p w:rsidR="00CC5D98" w:rsidRPr="005B5892" w:rsidRDefault="00880645" w:rsidP="00136C63">
            <w:pPr>
              <w:pStyle w:val="M10"/>
              <w:framePr w:wrap="auto" w:vAnchor="margin" w:hAnchor="text" w:xAlign="left" w:yAlign="inline"/>
              <w:suppressOverlap w:val="0"/>
            </w:pPr>
            <w:r>
              <w:t>Matthias1.mueller</w:t>
            </w:r>
            <w:r w:rsidR="005B5892">
              <w:t>@evonik.com</w:t>
            </w:r>
            <w:r w:rsidR="005B5892">
              <w:rPr>
                <w:lang w:val="sv-SE"/>
              </w:rPr>
              <w:t xml:space="preserve"> </w:t>
            </w:r>
          </w:p>
        </w:tc>
      </w:tr>
      <w:tr w:rsidR="00CC5D98" w:rsidRPr="00F345B3">
        <w:trPr>
          <w:trHeight w:val="2609"/>
        </w:trPr>
        <w:tc>
          <w:tcPr>
            <w:tcW w:w="2271" w:type="dxa"/>
            <w:shd w:val="clear" w:color="auto" w:fill="auto"/>
          </w:tcPr>
          <w:p w:rsidR="00CC5D98" w:rsidRPr="005B5892" w:rsidRDefault="00CC5D98">
            <w:pPr>
              <w:pStyle w:val="M12"/>
              <w:framePr w:wrap="auto" w:vAnchor="margin" w:hAnchor="text" w:xAlign="left" w:yAlign="inline"/>
              <w:suppressOverlap w:val="0"/>
              <w:rPr>
                <w:lang w:val="nb-NO"/>
              </w:rPr>
            </w:pPr>
          </w:p>
          <w:p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trPr>
          <w:trHeight w:hRule="exact" w:val="7880"/>
        </w:trPr>
        <w:tc>
          <w:tcPr>
            <w:tcW w:w="2271" w:type="dxa"/>
            <w:shd w:val="clear" w:color="auto" w:fill="auto"/>
            <w:vAlign w:val="bottom"/>
          </w:tcPr>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CC5D98" w:rsidRPr="004056F6" w:rsidRDefault="00813FE8">
            <w:pPr>
              <w:pStyle w:val="V1"/>
              <w:framePr w:wrap="auto" w:vAnchor="margin" w:hAnchor="text" w:xAlign="left" w:yAlign="inline"/>
              <w:suppressOverlap w:val="0"/>
            </w:pPr>
            <w:r w:rsidRPr="004056F6">
              <w:fldChar w:fldCharType="begin">
                <w:ffData>
                  <w:name w:val=""/>
                  <w:enabled/>
                  <w:calcOnExit w:val="0"/>
                  <w:textInput>
                    <w:default w:val="Evonik Industries AG"/>
                  </w:textInput>
                </w:ffData>
              </w:fldChar>
            </w:r>
            <w:r w:rsidR="00B14022" w:rsidRPr="004056F6">
              <w:instrText xml:space="preserve"> FORMTEXT </w:instrText>
            </w:r>
            <w:r w:rsidRPr="004056F6">
              <w:fldChar w:fldCharType="separate"/>
            </w:r>
            <w:r w:rsidR="00302AA9" w:rsidRPr="004056F6">
              <w:t>Evonik Industries AG</w:t>
            </w:r>
            <w:r w:rsidRPr="004056F6">
              <w:fldChar w:fldCharType="end"/>
            </w:r>
          </w:p>
          <w:p w:rsidR="00CC5D98" w:rsidRPr="004056F6" w:rsidRDefault="00813FE8">
            <w:pPr>
              <w:pStyle w:val="V2"/>
              <w:framePr w:wrap="auto" w:vAnchor="margin" w:hAnchor="text" w:xAlign="left" w:yAlign="inline"/>
              <w:suppressOverlap w:val="0"/>
            </w:pPr>
            <w:r w:rsidRPr="004056F6">
              <w:fldChar w:fldCharType="begin">
                <w:ffData>
                  <w:name w:val=""/>
                  <w:enabled/>
                  <w:calcOnExit w:val="0"/>
                  <w:textInput>
                    <w:default w:val="Rellinghauser Straße 1-11"/>
                  </w:textInput>
                </w:ffData>
              </w:fldChar>
            </w:r>
            <w:r w:rsidR="00B14022" w:rsidRPr="004056F6">
              <w:instrText xml:space="preserve"> FORMTEXT </w:instrText>
            </w:r>
            <w:r w:rsidRPr="004056F6">
              <w:fldChar w:fldCharType="separate"/>
            </w:r>
            <w:r w:rsidR="00302AA9" w:rsidRPr="004056F6">
              <w:t>Rellinghauser Straße 1-11</w:t>
            </w:r>
            <w:r w:rsidRPr="004056F6">
              <w:fldChar w:fldCharType="end"/>
            </w:r>
          </w:p>
          <w:p w:rsidR="00CC5D98" w:rsidRPr="004056F6" w:rsidRDefault="00813FE8">
            <w:pPr>
              <w:pStyle w:val="V3"/>
              <w:framePr w:wrap="auto" w:vAnchor="margin" w:hAnchor="text" w:xAlign="left" w:yAlign="inline"/>
              <w:suppressOverlap w:val="0"/>
            </w:pPr>
            <w:r w:rsidRPr="004056F6">
              <w:fldChar w:fldCharType="begin">
                <w:ffData>
                  <w:name w:val=""/>
                  <w:enabled/>
                  <w:calcOnExit w:val="0"/>
                  <w:textInput>
                    <w:default w:val="45128 Essen"/>
                  </w:textInput>
                </w:ffData>
              </w:fldChar>
            </w:r>
            <w:r w:rsidR="00B14022" w:rsidRPr="004056F6">
              <w:instrText xml:space="preserve"> FORMTEXT </w:instrText>
            </w:r>
            <w:r w:rsidRPr="004056F6">
              <w:fldChar w:fldCharType="separate"/>
            </w:r>
            <w:r w:rsidR="00302AA9" w:rsidRPr="004056F6">
              <w:t>45128 Essen</w:t>
            </w:r>
            <w:r w:rsidRPr="004056F6">
              <w:fldChar w:fldCharType="end"/>
            </w:r>
          </w:p>
          <w:p w:rsidR="00CC5D98" w:rsidRPr="004056F6" w:rsidRDefault="00187CFC">
            <w:pPr>
              <w:pStyle w:val="V4"/>
              <w:framePr w:wrap="auto" w:vAnchor="margin" w:hAnchor="text" w:xAlign="left" w:yAlign="inline"/>
              <w:suppressOverlap w:val="0"/>
            </w:pPr>
            <w:r>
              <w:t>Telefon</w:t>
            </w:r>
            <w:r w:rsidR="00E12886" w:rsidRPr="004056F6">
              <w:t xml:space="preserve"> </w:t>
            </w:r>
            <w:r w:rsidR="00813FE8" w:rsidRPr="004056F6">
              <w:fldChar w:fldCharType="begin">
                <w:ffData>
                  <w:name w:val=""/>
                  <w:enabled/>
                  <w:calcOnExit w:val="0"/>
                  <w:textInput>
                    <w:default w:val="+49"/>
                  </w:textInput>
                </w:ffData>
              </w:fldChar>
            </w:r>
            <w:r w:rsidR="00B14022" w:rsidRPr="004056F6">
              <w:instrText xml:space="preserve"> FORMTEXT </w:instrText>
            </w:r>
            <w:r w:rsidR="00813FE8" w:rsidRPr="004056F6">
              <w:fldChar w:fldCharType="separate"/>
            </w:r>
            <w:r w:rsidR="00302AA9" w:rsidRPr="004056F6">
              <w:t>+49</w:t>
            </w:r>
            <w:r w:rsidR="00813FE8" w:rsidRPr="004056F6">
              <w:fldChar w:fldCharType="end"/>
            </w:r>
            <w:r w:rsidR="00F6408B" w:rsidRPr="004056F6">
              <w:t xml:space="preserve"> </w:t>
            </w:r>
            <w:r w:rsidR="00B14022" w:rsidRPr="004056F6">
              <w:t>201 177</w:t>
            </w:r>
            <w:r w:rsidR="00813FE8" w:rsidRPr="004056F6">
              <w:fldChar w:fldCharType="begin">
                <w:ffData>
                  <w:name w:val=""/>
                  <w:enabled/>
                  <w:calcOnExit w:val="0"/>
                  <w:textInput>
                    <w:default w:val="-"/>
                  </w:textInput>
                </w:ffData>
              </w:fldChar>
            </w:r>
            <w:r w:rsidR="00B14022" w:rsidRPr="004056F6">
              <w:instrText xml:space="preserve"> FORMTEXT </w:instrText>
            </w:r>
            <w:r w:rsidR="00813FE8" w:rsidRPr="004056F6">
              <w:fldChar w:fldCharType="separate"/>
            </w:r>
            <w:r w:rsidR="00302AA9" w:rsidRPr="004056F6">
              <w:t>-</w:t>
            </w:r>
            <w:r w:rsidR="00813FE8" w:rsidRPr="004056F6">
              <w:fldChar w:fldCharType="end"/>
            </w:r>
            <w:r w:rsidR="00B14022" w:rsidRPr="004056F6">
              <w:t>01</w:t>
            </w:r>
          </w:p>
          <w:p w:rsidR="00CC5D98" w:rsidRPr="004056F6" w:rsidRDefault="00813FE8">
            <w:pPr>
              <w:pStyle w:val="V5"/>
              <w:framePr w:wrap="auto" w:vAnchor="margin" w:hAnchor="text" w:xAlign="left" w:yAlign="inline"/>
              <w:suppressOverlap w:val="0"/>
              <w:rPr>
                <w:lang w:val="de-DE"/>
              </w:rPr>
            </w:pPr>
            <w:r w:rsidRPr="004056F6">
              <w:rPr>
                <w:lang w:val="de-DE"/>
              </w:rPr>
              <w:fldChar w:fldCharType="begin">
                <w:ffData>
                  <w:name w:val=""/>
                  <w:enabled/>
                  <w:calcOnExit w:val="0"/>
                  <w:textInput>
                    <w:default w:val="Telefax"/>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Telefax</w:t>
            </w:r>
            <w:r w:rsidRPr="004056F6">
              <w:rPr>
                <w:lang w:val="de-DE"/>
              </w:rPr>
              <w:fldChar w:fldCharType="end"/>
            </w:r>
            <w:r w:rsidR="003C3375" w:rsidRPr="004056F6">
              <w:rPr>
                <w:lang w:val="de-DE"/>
              </w:rPr>
              <w:t xml:space="preserve"> </w:t>
            </w:r>
            <w:r w:rsidRPr="004056F6">
              <w:rPr>
                <w:lang w:val="de-DE"/>
              </w:rPr>
              <w:fldChar w:fldCharType="begin">
                <w:ffData>
                  <w:name w:val=""/>
                  <w:enabled/>
                  <w:calcOnExit w:val="0"/>
                  <w:textInput>
                    <w:default w:val="+49"/>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+49</w:t>
            </w:r>
            <w:r w:rsidRPr="004056F6">
              <w:rPr>
                <w:lang w:val="de-DE"/>
              </w:rPr>
              <w:fldChar w:fldCharType="end"/>
            </w:r>
            <w:r w:rsidR="00F6408B" w:rsidRPr="004056F6">
              <w:rPr>
                <w:lang w:val="de-DE"/>
              </w:rPr>
              <w:t xml:space="preserve"> 201 </w:t>
            </w:r>
            <w:r w:rsidR="00B14022" w:rsidRPr="004056F6">
              <w:rPr>
                <w:lang w:val="de-DE"/>
              </w:rPr>
              <w:t>177</w:t>
            </w:r>
            <w:r w:rsidRPr="004056F6">
              <w:rPr>
                <w:lang w:val="de-DE"/>
              </w:rPr>
              <w:fldChar w:fldCharType="begin">
                <w:ffData>
                  <w:name w:val=""/>
                  <w:enabled/>
                  <w:calcOnExit w:val="0"/>
                  <w:textInput>
                    <w:default w:val="-"/>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w:t>
            </w:r>
            <w:r w:rsidRPr="004056F6">
              <w:rPr>
                <w:lang w:val="de-DE"/>
              </w:rPr>
              <w:fldChar w:fldCharType="end"/>
            </w:r>
            <w:r w:rsidR="00B14022" w:rsidRPr="004056F6">
              <w:rPr>
                <w:lang w:val="de-DE"/>
              </w:rPr>
              <w:t>3475</w:t>
            </w:r>
          </w:p>
          <w:p w:rsidR="00CC5D98" w:rsidRPr="004056F6" w:rsidRDefault="00B14022">
            <w:pPr>
              <w:pStyle w:val="V6"/>
              <w:framePr w:wrap="auto" w:vAnchor="margin" w:hAnchor="text" w:xAlign="left" w:yAlign="inline"/>
              <w:suppressOverlap w:val="0"/>
            </w:pPr>
            <w:r w:rsidRPr="004056F6">
              <w:t>www.evonik.de</w:t>
            </w:r>
          </w:p>
          <w:p w:rsidR="00CC5D98" w:rsidRPr="004056F6" w:rsidRDefault="00CC5D98">
            <w:pPr>
              <w:pStyle w:val="Marginalie"/>
              <w:framePr w:w="0" w:hSpace="0" w:wrap="auto" w:vAnchor="margin" w:hAnchor="text" w:xAlign="left" w:yAlign="inline"/>
            </w:pPr>
          </w:p>
          <w:p w:rsidR="00CC5D98" w:rsidRPr="004056F6" w:rsidRDefault="00187CFC">
            <w:pPr>
              <w:pStyle w:val="Marginalie"/>
              <w:framePr w:w="0" w:hSpace="0" w:wrap="auto" w:vAnchor="margin" w:hAnchor="text" w:xAlign="left" w:yAlign="inline"/>
              <w:rPr>
                <w:b/>
                <w:bCs/>
              </w:rPr>
            </w:pPr>
            <w:r>
              <w:rPr>
                <w:b/>
                <w:bCs/>
              </w:rPr>
              <w:t>Aufsichtsrat</w:t>
            </w:r>
          </w:p>
          <w:p w:rsidR="00CC5D98" w:rsidRPr="004056F6" w:rsidRDefault="00B14022">
            <w:pPr>
              <w:pStyle w:val="Marginalie"/>
              <w:framePr w:w="0" w:hSpace="0" w:wrap="auto" w:vAnchor="margin" w:hAnchor="text" w:xAlign="left" w:yAlign="inline"/>
            </w:pPr>
            <w:r w:rsidRPr="004056F6">
              <w:t xml:space="preserve">Dr. Werner Müller, </w:t>
            </w:r>
            <w:r w:rsidR="00187CFC">
              <w:t>Vorsitzender</w:t>
            </w:r>
          </w:p>
          <w:p w:rsidR="006C760D" w:rsidRPr="004056F6" w:rsidRDefault="006C760D">
            <w:pPr>
              <w:pStyle w:val="Marginalie"/>
              <w:framePr w:w="0" w:hSpace="0" w:wrap="auto" w:vAnchor="margin" w:hAnchor="text" w:xAlign="left" w:yAlign="inline"/>
            </w:pPr>
          </w:p>
          <w:p w:rsidR="00CC5D98" w:rsidRPr="004056F6" w:rsidRDefault="00187CFC">
            <w:pPr>
              <w:pStyle w:val="V9"/>
              <w:framePr w:wrap="auto" w:vAnchor="margin" w:hAnchor="text" w:xAlign="left" w:yAlign="inline"/>
              <w:suppressOverlap w:val="0"/>
            </w:pPr>
            <w:r>
              <w:t>Vorstand</w:t>
            </w:r>
          </w:p>
          <w:p w:rsidR="00CC5D98" w:rsidRPr="004056F6" w:rsidRDefault="00813FE8">
            <w:pPr>
              <w:pStyle w:val="V10"/>
              <w:framePr w:wrap="auto" w:vAnchor="margin" w:hAnchor="text" w:xAlign="left" w:yAlign="inline"/>
              <w:suppressOverlap w:val="0"/>
            </w:pPr>
            <w:r w:rsidRPr="004056F6">
              <w:fldChar w:fldCharType="begin">
                <w:ffData>
                  <w:name w:val=""/>
                  <w:enabled/>
                  <w:calcOnExit w:val="0"/>
                  <w:textInput>
                    <w:default w:val="Dr. Klaus Engel"/>
                  </w:textInput>
                </w:ffData>
              </w:fldChar>
            </w:r>
            <w:r w:rsidR="00B14022" w:rsidRPr="004056F6">
              <w:instrText xml:space="preserve"> FORMTEXT </w:instrText>
            </w:r>
            <w:r w:rsidRPr="004056F6">
              <w:fldChar w:fldCharType="separate"/>
            </w:r>
            <w:r w:rsidR="00302AA9" w:rsidRPr="004056F6">
              <w:t>Dr. Klaus Engel</w:t>
            </w:r>
            <w:r w:rsidRPr="004056F6">
              <w:fldChar w:fldCharType="end"/>
            </w:r>
            <w:r w:rsidR="00B14022" w:rsidRPr="004056F6">
              <w:t xml:space="preserve">, </w:t>
            </w:r>
            <w:r w:rsidR="00187CFC">
              <w:t>Vorsitzender</w:t>
            </w:r>
          </w:p>
          <w:p w:rsidR="009C560F" w:rsidRPr="004056F6" w:rsidRDefault="00403293" w:rsidP="00554BE4">
            <w:pPr>
              <w:pStyle w:val="V11"/>
              <w:framePr w:wrap="auto" w:vAnchor="margin" w:hAnchor="text" w:xAlign="left" w:yAlign="inline"/>
              <w:suppressOverlap w:val="0"/>
            </w:pPr>
            <w:r w:rsidRPr="004056F6">
              <w:t>Dr. Ralph Sven Kaufmann</w:t>
            </w:r>
            <w:r w:rsidRPr="004056F6">
              <w:br/>
            </w:r>
            <w:r w:rsidR="009C560F" w:rsidRPr="004056F6">
              <w:t>Christian Kullmann</w:t>
            </w:r>
          </w:p>
          <w:p w:rsidR="00CC5D98" w:rsidRPr="004056F6" w:rsidRDefault="00B14022" w:rsidP="00554BE4">
            <w:pPr>
              <w:pStyle w:val="V11"/>
              <w:framePr w:wrap="auto" w:vAnchor="margin" w:hAnchor="text" w:xAlign="left" w:yAlign="inline"/>
              <w:suppressOverlap w:val="0"/>
            </w:pPr>
            <w:r w:rsidRPr="004056F6">
              <w:t>Thomas Wessel</w:t>
            </w:r>
            <w:r w:rsidR="00554BE4" w:rsidRPr="004056F6">
              <w:br/>
              <w:t>Ute Wolf</w:t>
            </w:r>
            <w:r w:rsidR="00554BE4" w:rsidRPr="004056F6">
              <w:br/>
            </w:r>
          </w:p>
          <w:p w:rsidR="00CC5D98" w:rsidRPr="004056F6" w:rsidRDefault="00187CFC">
            <w:pPr>
              <w:pStyle w:val="V14"/>
              <w:framePr w:wrap="auto" w:vAnchor="margin" w:hAnchor="text" w:xAlign="left" w:yAlign="inline"/>
              <w:suppressOverlap w:val="0"/>
            </w:pPr>
            <w:r>
              <w:t>Sitz der Gesellschaft ist Essen</w:t>
            </w:r>
          </w:p>
          <w:p w:rsidR="00CC5D98" w:rsidRPr="004056F6" w:rsidRDefault="00187CFC">
            <w:pPr>
              <w:pStyle w:val="V15"/>
              <w:framePr w:wrap="auto" w:vAnchor="margin" w:hAnchor="text" w:xAlign="left" w:yAlign="inline"/>
              <w:suppressOverlap w:val="0"/>
            </w:pPr>
            <w:r>
              <w:t>Registergericht</w:t>
            </w:r>
          </w:p>
          <w:p w:rsidR="00CC5D98" w:rsidRPr="004056F6" w:rsidRDefault="00187CFC">
            <w:pPr>
              <w:pStyle w:val="V16"/>
              <w:framePr w:wrap="auto" w:vAnchor="margin" w:hAnchor="text" w:xAlign="left" w:yAlign="inline"/>
              <w:suppressOverlap w:val="0"/>
            </w:pPr>
            <w:r>
              <w:t>Amtsgericht Essen</w:t>
            </w:r>
          </w:p>
          <w:p w:rsidR="00CC5D98" w:rsidRPr="004056F6" w:rsidRDefault="00187CFC">
            <w:pPr>
              <w:pStyle w:val="V17"/>
              <w:framePr w:wrap="auto" w:vAnchor="margin" w:hAnchor="text" w:xAlign="left" w:yAlign="inline"/>
              <w:suppressOverlap w:val="0"/>
            </w:pPr>
            <w:r>
              <w:t>Handelsregister</w:t>
            </w:r>
            <w:r w:rsidR="003C3375" w:rsidRPr="004056F6">
              <w:t xml:space="preserve"> B 19474</w:t>
            </w:r>
          </w:p>
          <w:p w:rsidR="00CC5D98" w:rsidRPr="004056F6" w:rsidRDefault="00187CFC">
            <w:pPr>
              <w:pStyle w:val="V17"/>
              <w:framePr w:wrap="auto" w:vAnchor="margin" w:hAnchor="text" w:xAlign="left" w:yAlign="inline"/>
              <w:suppressOverlap w:val="0"/>
            </w:pPr>
            <w:r>
              <w:t xml:space="preserve">UST. </w:t>
            </w:r>
            <w:proofErr w:type="spellStart"/>
            <w:r>
              <w:t>IdNr</w:t>
            </w:r>
            <w:proofErr w:type="spellEnd"/>
            <w:r w:rsidR="003C3375" w:rsidRPr="004056F6">
              <w:t xml:space="preserve">. </w:t>
            </w:r>
            <w:r w:rsidR="00B14022" w:rsidRPr="004056F6">
              <w:t>DE 811160003</w:t>
            </w:r>
          </w:p>
          <w:p w:rsidR="00CC5D98" w:rsidRPr="004056F6" w:rsidRDefault="00CC5D98">
            <w:pPr>
              <w:pStyle w:val="V18"/>
              <w:framePr w:wrap="auto" w:vAnchor="margin" w:hAnchor="text" w:xAlign="left" w:yAlign="inline"/>
              <w:suppressOverlap w:val="0"/>
            </w:pPr>
          </w:p>
        </w:tc>
      </w:tr>
    </w:tbl>
    <w:p w:rsidR="000940A2" w:rsidRPr="00083ABF" w:rsidRDefault="00136C63">
      <w:pPr>
        <w:spacing w:line="300" w:lineRule="exact"/>
        <w:ind w:left="0"/>
        <w:rPr>
          <w:b/>
          <w:bCs/>
          <w:sz w:val="28"/>
          <w:szCs w:val="28"/>
        </w:rPr>
      </w:pPr>
      <w:r w:rsidRPr="00083ABF">
        <w:rPr>
          <w:b/>
          <w:bCs/>
          <w:sz w:val="28"/>
          <w:szCs w:val="28"/>
        </w:rPr>
        <w:lastRenderedPageBreak/>
        <w:t>Junge Fachkräfte von Evonik</w:t>
      </w:r>
      <w:r w:rsidR="00F345B3" w:rsidRPr="00083ABF">
        <w:rPr>
          <w:b/>
          <w:bCs/>
          <w:sz w:val="28"/>
          <w:szCs w:val="28"/>
        </w:rPr>
        <w:t xml:space="preserve"> feiern Start ins Berufsleben</w:t>
      </w:r>
      <w:r w:rsidR="00B52533" w:rsidRPr="00083ABF">
        <w:rPr>
          <w:b/>
          <w:bCs/>
          <w:sz w:val="28"/>
          <w:szCs w:val="28"/>
        </w:rPr>
        <w:t xml:space="preserve"> </w:t>
      </w:r>
    </w:p>
    <w:p w:rsidR="00B14022" w:rsidRPr="00083ABF" w:rsidRDefault="00B14022" w:rsidP="008A5F4E">
      <w:pPr>
        <w:spacing w:line="300" w:lineRule="exact"/>
        <w:rPr>
          <w:rFonts w:cs="Lucida Sans Unicode"/>
          <w:sz w:val="28"/>
          <w:szCs w:val="28"/>
        </w:rPr>
      </w:pPr>
    </w:p>
    <w:p w:rsidR="00083ABF" w:rsidRPr="00083ABF" w:rsidRDefault="00880645" w:rsidP="00F345B3">
      <w:pPr>
        <w:spacing w:line="240" w:lineRule="auto"/>
        <w:rPr>
          <w:rFonts w:cs="Lucida Sans Unicode"/>
          <w:sz w:val="24"/>
        </w:rPr>
      </w:pPr>
      <w:r w:rsidRPr="00083ABF">
        <w:rPr>
          <w:sz w:val="24"/>
        </w:rPr>
        <w:t>Worms</w:t>
      </w:r>
      <w:r w:rsidR="00136C63" w:rsidRPr="00083ABF">
        <w:rPr>
          <w:sz w:val="24"/>
        </w:rPr>
        <w:t>, 31</w:t>
      </w:r>
      <w:r w:rsidR="00F345B3" w:rsidRPr="00083ABF">
        <w:rPr>
          <w:sz w:val="24"/>
        </w:rPr>
        <w:t>. Juli 2015</w:t>
      </w:r>
      <w:r w:rsidR="00AC4B40" w:rsidRPr="00083ABF">
        <w:rPr>
          <w:sz w:val="24"/>
        </w:rPr>
        <w:t>.</w:t>
      </w:r>
      <w:r w:rsidR="00BC1A5B" w:rsidRPr="00083ABF">
        <w:rPr>
          <w:sz w:val="24"/>
        </w:rPr>
        <w:t xml:space="preserve"> </w:t>
      </w:r>
      <w:r w:rsidR="00136C63" w:rsidRPr="00083ABF">
        <w:rPr>
          <w:rFonts w:cs="Lucida Sans Unicode"/>
          <w:sz w:val="24"/>
        </w:rPr>
        <w:t>41</w:t>
      </w:r>
      <w:r w:rsidR="00F345B3" w:rsidRPr="00083ABF">
        <w:rPr>
          <w:rFonts w:cs="Lucida Sans Unicode"/>
          <w:sz w:val="24"/>
        </w:rPr>
        <w:t xml:space="preserve"> junge </w:t>
      </w:r>
      <w:r w:rsidR="00136C63" w:rsidRPr="00083ABF">
        <w:rPr>
          <w:rFonts w:cs="Lucida Sans Unicode"/>
          <w:sz w:val="24"/>
        </w:rPr>
        <w:t xml:space="preserve">Fachkräfte </w:t>
      </w:r>
      <w:r w:rsidR="00F345B3" w:rsidRPr="00083ABF">
        <w:rPr>
          <w:rFonts w:cs="Lucida Sans Unicode"/>
          <w:sz w:val="24"/>
        </w:rPr>
        <w:t xml:space="preserve">haben im Sommer ihre Berufsausbildung </w:t>
      </w:r>
      <w:r w:rsidR="00136C63" w:rsidRPr="00083ABF">
        <w:rPr>
          <w:rFonts w:cs="Lucida Sans Unicode"/>
          <w:sz w:val="24"/>
        </w:rPr>
        <w:t>bei Evonik in Darmstadt/Weiterstadt und Worms</w:t>
      </w:r>
      <w:r w:rsidR="00F345B3" w:rsidRPr="00083ABF">
        <w:rPr>
          <w:rFonts w:cs="Lucida Sans Unicode"/>
          <w:sz w:val="24"/>
        </w:rPr>
        <w:t xml:space="preserve"> abgeschlossen. „</w:t>
      </w:r>
      <w:r w:rsidR="00715A65" w:rsidRPr="00083ABF">
        <w:rPr>
          <w:rFonts w:cs="Lucida Sans Unicode"/>
          <w:sz w:val="24"/>
        </w:rPr>
        <w:t xml:space="preserve">Den ersten </w:t>
      </w:r>
      <w:r w:rsidR="00136C63" w:rsidRPr="00083ABF">
        <w:rPr>
          <w:rFonts w:cs="Lucida Sans Unicode"/>
          <w:sz w:val="24"/>
        </w:rPr>
        <w:t xml:space="preserve">wichtigen </w:t>
      </w:r>
      <w:r w:rsidR="00715A65" w:rsidRPr="00083ABF">
        <w:rPr>
          <w:rFonts w:cs="Lucida Sans Unicode"/>
          <w:sz w:val="24"/>
        </w:rPr>
        <w:t>Schritt nach der Schulzeit haben Sie erfolgreich gemeistert.</w:t>
      </w:r>
      <w:r w:rsidR="00136C63" w:rsidRPr="00083ABF">
        <w:rPr>
          <w:rFonts w:cs="Lucida Sans Unicode"/>
          <w:sz w:val="24"/>
        </w:rPr>
        <w:t xml:space="preserve"> Sie können stolz und </w:t>
      </w:r>
      <w:r w:rsidR="00715A65" w:rsidRPr="00083ABF">
        <w:rPr>
          <w:rFonts w:cs="Lucida Sans Unicode"/>
          <w:sz w:val="24"/>
        </w:rPr>
        <w:t>zufrieden mit dem Erreichten</w:t>
      </w:r>
      <w:r w:rsidR="00136C63" w:rsidRPr="00083ABF">
        <w:rPr>
          <w:rFonts w:cs="Lucida Sans Unicode"/>
          <w:sz w:val="24"/>
        </w:rPr>
        <w:t xml:space="preserve"> sein</w:t>
      </w:r>
      <w:r w:rsidR="00715A65" w:rsidRPr="00083ABF">
        <w:rPr>
          <w:rFonts w:cs="Lucida Sans Unicode"/>
          <w:sz w:val="24"/>
        </w:rPr>
        <w:t>, ruhen Sie sich darauf aber nicht aus, sond</w:t>
      </w:r>
      <w:r w:rsidR="00136C63" w:rsidRPr="00083ABF">
        <w:rPr>
          <w:rFonts w:cs="Lucida Sans Unicode"/>
          <w:sz w:val="24"/>
        </w:rPr>
        <w:t>ern stecken Sie sich neue Ziele</w:t>
      </w:r>
      <w:r w:rsidR="00F345B3" w:rsidRPr="00083ABF">
        <w:rPr>
          <w:rFonts w:cs="Lucida Sans Unicode"/>
          <w:sz w:val="24"/>
        </w:rPr>
        <w:t>“</w:t>
      </w:r>
      <w:r w:rsidR="00136C63" w:rsidRPr="00083ABF">
        <w:rPr>
          <w:rFonts w:cs="Lucida Sans Unicode"/>
          <w:sz w:val="24"/>
        </w:rPr>
        <w:t xml:space="preserve">, betonte Klaus Lebherz, Leiter der Ausbildung </w:t>
      </w:r>
      <w:r w:rsidR="00ED0F83" w:rsidRPr="00083ABF">
        <w:rPr>
          <w:rFonts w:cs="Lucida Sans Unicode"/>
          <w:sz w:val="24"/>
        </w:rPr>
        <w:t xml:space="preserve">Süd </w:t>
      </w:r>
      <w:r w:rsidR="00083ABF" w:rsidRPr="00083ABF">
        <w:rPr>
          <w:rFonts w:cs="Lucida Sans Unicode"/>
          <w:sz w:val="24"/>
        </w:rPr>
        <w:t>bei</w:t>
      </w:r>
      <w:r w:rsidR="00136C63" w:rsidRPr="00083ABF">
        <w:rPr>
          <w:rFonts w:cs="Lucida Sans Unicode"/>
          <w:sz w:val="24"/>
        </w:rPr>
        <w:t xml:space="preserve"> der Abschiedsveranstaltung.</w:t>
      </w:r>
      <w:r w:rsidR="00A151B8" w:rsidRPr="00083ABF">
        <w:rPr>
          <w:rFonts w:cs="Lucida Sans Unicode"/>
          <w:sz w:val="24"/>
        </w:rPr>
        <w:t xml:space="preserve"> </w:t>
      </w:r>
    </w:p>
    <w:p w:rsidR="00083ABF" w:rsidRPr="00083ABF" w:rsidRDefault="00083ABF" w:rsidP="00F345B3">
      <w:pPr>
        <w:spacing w:line="240" w:lineRule="auto"/>
        <w:rPr>
          <w:rFonts w:cs="Lucida Sans Unicode"/>
          <w:sz w:val="24"/>
        </w:rPr>
      </w:pPr>
    </w:p>
    <w:p w:rsidR="00F345B3" w:rsidRPr="00083ABF" w:rsidRDefault="00F345B3" w:rsidP="00083ABF">
      <w:pPr>
        <w:spacing w:line="240" w:lineRule="auto"/>
        <w:rPr>
          <w:rFonts w:cs="Lucida Sans Unicode"/>
          <w:sz w:val="24"/>
        </w:rPr>
      </w:pPr>
      <w:r w:rsidRPr="00083ABF">
        <w:rPr>
          <w:rFonts w:cs="Lucida Sans Unicode"/>
          <w:sz w:val="24"/>
        </w:rPr>
        <w:t>Groß war die Freude in diesem Jahr über die hohe Quote an ausgezeichneten Auszubildenden</w:t>
      </w:r>
      <w:r w:rsidR="00715A65" w:rsidRPr="00083ABF">
        <w:rPr>
          <w:rFonts w:cs="Lucida Sans Unicode"/>
          <w:sz w:val="24"/>
        </w:rPr>
        <w:t>. Der Notendurchschnitt lag bei 2,</w:t>
      </w:r>
      <w:r w:rsidR="00F800F8" w:rsidRPr="00083ABF">
        <w:rPr>
          <w:rFonts w:cs="Lucida Sans Unicode"/>
          <w:sz w:val="24"/>
        </w:rPr>
        <w:t>05</w:t>
      </w:r>
      <w:r w:rsidR="00715A65" w:rsidRPr="00083ABF">
        <w:rPr>
          <w:rFonts w:cs="Lucida Sans Unicode"/>
          <w:sz w:val="24"/>
        </w:rPr>
        <w:t>.</w:t>
      </w:r>
      <w:r w:rsidRPr="00083ABF">
        <w:rPr>
          <w:rFonts w:cs="Lucida Sans Unicode"/>
          <w:sz w:val="24"/>
        </w:rPr>
        <w:t xml:space="preserve"> Insgesamt </w:t>
      </w:r>
      <w:r w:rsidR="00F800F8" w:rsidRPr="00083ABF">
        <w:rPr>
          <w:rFonts w:cs="Lucida Sans Unicode"/>
          <w:sz w:val="24"/>
        </w:rPr>
        <w:t>sechs</w:t>
      </w:r>
      <w:r w:rsidRPr="00083ABF">
        <w:rPr>
          <w:rFonts w:cs="Lucida Sans Unicode"/>
          <w:sz w:val="24"/>
        </w:rPr>
        <w:t xml:space="preserve"> Auslerner absolvierten die Prüfungen mit der Gesamtnote 1, namentlich </w:t>
      </w:r>
      <w:r w:rsidR="00CD3B5B" w:rsidRPr="00083ABF">
        <w:rPr>
          <w:rFonts w:cs="Lucida Sans Unicode"/>
          <w:sz w:val="24"/>
        </w:rPr>
        <w:t xml:space="preserve">die Elektroniker für Automatisierungstechnik Jan </w:t>
      </w:r>
      <w:proofErr w:type="spellStart"/>
      <w:r w:rsidR="00CD3B5B" w:rsidRPr="00083ABF">
        <w:rPr>
          <w:rFonts w:cs="Lucida Sans Unicode"/>
          <w:sz w:val="24"/>
        </w:rPr>
        <w:t>Hämmelmann</w:t>
      </w:r>
      <w:proofErr w:type="spellEnd"/>
      <w:r w:rsidR="00CD3B5B" w:rsidRPr="00083ABF">
        <w:rPr>
          <w:rFonts w:cs="Lucida Sans Unicode"/>
          <w:sz w:val="24"/>
        </w:rPr>
        <w:t xml:space="preserve">, Daniel </w:t>
      </w:r>
      <w:proofErr w:type="spellStart"/>
      <w:r w:rsidR="00CD3B5B" w:rsidRPr="00083ABF">
        <w:rPr>
          <w:rFonts w:cs="Lucida Sans Unicode"/>
          <w:sz w:val="24"/>
        </w:rPr>
        <w:t>Mellem</w:t>
      </w:r>
      <w:proofErr w:type="spellEnd"/>
      <w:r w:rsidR="00CD3B5B" w:rsidRPr="00083ABF">
        <w:rPr>
          <w:rFonts w:cs="Lucida Sans Unicode"/>
          <w:sz w:val="24"/>
        </w:rPr>
        <w:t xml:space="preserve"> und Wilhelm Zielke aus Worms und die Verfahrensmechaniker für Kunststoff- und Kautschuk-Technik Kevin </w:t>
      </w:r>
      <w:proofErr w:type="spellStart"/>
      <w:r w:rsidR="00CD3B5B" w:rsidRPr="00083ABF">
        <w:rPr>
          <w:rFonts w:cs="Lucida Sans Unicode"/>
          <w:sz w:val="24"/>
        </w:rPr>
        <w:t>Kiendorf</w:t>
      </w:r>
      <w:proofErr w:type="spellEnd"/>
      <w:r w:rsidR="00CD3B5B" w:rsidRPr="00083ABF">
        <w:rPr>
          <w:rFonts w:cs="Lucida Sans Unicode"/>
          <w:sz w:val="24"/>
        </w:rPr>
        <w:t xml:space="preserve">, Tom Schäfer und Lukas </w:t>
      </w:r>
      <w:proofErr w:type="spellStart"/>
      <w:r w:rsidR="00416492" w:rsidRPr="00083ABF">
        <w:rPr>
          <w:rFonts w:cs="Lucida Sans Unicode"/>
          <w:sz w:val="24"/>
        </w:rPr>
        <w:t>Stobert</w:t>
      </w:r>
      <w:proofErr w:type="spellEnd"/>
      <w:r w:rsidR="00CD3B5B" w:rsidRPr="00083ABF">
        <w:rPr>
          <w:rFonts w:cs="Lucida Sans Unicode"/>
          <w:sz w:val="24"/>
        </w:rPr>
        <w:t xml:space="preserve"> aus Darmstadt.</w:t>
      </w:r>
      <w:r w:rsidR="00F800F8" w:rsidRPr="00083ABF">
        <w:rPr>
          <w:rFonts w:cs="Lucida Sans Unicode"/>
          <w:sz w:val="24"/>
        </w:rPr>
        <w:t xml:space="preserve"> Lediglich ein Auszubildender bestand die Abschlussprüfung nicht</w:t>
      </w:r>
      <w:r w:rsidRPr="00083ABF">
        <w:rPr>
          <w:rFonts w:cs="Lucida Sans Unicode"/>
          <w:sz w:val="24"/>
        </w:rPr>
        <w:t>.</w:t>
      </w:r>
    </w:p>
    <w:p w:rsidR="00F345B3" w:rsidRPr="00083ABF" w:rsidRDefault="00F345B3" w:rsidP="00F345B3">
      <w:pPr>
        <w:spacing w:line="240" w:lineRule="auto"/>
        <w:rPr>
          <w:rFonts w:cs="Lucida Sans Unicode"/>
          <w:sz w:val="24"/>
        </w:rPr>
      </w:pPr>
    </w:p>
    <w:p w:rsidR="00083ABF" w:rsidRDefault="00F345B3" w:rsidP="00722C19">
      <w:pPr>
        <w:spacing w:line="240" w:lineRule="auto"/>
        <w:rPr>
          <w:rFonts w:cs="Lucida Sans Unicode"/>
          <w:sz w:val="24"/>
        </w:rPr>
      </w:pPr>
      <w:r w:rsidRPr="00083ABF">
        <w:rPr>
          <w:rFonts w:cs="Lucida Sans Unicode"/>
          <w:sz w:val="24"/>
        </w:rPr>
        <w:t xml:space="preserve">Neben </w:t>
      </w:r>
      <w:r w:rsidR="00CD3B5B" w:rsidRPr="00083ABF">
        <w:rPr>
          <w:rFonts w:cs="Lucida Sans Unicode"/>
          <w:sz w:val="24"/>
        </w:rPr>
        <w:t xml:space="preserve">Elektronikern für Automatisierungstechnik </w:t>
      </w:r>
      <w:r w:rsidRPr="00083ABF">
        <w:rPr>
          <w:rFonts w:cs="Lucida Sans Unicode"/>
          <w:sz w:val="24"/>
        </w:rPr>
        <w:t xml:space="preserve">und </w:t>
      </w:r>
      <w:r w:rsidR="00CD3B5B" w:rsidRPr="00083ABF">
        <w:rPr>
          <w:rFonts w:cs="Lucida Sans Unicode"/>
          <w:sz w:val="24"/>
        </w:rPr>
        <w:t>Verfahrensmechanikern für Kunststoff- und Kautschuk-Technik</w:t>
      </w:r>
      <w:r w:rsidR="00CD3B5B" w:rsidRPr="00083ABF" w:rsidDel="00CD3B5B">
        <w:rPr>
          <w:rFonts w:cs="Lucida Sans Unicode"/>
          <w:sz w:val="24"/>
        </w:rPr>
        <w:t xml:space="preserve"> </w:t>
      </w:r>
      <w:r w:rsidRPr="00083ABF">
        <w:rPr>
          <w:rFonts w:cs="Lucida Sans Unicode"/>
          <w:sz w:val="24"/>
        </w:rPr>
        <w:t xml:space="preserve">gehörten zu den diesjährigen Absolventen auch Chemikanten, </w:t>
      </w:r>
      <w:r w:rsidR="00CD3B5B" w:rsidRPr="00083ABF">
        <w:rPr>
          <w:rFonts w:cs="Lucida Sans Unicode"/>
          <w:sz w:val="24"/>
        </w:rPr>
        <w:t xml:space="preserve">Chemielaboranten, </w:t>
      </w:r>
      <w:r w:rsidRPr="00083ABF">
        <w:rPr>
          <w:rFonts w:cs="Lucida Sans Unicode"/>
          <w:sz w:val="24"/>
        </w:rPr>
        <w:t>Industrie</w:t>
      </w:r>
      <w:r w:rsidR="00CD3B5B" w:rsidRPr="00083ABF">
        <w:rPr>
          <w:rFonts w:cs="Lucida Sans Unicode"/>
          <w:sz w:val="24"/>
        </w:rPr>
        <w:t>kaufleute und</w:t>
      </w:r>
      <w:r w:rsidRPr="00083ABF">
        <w:rPr>
          <w:rFonts w:cs="Lucida Sans Unicode"/>
          <w:sz w:val="24"/>
        </w:rPr>
        <w:t xml:space="preserve"> </w:t>
      </w:r>
      <w:r w:rsidR="00CD3B5B" w:rsidRPr="00083ABF">
        <w:rPr>
          <w:rFonts w:cs="Lucida Sans Unicode"/>
          <w:sz w:val="24"/>
        </w:rPr>
        <w:t>Industriemechaniker</w:t>
      </w:r>
      <w:r w:rsidRPr="00083ABF">
        <w:rPr>
          <w:rFonts w:cs="Lucida Sans Unicode"/>
          <w:sz w:val="24"/>
        </w:rPr>
        <w:t>.</w:t>
      </w:r>
      <w:r w:rsidR="00715A65" w:rsidRPr="00083ABF">
        <w:rPr>
          <w:rFonts w:cs="Lucida Sans Unicode"/>
          <w:sz w:val="24"/>
        </w:rPr>
        <w:t xml:space="preserve"> </w:t>
      </w:r>
      <w:r w:rsidR="00ED0F83" w:rsidRPr="00083ABF">
        <w:rPr>
          <w:rFonts w:cs="Lucida Sans Unicode"/>
          <w:sz w:val="24"/>
        </w:rPr>
        <w:t>Über 80 Prozent</w:t>
      </w:r>
      <w:r w:rsidR="00715A65" w:rsidRPr="00083ABF">
        <w:rPr>
          <w:rFonts w:cs="Lucida Sans Unicode"/>
          <w:sz w:val="24"/>
        </w:rPr>
        <w:t xml:space="preserve"> der Ausgebildeten </w:t>
      </w:r>
      <w:r w:rsidR="00ED0F83" w:rsidRPr="00083ABF">
        <w:rPr>
          <w:rFonts w:cs="Lucida Sans Unicode"/>
          <w:sz w:val="24"/>
        </w:rPr>
        <w:t xml:space="preserve">übernimmt Evonik, </w:t>
      </w:r>
      <w:r w:rsidR="0074197B" w:rsidRPr="00083ABF">
        <w:rPr>
          <w:rFonts w:cs="Lucida Sans Unicode"/>
          <w:sz w:val="24"/>
        </w:rPr>
        <w:t>gut zwei</w:t>
      </w:r>
      <w:r w:rsidR="00824F6B" w:rsidRPr="00083ABF">
        <w:rPr>
          <w:rFonts w:cs="Lucida Sans Unicode"/>
          <w:sz w:val="24"/>
        </w:rPr>
        <w:t xml:space="preserve"> Drittel davon </w:t>
      </w:r>
      <w:r w:rsidR="0074197B" w:rsidRPr="00083ABF">
        <w:rPr>
          <w:rFonts w:cs="Lucida Sans Unicode"/>
          <w:sz w:val="24"/>
        </w:rPr>
        <w:t>unbefristet</w:t>
      </w:r>
      <w:r w:rsidR="00715A65" w:rsidRPr="00083ABF">
        <w:rPr>
          <w:rFonts w:cs="Lucida Sans Unicode"/>
          <w:sz w:val="24"/>
        </w:rPr>
        <w:t>. „Evonik wird auch in Zukunft seine Verantwortung als großer Ausbilder in</w:t>
      </w:r>
      <w:r w:rsidR="00AE00A7" w:rsidRPr="00083ABF">
        <w:rPr>
          <w:rFonts w:cs="Lucida Sans Unicode"/>
          <w:sz w:val="24"/>
        </w:rPr>
        <w:t xml:space="preserve"> der Region wahrnehmen und den Fachkräftebedarf i</w:t>
      </w:r>
      <w:r w:rsidR="00F800F8" w:rsidRPr="00083ABF">
        <w:rPr>
          <w:rFonts w:cs="Lucida Sans Unicode"/>
          <w:sz w:val="24"/>
        </w:rPr>
        <w:t>n Darmstadt, Weiterstadt und Worms</w:t>
      </w:r>
      <w:r w:rsidR="00AE00A7" w:rsidRPr="00083ABF">
        <w:rPr>
          <w:rFonts w:cs="Lucida Sans Unicode"/>
          <w:sz w:val="24"/>
        </w:rPr>
        <w:t xml:space="preserve"> jederzeit sicherstellen</w:t>
      </w:r>
      <w:r w:rsidR="00715A65" w:rsidRPr="00083ABF">
        <w:rPr>
          <w:rFonts w:cs="Lucida Sans Unicode"/>
          <w:sz w:val="24"/>
        </w:rPr>
        <w:t xml:space="preserve">“, </w:t>
      </w:r>
      <w:r w:rsidR="007F6708" w:rsidRPr="00083ABF">
        <w:rPr>
          <w:rFonts w:cs="Lucida Sans Unicode"/>
          <w:sz w:val="24"/>
        </w:rPr>
        <w:t>erklärte</w:t>
      </w:r>
      <w:r w:rsidRPr="00083ABF">
        <w:rPr>
          <w:rFonts w:cs="Lucida Sans Unicode"/>
          <w:sz w:val="24"/>
        </w:rPr>
        <w:t xml:space="preserve"> </w:t>
      </w:r>
      <w:proofErr w:type="spellStart"/>
      <w:r w:rsidR="00AE00A7" w:rsidRPr="00083ABF">
        <w:rPr>
          <w:rFonts w:cs="Lucida Sans Unicode"/>
          <w:sz w:val="24"/>
        </w:rPr>
        <w:t>L</w:t>
      </w:r>
      <w:r w:rsidR="00083ABF">
        <w:rPr>
          <w:rFonts w:cs="Lucida Sans Unicode"/>
          <w:sz w:val="24"/>
        </w:rPr>
        <w:t>ebherz</w:t>
      </w:r>
      <w:proofErr w:type="spellEnd"/>
      <w:r w:rsidR="00083ABF">
        <w:rPr>
          <w:rFonts w:cs="Lucida Sans Unicode"/>
          <w:sz w:val="24"/>
        </w:rPr>
        <w:t>.</w:t>
      </w:r>
    </w:p>
    <w:p w:rsidR="00083ABF" w:rsidRDefault="00083ABF" w:rsidP="00083ABF">
      <w:pPr>
        <w:spacing w:line="240" w:lineRule="auto"/>
        <w:rPr>
          <w:rFonts w:cs="Lucida Sans Unicode"/>
          <w:sz w:val="24"/>
        </w:rPr>
      </w:pPr>
    </w:p>
    <w:p w:rsidR="00F345B3" w:rsidRPr="00083ABF" w:rsidRDefault="00083ABF" w:rsidP="00083ABF">
      <w:pPr>
        <w:spacing w:line="240" w:lineRule="auto"/>
        <w:rPr>
          <w:rFonts w:cs="Lucida Sans Unicode"/>
          <w:sz w:val="24"/>
        </w:rPr>
      </w:pPr>
      <w:r w:rsidRPr="00083ABF">
        <w:rPr>
          <w:rFonts w:cs="Lucida Sans Unicode"/>
          <w:sz w:val="24"/>
        </w:rPr>
        <w:lastRenderedPageBreak/>
        <w:t>Von den insgesamt 41 Absolventen haben 20 ihre Ausbildung am Standort Worms durchlaufen.</w:t>
      </w:r>
      <w:r>
        <w:rPr>
          <w:rFonts w:cs="Lucida Sans Unicode"/>
          <w:sz w:val="24"/>
        </w:rPr>
        <w:t xml:space="preserve"> </w:t>
      </w:r>
      <w:r w:rsidRPr="00A87610">
        <w:rPr>
          <w:rFonts w:cs="Lucida Sans Unicode"/>
          <w:sz w:val="24"/>
        </w:rPr>
        <w:t xml:space="preserve">Hier bildet Evonik in den Fachrichtungen Chemikant, Elektroniker für Automatisierungstechnik, Industriemechaniker, Produktionsfachkraft Chemie und Fachkraft Lagerlogistik aus. „Da wir Fachkräfte vornehmlich aus dem eigenen Nachwuchs </w:t>
      </w:r>
      <w:r>
        <w:rPr>
          <w:rFonts w:cs="Lucida Sans Unicode"/>
          <w:sz w:val="24"/>
        </w:rPr>
        <w:t>gewinnen möchten, setzt Evonik unverändert auf die eigene Ausbildung. Den jungen Absolventen gratulieren wir ganz herzlich zu ihren erfolgreichen Abschlussprüfungen“, sagt Dr. Udo Gropp, Standortleiter von Evonik in Worms.</w:t>
      </w:r>
    </w:p>
    <w:p w:rsidR="00F345B3" w:rsidRPr="00083ABF" w:rsidRDefault="00F345B3" w:rsidP="00F345B3">
      <w:pPr>
        <w:spacing w:line="240" w:lineRule="auto"/>
        <w:rPr>
          <w:rFonts w:cs="Lucida Sans Unicode"/>
          <w:sz w:val="24"/>
        </w:rPr>
      </w:pPr>
    </w:p>
    <w:p w:rsidR="00083ABF" w:rsidRDefault="00F345B3" w:rsidP="00083ABF">
      <w:pPr>
        <w:spacing w:line="240" w:lineRule="auto"/>
        <w:rPr>
          <w:rFonts w:cs="Lucida Sans Unicode"/>
          <w:sz w:val="24"/>
          <w:shd w:val="clear" w:color="auto" w:fill="FFFFFF"/>
        </w:rPr>
      </w:pPr>
      <w:r w:rsidRPr="00083ABF">
        <w:rPr>
          <w:rFonts w:cs="Lucida Sans Unicode"/>
          <w:sz w:val="24"/>
          <w:shd w:val="clear" w:color="auto" w:fill="FFFFFF"/>
        </w:rPr>
        <w:t>D</w:t>
      </w:r>
      <w:r w:rsidR="0074197B" w:rsidRPr="00083ABF">
        <w:rPr>
          <w:rFonts w:cs="Lucida Sans Unicode"/>
          <w:sz w:val="24"/>
          <w:shd w:val="clear" w:color="auto" w:fill="FFFFFF"/>
        </w:rPr>
        <w:t xml:space="preserve">ie </w:t>
      </w:r>
      <w:r w:rsidRPr="00083ABF">
        <w:rPr>
          <w:rFonts w:cs="Lucida Sans Unicode"/>
          <w:sz w:val="24"/>
          <w:shd w:val="clear" w:color="auto" w:fill="FFFFFF"/>
        </w:rPr>
        <w:t>Ausbildungszentr</w:t>
      </w:r>
      <w:r w:rsidR="0074197B" w:rsidRPr="00083ABF">
        <w:rPr>
          <w:rFonts w:cs="Lucida Sans Unicode"/>
          <w:sz w:val="24"/>
          <w:shd w:val="clear" w:color="auto" w:fill="FFFFFF"/>
        </w:rPr>
        <w:t>en</w:t>
      </w:r>
      <w:r w:rsidRPr="00083ABF">
        <w:rPr>
          <w:rFonts w:cs="Lucida Sans Unicode"/>
          <w:sz w:val="24"/>
          <w:shd w:val="clear" w:color="auto" w:fill="FFFFFF"/>
        </w:rPr>
        <w:t xml:space="preserve"> von Evonik </w:t>
      </w:r>
      <w:r w:rsidR="0074197B" w:rsidRPr="00083ABF">
        <w:rPr>
          <w:rFonts w:cs="Lucida Sans Unicode"/>
          <w:sz w:val="24"/>
          <w:shd w:val="clear" w:color="auto" w:fill="FFFFFF"/>
        </w:rPr>
        <w:t xml:space="preserve">an den Standorten Darmstadt und Worms </w:t>
      </w:r>
      <w:r w:rsidR="0088397B" w:rsidRPr="00083ABF">
        <w:rPr>
          <w:rFonts w:cs="Lucida Sans Unicode"/>
          <w:sz w:val="24"/>
          <w:shd w:val="clear" w:color="auto" w:fill="FFFFFF"/>
        </w:rPr>
        <w:t>bilden</w:t>
      </w:r>
      <w:r w:rsidR="0074197B" w:rsidRPr="00083ABF">
        <w:rPr>
          <w:rFonts w:cs="Lucida Sans Unicode"/>
          <w:sz w:val="24"/>
          <w:shd w:val="clear" w:color="auto" w:fill="FFFFFF"/>
        </w:rPr>
        <w:t xml:space="preserve"> aktuell gut</w:t>
      </w:r>
      <w:r w:rsidRPr="00083ABF">
        <w:rPr>
          <w:rFonts w:cs="Lucida Sans Unicode"/>
          <w:sz w:val="24"/>
          <w:shd w:val="clear" w:color="auto" w:fill="FFFFFF"/>
        </w:rPr>
        <w:t xml:space="preserve"> 300 Azubis für d</w:t>
      </w:r>
      <w:r w:rsidR="0074197B" w:rsidRPr="00083ABF">
        <w:rPr>
          <w:rFonts w:cs="Lucida Sans Unicode"/>
          <w:sz w:val="24"/>
          <w:shd w:val="clear" w:color="auto" w:fill="FFFFFF"/>
        </w:rPr>
        <w:t>as</w:t>
      </w:r>
      <w:r w:rsidRPr="00083ABF">
        <w:rPr>
          <w:rFonts w:cs="Lucida Sans Unicode"/>
          <w:sz w:val="24"/>
          <w:shd w:val="clear" w:color="auto" w:fill="FFFFFF"/>
        </w:rPr>
        <w:t xml:space="preserve"> Unternehmen </w:t>
      </w:r>
      <w:r w:rsidR="00416492" w:rsidRPr="00083ABF">
        <w:rPr>
          <w:rFonts w:cs="Lucida Sans Unicode"/>
          <w:sz w:val="24"/>
          <w:shd w:val="clear" w:color="auto" w:fill="FFFFFF"/>
        </w:rPr>
        <w:t xml:space="preserve">sowie </w:t>
      </w:r>
      <w:r w:rsidR="0074197B" w:rsidRPr="00083ABF">
        <w:rPr>
          <w:rFonts w:cs="Lucida Sans Unicode"/>
          <w:sz w:val="24"/>
          <w:shd w:val="clear" w:color="auto" w:fill="FFFFFF"/>
        </w:rPr>
        <w:t xml:space="preserve">Verbundpartner </w:t>
      </w:r>
      <w:r w:rsidR="00416492" w:rsidRPr="00083ABF">
        <w:rPr>
          <w:rFonts w:cs="Lucida Sans Unicode"/>
          <w:sz w:val="24"/>
          <w:shd w:val="clear" w:color="auto" w:fill="FFFFFF"/>
        </w:rPr>
        <w:t>a</w:t>
      </w:r>
      <w:r w:rsidR="0074197B" w:rsidRPr="00083ABF">
        <w:rPr>
          <w:rFonts w:cs="Lucida Sans Unicode"/>
          <w:sz w:val="24"/>
          <w:shd w:val="clear" w:color="auto" w:fill="FFFFFF"/>
        </w:rPr>
        <w:t xml:space="preserve">us. Durch qualifizierten Fachkräftenachwuchs </w:t>
      </w:r>
      <w:r w:rsidR="0088397B" w:rsidRPr="00083ABF">
        <w:rPr>
          <w:rFonts w:cs="Lucida Sans Unicode"/>
          <w:sz w:val="24"/>
          <w:shd w:val="clear" w:color="auto" w:fill="FFFFFF"/>
        </w:rPr>
        <w:t xml:space="preserve">gewährleistet der Spezialchemiekonzern </w:t>
      </w:r>
      <w:r w:rsidRPr="00083ABF">
        <w:rPr>
          <w:rFonts w:cs="Lucida Sans Unicode"/>
          <w:sz w:val="24"/>
          <w:shd w:val="clear" w:color="auto" w:fill="FFFFFF"/>
        </w:rPr>
        <w:t>die Leistungsfähigkeit von Produktion</w:t>
      </w:r>
      <w:r w:rsidR="0088397B" w:rsidRPr="00083ABF">
        <w:rPr>
          <w:rFonts w:cs="Lucida Sans Unicode"/>
          <w:sz w:val="24"/>
          <w:shd w:val="clear" w:color="auto" w:fill="FFFFFF"/>
        </w:rPr>
        <w:t xml:space="preserve">, </w:t>
      </w:r>
      <w:r w:rsidRPr="00083ABF">
        <w:rPr>
          <w:rFonts w:cs="Lucida Sans Unicode"/>
          <w:sz w:val="24"/>
          <w:shd w:val="clear" w:color="auto" w:fill="FFFFFF"/>
        </w:rPr>
        <w:t>Forschung</w:t>
      </w:r>
      <w:r w:rsidR="0074197B" w:rsidRPr="00083ABF">
        <w:rPr>
          <w:rFonts w:cs="Lucida Sans Unicode"/>
          <w:sz w:val="24"/>
          <w:shd w:val="clear" w:color="auto" w:fill="FFFFFF"/>
        </w:rPr>
        <w:t xml:space="preserve"> </w:t>
      </w:r>
      <w:r w:rsidR="00416492" w:rsidRPr="00083ABF">
        <w:rPr>
          <w:rFonts w:cs="Lucida Sans Unicode"/>
          <w:sz w:val="24"/>
          <w:shd w:val="clear" w:color="auto" w:fill="FFFFFF"/>
        </w:rPr>
        <w:t>und</w:t>
      </w:r>
      <w:r w:rsidR="0074197B" w:rsidRPr="00083ABF">
        <w:rPr>
          <w:rFonts w:cs="Lucida Sans Unicode"/>
          <w:sz w:val="24"/>
          <w:shd w:val="clear" w:color="auto" w:fill="FFFFFF"/>
        </w:rPr>
        <w:t xml:space="preserve"> Verwaltung</w:t>
      </w:r>
      <w:r w:rsidR="00083ABF">
        <w:rPr>
          <w:rFonts w:cs="Lucida Sans Unicode"/>
          <w:sz w:val="24"/>
          <w:shd w:val="clear" w:color="auto" w:fill="FFFFFF"/>
        </w:rPr>
        <w:t>.</w:t>
      </w:r>
    </w:p>
    <w:p w:rsidR="00722C19" w:rsidRDefault="00722C19" w:rsidP="00083ABF">
      <w:pPr>
        <w:spacing w:line="240" w:lineRule="auto"/>
        <w:rPr>
          <w:rFonts w:cs="Lucida Sans Unicode"/>
          <w:sz w:val="24"/>
          <w:shd w:val="clear" w:color="auto" w:fill="FFFFFF"/>
        </w:rPr>
      </w:pPr>
    </w:p>
    <w:p w:rsidR="00722C19" w:rsidRDefault="00722C19" w:rsidP="00083ABF">
      <w:pPr>
        <w:spacing w:line="240" w:lineRule="auto"/>
        <w:rPr>
          <w:rFonts w:cs="Lucida Sans Unicode"/>
          <w:sz w:val="24"/>
          <w:shd w:val="clear" w:color="auto" w:fill="FFFFFF"/>
        </w:rPr>
      </w:pPr>
    </w:p>
    <w:p w:rsidR="00722C19" w:rsidRPr="00083ABF" w:rsidRDefault="00722C19" w:rsidP="00083ABF">
      <w:pPr>
        <w:spacing w:line="240" w:lineRule="auto"/>
        <w:rPr>
          <w:rFonts w:cs="Lucida Sans Unicode"/>
          <w:sz w:val="24"/>
          <w:shd w:val="clear" w:color="auto" w:fill="FFFFFF"/>
        </w:rPr>
      </w:pPr>
    </w:p>
    <w:p w:rsidR="00891EE8" w:rsidRDefault="003B5B88" w:rsidP="00F345B3">
      <w:pPr>
        <w:spacing w:line="240" w:lineRule="auto"/>
        <w:rPr>
          <w:rFonts w:cs="Lucida Sans Unicode"/>
          <w:sz w:val="22"/>
          <w:szCs w:val="22"/>
        </w:rPr>
      </w:pPr>
      <w:r w:rsidRPr="003B5B88">
        <w:rPr>
          <w:rFonts w:cs="Lucida Sans Unicode"/>
          <w:noProof/>
          <w:sz w:val="22"/>
          <w:szCs w:val="22"/>
        </w:rPr>
        <w:lastRenderedPageBreak/>
        <w:drawing>
          <wp:inline distT="0" distB="0" distL="0" distR="0">
            <wp:extent cx="4528076" cy="3086100"/>
            <wp:effectExtent l="0" t="0" r="6350" b="0"/>
            <wp:docPr id="9" name="Grafik 9" descr="J:\_Userfiles\Darmstadt\Ausbildung\Auswahl\Junge Fachkräfte von Evonik feiern Start ins Berufsleben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_Userfiles\Darmstadt\Ausbildung\Auswahl\Junge Fachkräfte von Evonik feiern Start ins Berufsleben_low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470" cy="3120446"/>
                    </a:xfrm>
                    <a:prstGeom prst="rect">
                      <a:avLst/>
                    </a:prstGeom>
                    <a:noFill/>
                    <a:ln>
                      <a:noFill/>
                    </a:ln>
                  </pic:spPr>
                </pic:pic>
              </a:graphicData>
            </a:graphic>
          </wp:inline>
        </w:drawing>
      </w:r>
    </w:p>
    <w:p w:rsidR="003B5B88" w:rsidRPr="003B5B88" w:rsidRDefault="003B5B88" w:rsidP="00722C19">
      <w:pPr>
        <w:spacing w:line="240" w:lineRule="auto"/>
        <w:ind w:left="0" w:firstLine="57"/>
        <w:rPr>
          <w:rFonts w:cs="Lucida Sans Unicode"/>
          <w:b/>
          <w:szCs w:val="18"/>
          <w:u w:val="single"/>
        </w:rPr>
      </w:pPr>
      <w:r w:rsidRPr="003B5B88">
        <w:rPr>
          <w:rFonts w:cs="Lucida Sans Unicode"/>
          <w:b/>
          <w:szCs w:val="18"/>
          <w:u w:val="single"/>
        </w:rPr>
        <w:t>Bildunterschrift:</w:t>
      </w:r>
    </w:p>
    <w:p w:rsidR="003B5B88" w:rsidRDefault="003B5B88" w:rsidP="003B5B88">
      <w:pPr>
        <w:spacing w:line="240" w:lineRule="auto"/>
        <w:rPr>
          <w:rFonts w:cs="Lucida Sans Unicode"/>
          <w:sz w:val="22"/>
          <w:szCs w:val="22"/>
        </w:rPr>
      </w:pPr>
      <w:r>
        <w:rPr>
          <w:rFonts w:cs="Lucida Sans Unicode"/>
          <w:sz w:val="22"/>
          <w:szCs w:val="22"/>
        </w:rPr>
        <w:t>Feiern den Start ins Berufsleben: Die Sommerauslerner von Evonik in Darmstadt/Weiterstadt und Worms.</w:t>
      </w:r>
    </w:p>
    <w:p w:rsidR="00AD3774" w:rsidRDefault="00AD3774" w:rsidP="00F345B3">
      <w:pPr>
        <w:spacing w:line="240" w:lineRule="auto"/>
        <w:ind w:left="0"/>
        <w:rPr>
          <w:sz w:val="22"/>
          <w:szCs w:val="22"/>
        </w:rPr>
      </w:pPr>
      <w:bookmarkStart w:id="0" w:name="_GoBack"/>
      <w:bookmarkEnd w:id="0"/>
    </w:p>
    <w:p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rsidR="00B777E8" w:rsidRPr="00194EBB" w:rsidRDefault="00B777E8" w:rsidP="00194EBB">
      <w:pPr>
        <w:spacing w:line="240" w:lineRule="auto"/>
        <w:ind w:right="0"/>
        <w:rPr>
          <w:rFonts w:cs="Lucida Sans Unicode"/>
          <w:bCs/>
          <w:color w:val="000000"/>
          <w:szCs w:val="18"/>
        </w:rPr>
      </w:pP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ist in mehr als 100 Ländern der Welt aktiv. Mehr als 33.000 Mitarbeiter erwirtschafteten im Geschäftsjahr 2014 einen Umsatz von rund 12,9 Milliarden € und ein operatives Ergebnis (bereinigtes EBITDA) von rund 1,9 Milliarden €.</w:t>
      </w:r>
    </w:p>
    <w:p w:rsidR="003C3375" w:rsidRDefault="003C3375" w:rsidP="003C3375">
      <w:pPr>
        <w:ind w:left="0"/>
        <w:rPr>
          <w:szCs w:val="18"/>
        </w:rPr>
      </w:pPr>
    </w:p>
    <w:p w:rsidR="00194EBB" w:rsidRPr="004056F6" w:rsidRDefault="00194EBB" w:rsidP="003C3375">
      <w:pPr>
        <w:ind w:left="0"/>
        <w:rPr>
          <w:szCs w:val="18"/>
        </w:rPr>
      </w:pPr>
    </w:p>
    <w:p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7E" w:rsidRDefault="004C387E">
      <w:r>
        <w:separator/>
      </w:r>
    </w:p>
    <w:p w:rsidR="004C387E" w:rsidRDefault="004C387E"/>
  </w:endnote>
  <w:endnote w:type="continuationSeparator" w:id="0">
    <w:p w:rsidR="004C387E" w:rsidRDefault="004C387E">
      <w:r>
        <w:continuationSeparator/>
      </w:r>
    </w:p>
    <w:p w:rsidR="004C387E" w:rsidRDefault="004C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22C1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22C1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22C1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22C19">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7E" w:rsidRDefault="004C387E">
      <w:r>
        <w:separator/>
      </w:r>
    </w:p>
    <w:p w:rsidR="004C387E" w:rsidRDefault="004C387E"/>
  </w:footnote>
  <w:footnote w:type="continuationSeparator" w:id="0">
    <w:p w:rsidR="004C387E" w:rsidRDefault="004C387E">
      <w:r>
        <w:continuationSeparator/>
      </w:r>
    </w:p>
    <w:p w:rsidR="004C387E" w:rsidRDefault="004C38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20654665" wp14:editId="684A63DC">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8E5E097" wp14:editId="2DC72289">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Kopfzeile"/>
      <w:ind w:left="0"/>
    </w:pPr>
    <w:r>
      <w:rPr>
        <w:noProof/>
      </w:rPr>
      <w:drawing>
        <wp:anchor distT="0" distB="0" distL="114300" distR="114300" simplePos="0" relativeHeight="251662336" behindDoc="1" locked="0" layoutInCell="1" allowOverlap="1" wp14:anchorId="75E5C962" wp14:editId="0B6BAE3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3D071FF7" wp14:editId="1942E33A">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83ABF"/>
    <w:rsid w:val="0009322C"/>
    <w:rsid w:val="000940A2"/>
    <w:rsid w:val="000C7E00"/>
    <w:rsid w:val="000D029D"/>
    <w:rsid w:val="000E2B22"/>
    <w:rsid w:val="000E748F"/>
    <w:rsid w:val="0012266A"/>
    <w:rsid w:val="00136C63"/>
    <w:rsid w:val="00182571"/>
    <w:rsid w:val="00187CFC"/>
    <w:rsid w:val="00194EBB"/>
    <w:rsid w:val="001E704E"/>
    <w:rsid w:val="001F143A"/>
    <w:rsid w:val="00203A61"/>
    <w:rsid w:val="00212EB5"/>
    <w:rsid w:val="0021738C"/>
    <w:rsid w:val="00222262"/>
    <w:rsid w:val="00222784"/>
    <w:rsid w:val="00233F34"/>
    <w:rsid w:val="00234C39"/>
    <w:rsid w:val="00244049"/>
    <w:rsid w:val="0025506D"/>
    <w:rsid w:val="00260FAA"/>
    <w:rsid w:val="00273CAA"/>
    <w:rsid w:val="00274653"/>
    <w:rsid w:val="00277B50"/>
    <w:rsid w:val="002A4AD6"/>
    <w:rsid w:val="002D49A7"/>
    <w:rsid w:val="00302AA9"/>
    <w:rsid w:val="00305D65"/>
    <w:rsid w:val="00365713"/>
    <w:rsid w:val="0037450D"/>
    <w:rsid w:val="00384550"/>
    <w:rsid w:val="003A3E6F"/>
    <w:rsid w:val="003B594D"/>
    <w:rsid w:val="003B5B88"/>
    <w:rsid w:val="003C3375"/>
    <w:rsid w:val="003F1709"/>
    <w:rsid w:val="00403293"/>
    <w:rsid w:val="004056F6"/>
    <w:rsid w:val="004163CB"/>
    <w:rsid w:val="00416492"/>
    <w:rsid w:val="004652EC"/>
    <w:rsid w:val="00486975"/>
    <w:rsid w:val="004930EE"/>
    <w:rsid w:val="004A1837"/>
    <w:rsid w:val="004C0700"/>
    <w:rsid w:val="004C387E"/>
    <w:rsid w:val="004D39F2"/>
    <w:rsid w:val="004E2C28"/>
    <w:rsid w:val="00500210"/>
    <w:rsid w:val="00512D12"/>
    <w:rsid w:val="005341AE"/>
    <w:rsid w:val="0054120B"/>
    <w:rsid w:val="00554BE4"/>
    <w:rsid w:val="005B40CB"/>
    <w:rsid w:val="005B50E8"/>
    <w:rsid w:val="005B5892"/>
    <w:rsid w:val="005E6CE1"/>
    <w:rsid w:val="00601314"/>
    <w:rsid w:val="00615A3F"/>
    <w:rsid w:val="00625E18"/>
    <w:rsid w:val="00663FCC"/>
    <w:rsid w:val="0066530E"/>
    <w:rsid w:val="006672F5"/>
    <w:rsid w:val="006876F7"/>
    <w:rsid w:val="00687B24"/>
    <w:rsid w:val="00696302"/>
    <w:rsid w:val="006C760D"/>
    <w:rsid w:val="006F6EA0"/>
    <w:rsid w:val="00715A65"/>
    <w:rsid w:val="0071681F"/>
    <w:rsid w:val="00722C19"/>
    <w:rsid w:val="00737C49"/>
    <w:rsid w:val="0074197B"/>
    <w:rsid w:val="007717A3"/>
    <w:rsid w:val="0077604A"/>
    <w:rsid w:val="00777131"/>
    <w:rsid w:val="00794AB9"/>
    <w:rsid w:val="007F4720"/>
    <w:rsid w:val="007F6708"/>
    <w:rsid w:val="00811575"/>
    <w:rsid w:val="00813FE8"/>
    <w:rsid w:val="008174AA"/>
    <w:rsid w:val="00820258"/>
    <w:rsid w:val="00824F6B"/>
    <w:rsid w:val="008654FC"/>
    <w:rsid w:val="008754BE"/>
    <w:rsid w:val="008758A9"/>
    <w:rsid w:val="00880645"/>
    <w:rsid w:val="0088397B"/>
    <w:rsid w:val="00891EE8"/>
    <w:rsid w:val="008A1B30"/>
    <w:rsid w:val="008A5F4E"/>
    <w:rsid w:val="008B3BEC"/>
    <w:rsid w:val="008C6510"/>
    <w:rsid w:val="009824EA"/>
    <w:rsid w:val="009856A4"/>
    <w:rsid w:val="009C310C"/>
    <w:rsid w:val="009C42EC"/>
    <w:rsid w:val="009C560F"/>
    <w:rsid w:val="009D106B"/>
    <w:rsid w:val="009F53D4"/>
    <w:rsid w:val="00A022DF"/>
    <w:rsid w:val="00A151B8"/>
    <w:rsid w:val="00A1657E"/>
    <w:rsid w:val="00A62F8C"/>
    <w:rsid w:val="00A654E9"/>
    <w:rsid w:val="00A77F99"/>
    <w:rsid w:val="00AB5FF9"/>
    <w:rsid w:val="00AC4B40"/>
    <w:rsid w:val="00AD3774"/>
    <w:rsid w:val="00AE00A7"/>
    <w:rsid w:val="00AE0335"/>
    <w:rsid w:val="00B14022"/>
    <w:rsid w:val="00B23465"/>
    <w:rsid w:val="00B316DA"/>
    <w:rsid w:val="00B41091"/>
    <w:rsid w:val="00B433B3"/>
    <w:rsid w:val="00B46372"/>
    <w:rsid w:val="00B52533"/>
    <w:rsid w:val="00B777E8"/>
    <w:rsid w:val="00B81424"/>
    <w:rsid w:val="00BC1A5B"/>
    <w:rsid w:val="00C14F3F"/>
    <w:rsid w:val="00CC0C05"/>
    <w:rsid w:val="00CC3978"/>
    <w:rsid w:val="00CC5D98"/>
    <w:rsid w:val="00CD04D0"/>
    <w:rsid w:val="00CD3B5B"/>
    <w:rsid w:val="00CD66F5"/>
    <w:rsid w:val="00D35F74"/>
    <w:rsid w:val="00D461FF"/>
    <w:rsid w:val="00D51219"/>
    <w:rsid w:val="00D62AD8"/>
    <w:rsid w:val="00D709D0"/>
    <w:rsid w:val="00D7782E"/>
    <w:rsid w:val="00D80192"/>
    <w:rsid w:val="00DB067D"/>
    <w:rsid w:val="00DD01BA"/>
    <w:rsid w:val="00E12886"/>
    <w:rsid w:val="00E202E8"/>
    <w:rsid w:val="00E30F0C"/>
    <w:rsid w:val="00E3471C"/>
    <w:rsid w:val="00E47783"/>
    <w:rsid w:val="00E83232"/>
    <w:rsid w:val="00E84DA3"/>
    <w:rsid w:val="00E87A87"/>
    <w:rsid w:val="00E96B84"/>
    <w:rsid w:val="00EB42B5"/>
    <w:rsid w:val="00ED0F83"/>
    <w:rsid w:val="00EE1352"/>
    <w:rsid w:val="00EE2198"/>
    <w:rsid w:val="00EE2DF9"/>
    <w:rsid w:val="00EE5727"/>
    <w:rsid w:val="00F31F7C"/>
    <w:rsid w:val="00F345B3"/>
    <w:rsid w:val="00F4374F"/>
    <w:rsid w:val="00F53EAE"/>
    <w:rsid w:val="00F6408B"/>
    <w:rsid w:val="00F800F8"/>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2015-07-press-release-template.dotx</Template>
  <TotalTime>0</TotalTime>
  <Pages>3</Pages>
  <Words>615</Words>
  <Characters>3880</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5</cp:revision>
  <cp:lastPrinted>2015-07-31T13:30:00Z</cp:lastPrinted>
  <dcterms:created xsi:type="dcterms:W3CDTF">2015-07-31T15:21:00Z</dcterms:created>
  <dcterms:modified xsi:type="dcterms:W3CDTF">2015-08-03T07:16:00Z</dcterms:modified>
</cp:coreProperties>
</file>