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F447E" w14:textId="77777777"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12F24D56" w14:textId="77777777" w:rsidTr="00B14022">
        <w:trPr>
          <w:trHeight w:hRule="exact" w:val="174"/>
        </w:trPr>
        <w:tc>
          <w:tcPr>
            <w:tcW w:w="2271" w:type="dxa"/>
            <w:shd w:val="clear" w:color="auto" w:fill="auto"/>
          </w:tcPr>
          <w:p w14:paraId="63035C21" w14:textId="2C533C49" w:rsidR="00DF1098" w:rsidRDefault="00633E21" w:rsidP="005433AF">
            <w:pPr>
              <w:pStyle w:val="E-Datum"/>
              <w:framePr w:wrap="auto" w:vAnchor="margin" w:hAnchor="text" w:xAlign="left" w:yAlign="inline"/>
              <w:ind w:left="360"/>
              <w:suppressOverlap w:val="0"/>
            </w:pPr>
            <w:r>
              <w:t>6</w:t>
            </w:r>
            <w:r w:rsidR="005433AF">
              <w:t>.</w:t>
            </w:r>
            <w:r w:rsidR="00327EF1">
              <w:t xml:space="preserve"> November</w:t>
            </w:r>
            <w:r w:rsidR="004D22B2">
              <w:t xml:space="preserve"> 2015</w:t>
            </w:r>
          </w:p>
        </w:tc>
      </w:tr>
      <w:tr w:rsidR="00DF1098" w14:paraId="75569CF2" w14:textId="77777777" w:rsidTr="00B14022">
        <w:trPr>
          <w:trHeight w:hRule="exact" w:val="304"/>
        </w:trPr>
        <w:tc>
          <w:tcPr>
            <w:tcW w:w="2271" w:type="dxa"/>
            <w:shd w:val="clear" w:color="auto" w:fill="auto"/>
          </w:tcPr>
          <w:p w14:paraId="748D8C91" w14:textId="77777777" w:rsidR="00DF1098" w:rsidRDefault="00DF1098">
            <w:pPr>
              <w:spacing w:line="180" w:lineRule="exact"/>
              <w:ind w:left="0"/>
            </w:pPr>
          </w:p>
        </w:tc>
      </w:tr>
      <w:tr w:rsidR="00DF1098" w14:paraId="2C7FF5B5" w14:textId="77777777" w:rsidTr="004D22B2">
        <w:trPr>
          <w:trHeight w:hRule="exact" w:val="1358"/>
        </w:trPr>
        <w:tc>
          <w:tcPr>
            <w:tcW w:w="2271" w:type="dxa"/>
            <w:shd w:val="clear" w:color="auto" w:fill="auto"/>
          </w:tcPr>
          <w:p w14:paraId="16CFDCF0" w14:textId="77777777" w:rsidR="00AB12D8" w:rsidRDefault="00B14022">
            <w:pPr>
              <w:pStyle w:val="M7"/>
              <w:framePr w:wrap="auto" w:vAnchor="margin" w:hAnchor="text" w:xAlign="left" w:yAlign="inline"/>
              <w:suppressOverlap w:val="0"/>
            </w:pPr>
            <w:r>
              <w:t>An</w:t>
            </w:r>
            <w:r w:rsidR="00AB12D8">
              <w:t>sprechpartner Lokalpresse</w:t>
            </w:r>
          </w:p>
          <w:p w14:paraId="3F5BA1C1" w14:textId="27E25C0B" w:rsidR="00DF1098" w:rsidRDefault="00C86FC6">
            <w:pPr>
              <w:pStyle w:val="M7"/>
              <w:framePr w:wrap="auto" w:vAnchor="margin" w:hAnchor="text" w:xAlign="left" w:yAlign="inline"/>
              <w:suppressOverlap w:val="0"/>
            </w:pPr>
            <w:r>
              <w:t>Dr. Matthias Müller</w:t>
            </w:r>
          </w:p>
          <w:p w14:paraId="3959364A" w14:textId="77777777" w:rsidR="00DF1098" w:rsidRDefault="00AB12D8">
            <w:pPr>
              <w:pStyle w:val="M8"/>
              <w:framePr w:wrap="auto" w:vAnchor="margin" w:hAnchor="text" w:xAlign="left" w:yAlign="inline"/>
              <w:suppressOverlap w:val="0"/>
            </w:pPr>
            <w:r>
              <w:t>Standortkommunikation Worms</w:t>
            </w:r>
          </w:p>
          <w:p w14:paraId="2E84922C" w14:textId="77777777" w:rsidR="004D22B2" w:rsidRDefault="004D22B2">
            <w:pPr>
              <w:pStyle w:val="M8"/>
              <w:framePr w:wrap="auto" w:vAnchor="margin" w:hAnchor="text" w:xAlign="left" w:yAlign="inline"/>
              <w:suppressOverlap w:val="0"/>
            </w:pPr>
            <w:r>
              <w:t>Im Pfaffenwinkel 6</w:t>
            </w:r>
          </w:p>
          <w:p w14:paraId="2EE85AEE" w14:textId="77777777" w:rsidR="004D22B2" w:rsidRDefault="004D22B2">
            <w:pPr>
              <w:pStyle w:val="M8"/>
              <w:framePr w:wrap="auto" w:vAnchor="margin" w:hAnchor="text" w:xAlign="left" w:yAlign="inline"/>
              <w:suppressOverlap w:val="0"/>
            </w:pPr>
            <w:r>
              <w:t>67547 Worms</w:t>
            </w:r>
          </w:p>
          <w:p w14:paraId="22F5381A" w14:textId="114E97C8" w:rsidR="00DF1098" w:rsidRDefault="006A788D" w:rsidP="00AB12D8">
            <w:pPr>
              <w:pStyle w:val="M9"/>
              <w:framePr w:wrap="auto" w:vAnchor="margin" w:hAnchor="text" w:xAlign="left" w:yAlign="inline"/>
              <w:suppressOverlap w:val="0"/>
            </w:pPr>
            <w:r>
              <w:t>Telefon +49</w:t>
            </w:r>
            <w:r w:rsidR="00C86FC6">
              <w:t xml:space="preserve"> 6241402-5681</w:t>
            </w:r>
          </w:p>
          <w:p w14:paraId="3475F68B" w14:textId="4D315B92" w:rsidR="00DF1098" w:rsidRDefault="00C86FC6">
            <w:pPr>
              <w:pStyle w:val="M10"/>
              <w:framePr w:wrap="auto" w:vAnchor="margin" w:hAnchor="text" w:xAlign="left" w:yAlign="inline"/>
              <w:suppressOverlap w:val="0"/>
            </w:pPr>
            <w:r>
              <w:t>matthias1.mueller</w:t>
            </w:r>
            <w:r w:rsidR="00B14022">
              <w:t>@evonik.com</w:t>
            </w:r>
            <w:r w:rsidR="00B14022">
              <w:rPr>
                <w:lang w:val="sv-SE"/>
              </w:rPr>
              <w:t xml:space="preserve"> </w:t>
            </w:r>
          </w:p>
        </w:tc>
      </w:tr>
      <w:tr w:rsidR="00DF1098" w14:paraId="1A92CF6B" w14:textId="77777777" w:rsidTr="00B14022">
        <w:trPr>
          <w:trHeight w:val="2609"/>
        </w:trPr>
        <w:tc>
          <w:tcPr>
            <w:tcW w:w="2271" w:type="dxa"/>
            <w:shd w:val="clear" w:color="auto" w:fill="auto"/>
          </w:tcPr>
          <w:p w14:paraId="4401F7F8" w14:textId="77777777" w:rsidR="00DF1098" w:rsidRDefault="00DF1098">
            <w:pPr>
              <w:pStyle w:val="M12"/>
              <w:framePr w:wrap="auto" w:vAnchor="margin" w:hAnchor="text" w:xAlign="left" w:yAlign="inline"/>
              <w:suppressOverlap w:val="0"/>
            </w:pPr>
          </w:p>
        </w:tc>
      </w:tr>
      <w:tr w:rsidR="00DF1098" w14:paraId="7200D38C" w14:textId="77777777" w:rsidTr="00B14022">
        <w:trPr>
          <w:trHeight w:hRule="exact" w:val="7880"/>
        </w:trPr>
        <w:tc>
          <w:tcPr>
            <w:tcW w:w="2271" w:type="dxa"/>
            <w:shd w:val="clear" w:color="auto" w:fill="auto"/>
            <w:vAlign w:val="bottom"/>
          </w:tcPr>
          <w:p w14:paraId="0D2C0C0C" w14:textId="77777777" w:rsidR="00DF1098" w:rsidRDefault="00DF1098">
            <w:pPr>
              <w:pStyle w:val="Marginalie"/>
              <w:framePr w:w="0" w:hSpace="0" w:wrap="auto" w:vAnchor="margin" w:hAnchor="text" w:xAlign="left" w:yAlign="inline"/>
              <w:rPr>
                <w:b/>
              </w:rPr>
            </w:pPr>
          </w:p>
          <w:p w14:paraId="6DD6E978" w14:textId="77777777" w:rsidR="00B14022" w:rsidRDefault="00B14022">
            <w:pPr>
              <w:pStyle w:val="V1"/>
              <w:framePr w:wrap="auto" w:vAnchor="margin" w:hAnchor="text" w:xAlign="left" w:yAlign="inline"/>
              <w:suppressOverlap w:val="0"/>
            </w:pPr>
          </w:p>
          <w:p w14:paraId="68C79AE0" w14:textId="77777777" w:rsidR="00B14022" w:rsidRDefault="00B14022">
            <w:pPr>
              <w:pStyle w:val="V1"/>
              <w:framePr w:wrap="auto" w:vAnchor="margin" w:hAnchor="text" w:xAlign="left" w:yAlign="inline"/>
              <w:suppressOverlap w:val="0"/>
            </w:pPr>
          </w:p>
          <w:p w14:paraId="4C8D6DFF" w14:textId="77777777" w:rsidR="00B14022" w:rsidRDefault="00B14022">
            <w:pPr>
              <w:pStyle w:val="V1"/>
              <w:framePr w:wrap="auto" w:vAnchor="margin" w:hAnchor="text" w:xAlign="left" w:yAlign="inline"/>
              <w:suppressOverlap w:val="0"/>
            </w:pPr>
          </w:p>
          <w:p w14:paraId="68C1BBAE" w14:textId="77777777" w:rsidR="00B14022" w:rsidRDefault="00B14022">
            <w:pPr>
              <w:pStyle w:val="V1"/>
              <w:framePr w:wrap="auto" w:vAnchor="margin" w:hAnchor="text" w:xAlign="left" w:yAlign="inline"/>
              <w:suppressOverlap w:val="0"/>
            </w:pPr>
          </w:p>
          <w:p w14:paraId="6B49FF90" w14:textId="77777777" w:rsidR="00B14022" w:rsidRDefault="00B14022">
            <w:pPr>
              <w:pStyle w:val="V1"/>
              <w:framePr w:wrap="auto" w:vAnchor="margin" w:hAnchor="text" w:xAlign="left" w:yAlign="inline"/>
              <w:suppressOverlap w:val="0"/>
            </w:pPr>
          </w:p>
          <w:p w14:paraId="10DE3319" w14:textId="77777777" w:rsidR="00B14022" w:rsidRDefault="00B14022">
            <w:pPr>
              <w:pStyle w:val="V1"/>
              <w:framePr w:wrap="auto" w:vAnchor="margin" w:hAnchor="text" w:xAlign="left" w:yAlign="inline"/>
              <w:suppressOverlap w:val="0"/>
            </w:pPr>
          </w:p>
          <w:p w14:paraId="375AFC42" w14:textId="77777777" w:rsidR="00B14022" w:rsidRDefault="00B14022">
            <w:pPr>
              <w:pStyle w:val="V1"/>
              <w:framePr w:wrap="auto" w:vAnchor="margin" w:hAnchor="text" w:xAlign="left" w:yAlign="inline"/>
              <w:suppressOverlap w:val="0"/>
            </w:pPr>
          </w:p>
          <w:p w14:paraId="388C2FF7" w14:textId="77777777" w:rsidR="00B14022" w:rsidRDefault="00B14022">
            <w:pPr>
              <w:pStyle w:val="V1"/>
              <w:framePr w:wrap="auto" w:vAnchor="margin" w:hAnchor="text" w:xAlign="left" w:yAlign="inline"/>
              <w:suppressOverlap w:val="0"/>
            </w:pPr>
          </w:p>
          <w:p w14:paraId="7518F536" w14:textId="77777777" w:rsidR="00B14022" w:rsidRDefault="00B14022">
            <w:pPr>
              <w:pStyle w:val="V1"/>
              <w:framePr w:wrap="auto" w:vAnchor="margin" w:hAnchor="text" w:xAlign="left" w:yAlign="inline"/>
              <w:suppressOverlap w:val="0"/>
            </w:pPr>
          </w:p>
          <w:p w14:paraId="59841AB1" w14:textId="77777777" w:rsidR="00B14022" w:rsidRDefault="00B14022">
            <w:pPr>
              <w:pStyle w:val="V1"/>
              <w:framePr w:wrap="auto" w:vAnchor="margin" w:hAnchor="text" w:xAlign="left" w:yAlign="inline"/>
              <w:suppressOverlap w:val="0"/>
            </w:pPr>
          </w:p>
          <w:p w14:paraId="3C00DEBA" w14:textId="77777777" w:rsidR="00B14022" w:rsidRDefault="00B14022">
            <w:pPr>
              <w:pStyle w:val="V1"/>
              <w:framePr w:wrap="auto" w:vAnchor="margin" w:hAnchor="text" w:xAlign="left" w:yAlign="inline"/>
              <w:suppressOverlap w:val="0"/>
            </w:pPr>
          </w:p>
          <w:p w14:paraId="086D6B07" w14:textId="77777777" w:rsidR="00B14022" w:rsidRDefault="00B14022">
            <w:pPr>
              <w:pStyle w:val="V1"/>
              <w:framePr w:wrap="auto" w:vAnchor="margin" w:hAnchor="text" w:xAlign="left" w:yAlign="inline"/>
              <w:suppressOverlap w:val="0"/>
            </w:pPr>
          </w:p>
          <w:p w14:paraId="68AF9CC5" w14:textId="150102C5" w:rsidR="00DF1098" w:rsidRDefault="00410BDD">
            <w:pPr>
              <w:pStyle w:val="V1"/>
              <w:framePr w:wrap="auto" w:vAnchor="margin" w:hAnchor="text" w:xAlign="left" w:yAlign="inline"/>
              <w:suppressOverlap w:val="0"/>
            </w:pPr>
            <w:r>
              <w:t>Evonik Technology &amp; Infrastructure GmbH</w:t>
            </w:r>
          </w:p>
          <w:p w14:paraId="341E185E" w14:textId="77777777"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D1343">
              <w:rPr>
                <w:noProof/>
              </w:rPr>
              <w:t>Rellinghauser Straße 1-11</w:t>
            </w:r>
            <w:r>
              <w:fldChar w:fldCharType="end"/>
            </w:r>
          </w:p>
          <w:p w14:paraId="0199B015"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D1343">
              <w:rPr>
                <w:noProof/>
              </w:rPr>
              <w:t>45128 Essen</w:t>
            </w:r>
            <w:r>
              <w:fldChar w:fldCharType="end"/>
            </w:r>
          </w:p>
          <w:p w14:paraId="0004D89E"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D134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01</w:t>
            </w:r>
          </w:p>
          <w:p w14:paraId="54F6E7B6"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D134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3475</w:t>
            </w:r>
          </w:p>
          <w:p w14:paraId="1F240CF1" w14:textId="77777777" w:rsidR="00DF1098" w:rsidRDefault="00B14022">
            <w:pPr>
              <w:pStyle w:val="V6"/>
              <w:framePr w:wrap="auto" w:vAnchor="margin" w:hAnchor="text" w:xAlign="left" w:yAlign="inline"/>
              <w:suppressOverlap w:val="0"/>
            </w:pPr>
            <w:r>
              <w:t>www.evonik.de</w:t>
            </w:r>
          </w:p>
          <w:p w14:paraId="4511429B" w14:textId="77777777" w:rsidR="00DF1098" w:rsidRDefault="00DF1098">
            <w:pPr>
              <w:pStyle w:val="Marginalie"/>
              <w:framePr w:w="0" w:hSpace="0" w:wrap="auto" w:vAnchor="margin" w:hAnchor="text" w:xAlign="left" w:yAlign="inline"/>
            </w:pPr>
          </w:p>
          <w:p w14:paraId="423511F8" w14:textId="77777777" w:rsidR="00DF1098" w:rsidRDefault="00B14022">
            <w:pPr>
              <w:pStyle w:val="Marginalie"/>
              <w:framePr w:w="0" w:hSpace="0" w:wrap="auto" w:vAnchor="margin" w:hAnchor="text" w:xAlign="left" w:yAlign="inline"/>
              <w:rPr>
                <w:b/>
                <w:bCs/>
              </w:rPr>
            </w:pPr>
            <w:r>
              <w:rPr>
                <w:b/>
                <w:bCs/>
              </w:rPr>
              <w:t>Aufsichtsrat</w:t>
            </w:r>
          </w:p>
          <w:p w14:paraId="08FF32E2" w14:textId="329839DC" w:rsidR="00DF1098" w:rsidRDefault="00410BDD">
            <w:pPr>
              <w:pStyle w:val="Marginalie"/>
              <w:framePr w:w="0" w:hSpace="0" w:wrap="auto" w:vAnchor="margin" w:hAnchor="text" w:xAlign="left" w:yAlign="inline"/>
            </w:pPr>
            <w:r>
              <w:t>Thomas Wessel</w:t>
            </w:r>
            <w:r w:rsidR="00B14022">
              <w:t>, Vorsitzender</w:t>
            </w:r>
          </w:p>
          <w:p w14:paraId="414FCF22" w14:textId="5AEDD698" w:rsidR="00DF1098" w:rsidRDefault="00410BDD">
            <w:pPr>
              <w:pStyle w:val="V9"/>
              <w:framePr w:wrap="auto" w:vAnchor="margin" w:hAnchor="text" w:xAlign="left" w:yAlign="inline"/>
              <w:suppressOverlap w:val="0"/>
            </w:pPr>
            <w:r>
              <w:t>Geschäftsführung</w:t>
            </w:r>
          </w:p>
          <w:p w14:paraId="2782F232" w14:textId="77777777" w:rsidR="00410BDD" w:rsidRPr="00410BDD" w:rsidRDefault="00410BDD" w:rsidP="00410BDD">
            <w:pPr>
              <w:pStyle w:val="V9"/>
              <w:framePr w:wrap="auto" w:vAnchor="margin" w:hAnchor="text" w:xAlign="left" w:yAlign="inline"/>
              <w:suppressOverlap w:val="0"/>
              <w:rPr>
                <w:b w:val="0"/>
                <w:bCs w:val="0"/>
              </w:rPr>
            </w:pPr>
            <w:r w:rsidRPr="00410BDD">
              <w:rPr>
                <w:b w:val="0"/>
                <w:bCs w:val="0"/>
              </w:rPr>
              <w:t xml:space="preserve">Gregor </w:t>
            </w:r>
            <w:proofErr w:type="spellStart"/>
            <w:r w:rsidRPr="00410BDD">
              <w:rPr>
                <w:b w:val="0"/>
                <w:bCs w:val="0"/>
              </w:rPr>
              <w:t>Hetzke</w:t>
            </w:r>
            <w:proofErr w:type="spellEnd"/>
            <w:r w:rsidRPr="00410BDD">
              <w:rPr>
                <w:b w:val="0"/>
                <w:bCs w:val="0"/>
              </w:rPr>
              <w:t>, Vorsitzender</w:t>
            </w:r>
          </w:p>
          <w:p w14:paraId="659221EF" w14:textId="77777777" w:rsidR="00410BDD" w:rsidRPr="00410BDD" w:rsidRDefault="00410BDD" w:rsidP="00410BDD">
            <w:pPr>
              <w:pStyle w:val="V9"/>
              <w:framePr w:wrap="auto" w:vAnchor="margin" w:hAnchor="text" w:xAlign="left" w:yAlign="inline"/>
              <w:suppressOverlap w:val="0"/>
              <w:rPr>
                <w:b w:val="0"/>
                <w:bCs w:val="0"/>
              </w:rPr>
            </w:pPr>
            <w:r w:rsidRPr="00410BDD">
              <w:rPr>
                <w:b w:val="0"/>
                <w:bCs w:val="0"/>
              </w:rPr>
              <w:t xml:space="preserve">Dr. Clemens Herberg, </w:t>
            </w:r>
          </w:p>
          <w:p w14:paraId="714E6B6B" w14:textId="77777777" w:rsidR="00410BDD" w:rsidRDefault="00410BDD" w:rsidP="00410BDD">
            <w:pPr>
              <w:pStyle w:val="V10"/>
              <w:framePr w:wrap="auto" w:vAnchor="margin" w:hAnchor="text" w:xAlign="left" w:yAlign="inline"/>
              <w:suppressOverlap w:val="0"/>
            </w:pPr>
            <w:r w:rsidRPr="00410BDD">
              <w:t>Stefan Behrens</w:t>
            </w:r>
          </w:p>
          <w:p w14:paraId="656091D5" w14:textId="77777777" w:rsidR="00DF1098" w:rsidRDefault="00DF1098">
            <w:pPr>
              <w:pStyle w:val="Marginalie"/>
              <w:framePr w:w="0" w:hSpace="0" w:wrap="auto" w:vAnchor="margin" w:hAnchor="text" w:xAlign="left" w:yAlign="inline"/>
            </w:pPr>
          </w:p>
          <w:p w14:paraId="44C7839A"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D134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14:paraId="35108203"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D1343">
              <w:rPr>
                <w:noProof/>
              </w:rPr>
              <w:t>Registergericht</w:t>
            </w:r>
            <w:r>
              <w:fldChar w:fldCharType="end"/>
            </w:r>
          </w:p>
          <w:p w14:paraId="5558897A"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D134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14:paraId="409EE5BC" w14:textId="53AEA16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D1343">
              <w:rPr>
                <w:noProof/>
              </w:rPr>
              <w:t>Handelsregister</w:t>
            </w:r>
            <w:r>
              <w:fldChar w:fldCharType="end"/>
            </w:r>
            <w:r>
              <w:t xml:space="preserve"> </w:t>
            </w:r>
            <w:r w:rsidR="00410BDD">
              <w:t xml:space="preserve"> </w:t>
            </w:r>
            <w:r w:rsidR="00410BDD" w:rsidRPr="00410BDD">
              <w:t>B 25884</w:t>
            </w:r>
          </w:p>
          <w:p w14:paraId="1477F4FD" w14:textId="3BA04BDC" w:rsidR="00631CC4" w:rsidRDefault="0000379C">
            <w:pPr>
              <w:pStyle w:val="V17"/>
              <w:framePr w:wrap="auto" w:vAnchor="margin" w:hAnchor="text" w:xAlign="left" w:yAlign="inline"/>
              <w:suppressOverlap w:val="0"/>
            </w:pPr>
            <w:r>
              <w:t>UST-</w:t>
            </w:r>
            <w:proofErr w:type="spellStart"/>
            <w:r>
              <w:t>IdNr</w:t>
            </w:r>
            <w:proofErr w:type="spellEnd"/>
            <w:r w:rsidR="00631CC4" w:rsidRPr="00631CC4">
              <w:t>: DE297562807</w:t>
            </w:r>
          </w:p>
          <w:p w14:paraId="789E7524" w14:textId="77777777" w:rsidR="00DF1098" w:rsidRDefault="00DF1098" w:rsidP="00410BDD">
            <w:pPr>
              <w:pStyle w:val="V17"/>
              <w:framePr w:wrap="auto" w:vAnchor="margin" w:hAnchor="text" w:xAlign="left" w:yAlign="inline"/>
              <w:suppressOverlap w:val="0"/>
            </w:pPr>
          </w:p>
        </w:tc>
      </w:tr>
    </w:tbl>
    <w:p w14:paraId="7B0DE708" w14:textId="77777777" w:rsidR="00E621D7" w:rsidRPr="00F46C56" w:rsidRDefault="00E621D7" w:rsidP="00E621D7">
      <w:pPr>
        <w:jc w:val="center"/>
        <w:rPr>
          <w:rFonts w:cs="Lucida Sans Unicode"/>
          <w:b/>
          <w:sz w:val="28"/>
          <w:szCs w:val="28"/>
        </w:rPr>
      </w:pPr>
      <w:r w:rsidRPr="00F46C56">
        <w:rPr>
          <w:rFonts w:cs="Lucida Sans Unicode"/>
          <w:b/>
          <w:sz w:val="28"/>
          <w:szCs w:val="28"/>
        </w:rPr>
        <w:lastRenderedPageBreak/>
        <w:t>Kinder</w:t>
      </w:r>
      <w:r>
        <w:rPr>
          <w:rFonts w:cs="Lucida Sans Unicode"/>
          <w:b/>
          <w:sz w:val="28"/>
          <w:szCs w:val="28"/>
        </w:rPr>
        <w:t>, Kupfer,</w:t>
      </w:r>
      <w:r w:rsidRPr="00F46C56">
        <w:rPr>
          <w:rFonts w:cs="Lucida Sans Unicode"/>
          <w:b/>
          <w:sz w:val="28"/>
          <w:szCs w:val="28"/>
        </w:rPr>
        <w:t xml:space="preserve"> Kartoffelenergie</w:t>
      </w:r>
    </w:p>
    <w:p w14:paraId="3537AF53" w14:textId="4961AEDB" w:rsidR="0033061B" w:rsidRPr="005433AF" w:rsidRDefault="0033061B" w:rsidP="00410BDD">
      <w:pPr>
        <w:ind w:left="0"/>
      </w:pPr>
    </w:p>
    <w:p w14:paraId="1BFD2401" w14:textId="103C86B4" w:rsidR="001E0DB0" w:rsidRDefault="00E621D7" w:rsidP="00E621D7">
      <w:pPr>
        <w:spacing w:line="300" w:lineRule="exact"/>
        <w:ind w:left="0"/>
        <w:rPr>
          <w:sz w:val="22"/>
          <w:szCs w:val="22"/>
        </w:rPr>
      </w:pPr>
      <w:r w:rsidRPr="00E621D7">
        <w:rPr>
          <w:sz w:val="24"/>
        </w:rPr>
        <w:t>Evonik</w:t>
      </w:r>
      <w:r w:rsidR="00A629B6">
        <w:rPr>
          <w:sz w:val="24"/>
        </w:rPr>
        <w:t xml:space="preserve"> Industries</w:t>
      </w:r>
      <w:r w:rsidRPr="00E621D7">
        <w:rPr>
          <w:sz w:val="24"/>
        </w:rPr>
        <w:t xml:space="preserve"> begeistert mit den Science Camps Schülerinnen und Schüler für Naturwissenschaften. In der</w:t>
      </w:r>
      <w:r w:rsidR="001E0DB0" w:rsidRPr="00633E21">
        <w:rPr>
          <w:sz w:val="24"/>
        </w:rPr>
        <w:t xml:space="preserve"> v</w:t>
      </w:r>
      <w:r w:rsidRPr="00633E21">
        <w:rPr>
          <w:sz w:val="24"/>
        </w:rPr>
        <w:t>ergangene</w:t>
      </w:r>
      <w:r w:rsidR="00633E21">
        <w:rPr>
          <w:sz w:val="24"/>
        </w:rPr>
        <w:t>n</w:t>
      </w:r>
      <w:bookmarkStart w:id="0" w:name="_GoBack"/>
      <w:bookmarkEnd w:id="0"/>
      <w:r w:rsidRPr="00633E21">
        <w:rPr>
          <w:sz w:val="24"/>
        </w:rPr>
        <w:t xml:space="preserve"> Woche </w:t>
      </w:r>
      <w:r w:rsidR="001E0DB0" w:rsidRPr="00633E21">
        <w:rPr>
          <w:sz w:val="24"/>
        </w:rPr>
        <w:t>öffneten</w:t>
      </w:r>
      <w:r w:rsidRPr="00633E21">
        <w:rPr>
          <w:sz w:val="24"/>
        </w:rPr>
        <w:t xml:space="preserve"> die Science Camps </w:t>
      </w:r>
      <w:r w:rsidR="001E0DB0" w:rsidRPr="00633E21">
        <w:rPr>
          <w:sz w:val="24"/>
        </w:rPr>
        <w:t>in der Ausbildung</w:t>
      </w:r>
      <w:r w:rsidRPr="00633E21">
        <w:rPr>
          <w:sz w:val="24"/>
        </w:rPr>
        <w:t xml:space="preserve"> von Evonik am Standort Worms ihre Pforten für rund 80 Forscherinnen und Forscher zwischen acht und zwölf Jahren.</w:t>
      </w:r>
    </w:p>
    <w:p w14:paraId="11D0325B" w14:textId="77777777" w:rsidR="001E0DB0" w:rsidRDefault="001E0DB0" w:rsidP="00E621D7">
      <w:pPr>
        <w:spacing w:line="300" w:lineRule="exact"/>
        <w:ind w:left="0"/>
        <w:rPr>
          <w:sz w:val="22"/>
          <w:szCs w:val="22"/>
        </w:rPr>
      </w:pPr>
    </w:p>
    <w:p w14:paraId="4331D53C" w14:textId="77DBC552" w:rsidR="00E621D7" w:rsidRDefault="00E621D7" w:rsidP="00E621D7">
      <w:pPr>
        <w:spacing w:line="300" w:lineRule="exact"/>
        <w:ind w:left="0"/>
        <w:rPr>
          <w:sz w:val="22"/>
          <w:szCs w:val="22"/>
        </w:rPr>
      </w:pPr>
      <w:r w:rsidRPr="00E621D7">
        <w:rPr>
          <w:sz w:val="22"/>
          <w:szCs w:val="22"/>
        </w:rPr>
        <w:t xml:space="preserve">In diesem Jahr stand das Thema Energie im Mittelpunkt. Neben der Vermittlung theoretischer Grundlagen bekamen die Kinder die Möglichkeit selbst zu forschen und zuvor Gelerntes oder bereits Bekanntes praktisch zu erleben und anzuwenden. </w:t>
      </w:r>
    </w:p>
    <w:p w14:paraId="4A3C1C56" w14:textId="77777777" w:rsidR="00E621D7" w:rsidRPr="00E621D7" w:rsidRDefault="00E621D7" w:rsidP="00E621D7">
      <w:pPr>
        <w:spacing w:line="300" w:lineRule="exact"/>
        <w:ind w:left="0"/>
        <w:rPr>
          <w:sz w:val="22"/>
          <w:szCs w:val="22"/>
        </w:rPr>
      </w:pPr>
    </w:p>
    <w:p w14:paraId="0C51FADF" w14:textId="0B091618" w:rsidR="00E621D7" w:rsidRDefault="00E621D7" w:rsidP="00E621D7">
      <w:pPr>
        <w:spacing w:line="300" w:lineRule="exact"/>
        <w:ind w:left="0"/>
        <w:rPr>
          <w:sz w:val="22"/>
          <w:szCs w:val="22"/>
        </w:rPr>
      </w:pPr>
      <w:r w:rsidRPr="00E621D7">
        <w:rPr>
          <w:sz w:val="22"/>
          <w:szCs w:val="22"/>
        </w:rPr>
        <w:t xml:space="preserve">„Der Strom aus der selbstgebauten Batterie hört sich an wie ein Radio, das keinen Sender findet“, erklärte eines der Kinder bei dem Versuch Spannung nachzuweisen. Hierbei bauten die </w:t>
      </w:r>
      <w:r w:rsidR="001E0DB0">
        <w:rPr>
          <w:sz w:val="22"/>
          <w:szCs w:val="22"/>
        </w:rPr>
        <w:t>Nachwuchsforscher</w:t>
      </w:r>
      <w:r w:rsidR="001E0DB0" w:rsidRPr="00E621D7">
        <w:rPr>
          <w:sz w:val="22"/>
          <w:szCs w:val="22"/>
        </w:rPr>
        <w:t xml:space="preserve"> </w:t>
      </w:r>
      <w:r w:rsidRPr="00E621D7">
        <w:rPr>
          <w:sz w:val="22"/>
          <w:szCs w:val="22"/>
        </w:rPr>
        <w:t>aus einer Kartoffel, einem Nagel und einem Cent</w:t>
      </w:r>
      <w:r w:rsidR="001F1065">
        <w:rPr>
          <w:sz w:val="22"/>
          <w:szCs w:val="22"/>
        </w:rPr>
        <w:t>-</w:t>
      </w:r>
      <w:r w:rsidRPr="00E621D7">
        <w:rPr>
          <w:sz w:val="22"/>
          <w:szCs w:val="22"/>
        </w:rPr>
        <w:t xml:space="preserve">Stück aus Kupfer einen Spannungsträger. An diesem wurde ein Kopfhörer angeschlossen, durch den die Spannung der Batterie akustisch aufgezeigt werden konnte. </w:t>
      </w:r>
    </w:p>
    <w:p w14:paraId="0D4925CF" w14:textId="77777777" w:rsidR="00E621D7" w:rsidRDefault="00E621D7" w:rsidP="00E621D7">
      <w:pPr>
        <w:spacing w:line="300" w:lineRule="exact"/>
        <w:ind w:left="0"/>
        <w:rPr>
          <w:sz w:val="22"/>
          <w:szCs w:val="22"/>
        </w:rPr>
      </w:pPr>
    </w:p>
    <w:p w14:paraId="27F7F009" w14:textId="6C85C2E3" w:rsidR="00E621D7" w:rsidRDefault="00E621D7" w:rsidP="00E621D7">
      <w:pPr>
        <w:spacing w:line="300" w:lineRule="exact"/>
        <w:ind w:left="0"/>
        <w:rPr>
          <w:sz w:val="22"/>
          <w:szCs w:val="22"/>
        </w:rPr>
      </w:pPr>
      <w:r w:rsidRPr="00E621D7">
        <w:rPr>
          <w:sz w:val="22"/>
          <w:szCs w:val="22"/>
        </w:rPr>
        <w:t xml:space="preserve">Bei einem anderen Experiment bauten </w:t>
      </w:r>
      <w:r w:rsidR="001E0DB0">
        <w:rPr>
          <w:sz w:val="22"/>
          <w:szCs w:val="22"/>
        </w:rPr>
        <w:t>sie</w:t>
      </w:r>
      <w:r w:rsidRPr="00E621D7">
        <w:rPr>
          <w:sz w:val="22"/>
          <w:szCs w:val="22"/>
        </w:rPr>
        <w:t xml:space="preserve"> aus Aluminiumfolie, Graphitgewebe und Küchenpapier eine Batterie, die genug Energie erzeugen sollte, um einen kleinen Ventilator anzutreiben. Ausbilder Rainer Franck bewunderte, wie spielerisch und einfallsreich die Kinder auch mit Problemsituationen umgingen. Reichte eine Batterie beispielweise nicht aus, um den Ventilator anzutreiben</w:t>
      </w:r>
      <w:r w:rsidR="001F1065">
        <w:rPr>
          <w:sz w:val="22"/>
          <w:szCs w:val="22"/>
        </w:rPr>
        <w:t>,</w:t>
      </w:r>
      <w:r w:rsidR="00B84BC8">
        <w:rPr>
          <w:sz w:val="22"/>
          <w:szCs w:val="22"/>
        </w:rPr>
        <w:t xml:space="preserve"> </w:t>
      </w:r>
      <w:r w:rsidRPr="00E621D7">
        <w:rPr>
          <w:sz w:val="22"/>
          <w:szCs w:val="22"/>
        </w:rPr>
        <w:t xml:space="preserve">überlegten </w:t>
      </w:r>
      <w:r w:rsidR="001E0DB0">
        <w:rPr>
          <w:sz w:val="22"/>
          <w:szCs w:val="22"/>
        </w:rPr>
        <w:t>sie</w:t>
      </w:r>
      <w:r w:rsidRPr="00E621D7">
        <w:rPr>
          <w:sz w:val="22"/>
          <w:szCs w:val="22"/>
        </w:rPr>
        <w:t xml:space="preserve"> selbst, wie sie mehrere Batterien in einer Reihenschaltung miteinander verbinden konnten.</w:t>
      </w:r>
    </w:p>
    <w:p w14:paraId="525DB551" w14:textId="77777777" w:rsidR="00E621D7" w:rsidRPr="00E621D7" w:rsidRDefault="00E621D7" w:rsidP="00E621D7">
      <w:pPr>
        <w:spacing w:line="300" w:lineRule="exact"/>
        <w:ind w:left="0"/>
        <w:rPr>
          <w:sz w:val="22"/>
          <w:szCs w:val="22"/>
        </w:rPr>
      </w:pPr>
    </w:p>
    <w:p w14:paraId="6540EAF3" w14:textId="62927560" w:rsidR="00E621D7" w:rsidRDefault="00E621D7" w:rsidP="00E621D7">
      <w:pPr>
        <w:spacing w:line="300" w:lineRule="exact"/>
        <w:ind w:left="0"/>
        <w:rPr>
          <w:sz w:val="22"/>
          <w:szCs w:val="22"/>
        </w:rPr>
      </w:pPr>
      <w:r w:rsidRPr="00E621D7">
        <w:rPr>
          <w:sz w:val="22"/>
          <w:szCs w:val="22"/>
        </w:rPr>
        <w:t>Die Forscherinnen und Forscher lernten außerdem verschiedene Formen von Energie kennen und erzeugten in diesem Zusammenhang selbst Wärme. Bei diesem Versuch mussten die Kinder zunächst eine Kohletablette zermahlen und das Pulver anschließend mit etwas Salz und Eisenpulver in einen kleinen verschließbaren Plastikbeutel geben. In Verbindung mit Sauerstoff</w:t>
      </w:r>
      <w:r>
        <w:rPr>
          <w:sz w:val="22"/>
          <w:szCs w:val="22"/>
        </w:rPr>
        <w:t xml:space="preserve"> </w:t>
      </w:r>
      <w:r w:rsidRPr="00E621D7">
        <w:rPr>
          <w:sz w:val="22"/>
          <w:szCs w:val="22"/>
        </w:rPr>
        <w:t xml:space="preserve">kam es zu einer exothermen Reaktion und die Kinder hatten ein eigenes Wärmekissen erstellt. </w:t>
      </w:r>
    </w:p>
    <w:p w14:paraId="273F7D03" w14:textId="77777777" w:rsidR="00E621D7" w:rsidRDefault="00E621D7" w:rsidP="00E621D7">
      <w:pPr>
        <w:spacing w:line="300" w:lineRule="exact"/>
        <w:ind w:left="0"/>
        <w:rPr>
          <w:sz w:val="22"/>
          <w:szCs w:val="22"/>
        </w:rPr>
      </w:pPr>
    </w:p>
    <w:p w14:paraId="04994989" w14:textId="763FDDAF" w:rsidR="00E621D7" w:rsidRDefault="00E621D7" w:rsidP="00E621D7">
      <w:pPr>
        <w:spacing w:line="300" w:lineRule="exact"/>
        <w:ind w:left="0"/>
        <w:rPr>
          <w:sz w:val="22"/>
          <w:szCs w:val="22"/>
        </w:rPr>
      </w:pPr>
      <w:r w:rsidRPr="00E621D7">
        <w:rPr>
          <w:sz w:val="22"/>
          <w:szCs w:val="22"/>
        </w:rPr>
        <w:lastRenderedPageBreak/>
        <w:t>Die Science Camps waren auch in diesem Jahr wieder ein voller Erfolg</w:t>
      </w:r>
      <w:r w:rsidR="001E0DB0">
        <w:rPr>
          <w:sz w:val="22"/>
          <w:szCs w:val="22"/>
        </w:rPr>
        <w:t>.</w:t>
      </w:r>
      <w:r w:rsidRPr="00E621D7">
        <w:rPr>
          <w:sz w:val="22"/>
          <w:szCs w:val="22"/>
        </w:rPr>
        <w:t xml:space="preserve"> „Evonik beteiligte sich wieder an den Science Camps</w:t>
      </w:r>
      <w:r w:rsidR="001E0DB0">
        <w:rPr>
          <w:sz w:val="22"/>
          <w:szCs w:val="22"/>
        </w:rPr>
        <w:t>,</w:t>
      </w:r>
      <w:r w:rsidRPr="00E621D7">
        <w:rPr>
          <w:sz w:val="22"/>
          <w:szCs w:val="22"/>
        </w:rPr>
        <w:t xml:space="preserve"> um junge Schülerinnen und Schüler mit einfachen Versuchen an naturwissenschaftliche Aufgabenstellungen heranzuführen. Auch in diesem Jahr waren die Kinder mit viel Spaß dabei und zeigten </w:t>
      </w:r>
      <w:proofErr w:type="gramStart"/>
      <w:r w:rsidRPr="00E621D7">
        <w:rPr>
          <w:sz w:val="22"/>
          <w:szCs w:val="22"/>
        </w:rPr>
        <w:t>großes Interesse</w:t>
      </w:r>
      <w:proofErr w:type="gramEnd"/>
      <w:r w:rsidRPr="00E621D7">
        <w:rPr>
          <w:sz w:val="22"/>
          <w:szCs w:val="22"/>
        </w:rPr>
        <w:t xml:space="preserve">“, resümiert Rainer Franck. </w:t>
      </w:r>
    </w:p>
    <w:p w14:paraId="2C33E7E7" w14:textId="77777777" w:rsidR="00E621D7" w:rsidRPr="00E621D7" w:rsidRDefault="00E621D7" w:rsidP="00E621D7">
      <w:pPr>
        <w:spacing w:line="300" w:lineRule="exact"/>
        <w:ind w:left="0"/>
        <w:rPr>
          <w:sz w:val="22"/>
          <w:szCs w:val="22"/>
        </w:rPr>
      </w:pPr>
    </w:p>
    <w:p w14:paraId="07A6B768" w14:textId="77777777" w:rsidR="00E621D7" w:rsidRPr="00E621D7" w:rsidRDefault="00E621D7" w:rsidP="00E621D7">
      <w:pPr>
        <w:spacing w:line="300" w:lineRule="exact"/>
        <w:ind w:left="0"/>
        <w:rPr>
          <w:sz w:val="22"/>
          <w:szCs w:val="22"/>
        </w:rPr>
      </w:pPr>
      <w:r w:rsidRPr="00E621D7">
        <w:rPr>
          <w:sz w:val="22"/>
          <w:szCs w:val="22"/>
        </w:rPr>
        <w:t>Die Science Camps wurden das erste Mal 2010 durchgeführt. Seit dem nahmen über 1.000 Kinder an den Camps in Darmstadt, Hanau, Worms und Rheinfelden teil. Bisherige Schwerpunkte waren Energieeffizienz, Ressourcenschonung, Klimaschutz und Klebstoffe. Auch die diesjährigen Science Camps zum Thema Energie unterstrichen die Nachhaltigkeitsstrategie von Evonik.</w:t>
      </w:r>
    </w:p>
    <w:p w14:paraId="0FCE0893" w14:textId="77777777" w:rsidR="00C86FC6" w:rsidRDefault="00C86FC6" w:rsidP="005433AF">
      <w:pPr>
        <w:spacing w:line="300" w:lineRule="exact"/>
        <w:ind w:left="0"/>
        <w:rPr>
          <w:sz w:val="22"/>
          <w:szCs w:val="22"/>
        </w:rPr>
      </w:pPr>
    </w:p>
    <w:p w14:paraId="504463BB" w14:textId="73A3F956" w:rsidR="00E621D7" w:rsidRDefault="00C86FC6" w:rsidP="00E621D7">
      <w:pPr>
        <w:spacing w:line="300" w:lineRule="exact"/>
        <w:ind w:left="0"/>
        <w:rPr>
          <w:sz w:val="22"/>
          <w:szCs w:val="22"/>
        </w:rPr>
      </w:pPr>
      <w:r>
        <w:rPr>
          <w:sz w:val="22"/>
          <w:szCs w:val="22"/>
        </w:rPr>
        <w:t xml:space="preserve">Weiter Informationen </w:t>
      </w:r>
      <w:r w:rsidR="00AB12D8">
        <w:rPr>
          <w:sz w:val="22"/>
          <w:szCs w:val="22"/>
        </w:rPr>
        <w:t>unter</w:t>
      </w:r>
      <w:r w:rsidR="00E621D7">
        <w:rPr>
          <w:sz w:val="22"/>
          <w:szCs w:val="22"/>
        </w:rPr>
        <w:t xml:space="preserve">: </w:t>
      </w:r>
    </w:p>
    <w:p w14:paraId="38327777" w14:textId="6AB2EBFA" w:rsidR="00E621D7" w:rsidRDefault="00633E21" w:rsidP="00E621D7">
      <w:pPr>
        <w:spacing w:line="300" w:lineRule="exact"/>
        <w:ind w:left="0"/>
        <w:rPr>
          <w:rStyle w:val="Hyperlink"/>
          <w:b/>
          <w:sz w:val="22"/>
          <w:szCs w:val="22"/>
        </w:rPr>
      </w:pPr>
      <w:hyperlink r:id="rId11" w:history="1">
        <w:r w:rsidR="00E621D7" w:rsidRPr="00AC6E60">
          <w:rPr>
            <w:rStyle w:val="Hyperlink"/>
            <w:b/>
            <w:sz w:val="22"/>
            <w:szCs w:val="22"/>
          </w:rPr>
          <w:t>www.evonik.de/</w:t>
        </w:r>
        <w:r w:rsidR="00E621D7">
          <w:rPr>
            <w:rStyle w:val="Hyperlink"/>
            <w:b/>
            <w:sz w:val="22"/>
            <w:szCs w:val="22"/>
          </w:rPr>
          <w:t>ausbildung</w:t>
        </w:r>
      </w:hyperlink>
    </w:p>
    <w:p w14:paraId="5BEA51E0" w14:textId="28606B65" w:rsidR="00314C3A" w:rsidRDefault="00633E21" w:rsidP="00E621D7">
      <w:pPr>
        <w:spacing w:line="300" w:lineRule="exact"/>
        <w:ind w:left="0"/>
        <w:rPr>
          <w:b/>
          <w:sz w:val="22"/>
          <w:szCs w:val="22"/>
        </w:rPr>
      </w:pPr>
      <w:hyperlink r:id="rId12" w:history="1">
        <w:r w:rsidR="00E621D7" w:rsidRPr="00E621D7">
          <w:rPr>
            <w:rStyle w:val="Hyperlink"/>
            <w:b/>
            <w:sz w:val="22"/>
            <w:szCs w:val="22"/>
          </w:rPr>
          <w:t>www.science-camp.de</w:t>
        </w:r>
      </w:hyperlink>
    </w:p>
    <w:p w14:paraId="76CE4552" w14:textId="77777777" w:rsidR="00314C3A" w:rsidRDefault="00314C3A" w:rsidP="00314C3A">
      <w:pPr>
        <w:autoSpaceDE w:val="0"/>
        <w:autoSpaceDN w:val="0"/>
        <w:adjustRightInd w:val="0"/>
        <w:spacing w:line="220" w:lineRule="exact"/>
        <w:ind w:left="0"/>
        <w:rPr>
          <w:rFonts w:cs="Lucida Sans Unicode"/>
          <w:b/>
          <w:bCs/>
          <w:szCs w:val="18"/>
        </w:rPr>
      </w:pPr>
    </w:p>
    <w:p w14:paraId="74A1518C" w14:textId="77777777" w:rsidR="00E621D7" w:rsidRDefault="00E621D7" w:rsidP="00314C3A">
      <w:pPr>
        <w:autoSpaceDE w:val="0"/>
        <w:autoSpaceDN w:val="0"/>
        <w:adjustRightInd w:val="0"/>
        <w:spacing w:line="220" w:lineRule="exact"/>
        <w:ind w:left="0"/>
        <w:rPr>
          <w:rFonts w:cs="Lucida Sans Unicode"/>
          <w:b/>
          <w:bCs/>
          <w:szCs w:val="18"/>
        </w:rPr>
      </w:pPr>
    </w:p>
    <w:p w14:paraId="62465D16" w14:textId="77777777" w:rsidR="00314C3A" w:rsidRDefault="00314C3A" w:rsidP="00314C3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406E1066" w14:textId="77777777" w:rsidR="00314C3A" w:rsidRPr="009D734A" w:rsidRDefault="00314C3A" w:rsidP="00314C3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977F91D" w14:textId="77777777" w:rsidR="00314C3A" w:rsidRDefault="00314C3A" w:rsidP="00314C3A">
      <w:pPr>
        <w:autoSpaceDE w:val="0"/>
        <w:autoSpaceDN w:val="0"/>
        <w:adjustRightInd w:val="0"/>
        <w:spacing w:line="220" w:lineRule="exact"/>
        <w:ind w:left="0" w:right="0"/>
        <w:rPr>
          <w:rFonts w:cs="Lucida Sans Unicode"/>
          <w:position w:val="0"/>
          <w:szCs w:val="18"/>
        </w:rPr>
      </w:pPr>
    </w:p>
    <w:p w14:paraId="6A9CA220" w14:textId="77777777" w:rsidR="00314C3A" w:rsidRDefault="00314C3A" w:rsidP="00314C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1604A89A" w14:textId="77777777" w:rsidR="00DF1098" w:rsidRDefault="00DF1098">
      <w:pPr>
        <w:spacing w:line="300" w:lineRule="exact"/>
        <w:ind w:left="0"/>
        <w:rPr>
          <w:sz w:val="22"/>
          <w:szCs w:val="22"/>
        </w:rPr>
      </w:pPr>
    </w:p>
    <w:p w14:paraId="4BC4E2E7" w14:textId="77777777" w:rsidR="00DF1098" w:rsidRDefault="00DF1098">
      <w:pPr>
        <w:autoSpaceDE w:val="0"/>
        <w:autoSpaceDN w:val="0"/>
        <w:adjustRightInd w:val="0"/>
        <w:spacing w:line="220" w:lineRule="exact"/>
        <w:ind w:left="0" w:right="0"/>
        <w:rPr>
          <w:rFonts w:cs="Lucida Sans Unicode"/>
          <w:b/>
          <w:position w:val="0"/>
          <w:szCs w:val="18"/>
        </w:rPr>
      </w:pPr>
    </w:p>
    <w:p w14:paraId="5B419248" w14:textId="77777777"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7D95B03D" w14:textId="77777777"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2971D6D" w14:textId="77777777"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A2ED4" w14:textId="77777777" w:rsidR="00775BCD" w:rsidRDefault="00775BCD">
      <w:r>
        <w:separator/>
      </w:r>
    </w:p>
    <w:p w14:paraId="4D23542E" w14:textId="77777777" w:rsidR="00775BCD" w:rsidRDefault="00775BCD"/>
  </w:endnote>
  <w:endnote w:type="continuationSeparator" w:id="0">
    <w:p w14:paraId="322322CF" w14:textId="77777777" w:rsidR="00775BCD" w:rsidRDefault="00775BCD">
      <w:r>
        <w:continuationSeparator/>
      </w:r>
    </w:p>
    <w:p w14:paraId="08FB2A0E" w14:textId="77777777" w:rsidR="00775BCD" w:rsidRDefault="00775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0792B5C7" w14:textId="77777777">
      <w:trPr>
        <w:trHeight w:val="5348"/>
      </w:trPr>
      <w:tc>
        <w:tcPr>
          <w:tcW w:w="2562" w:type="dxa"/>
          <w:tcBorders>
            <w:top w:val="nil"/>
          </w:tcBorders>
          <w:vAlign w:val="bottom"/>
        </w:tcPr>
        <w:p w14:paraId="6223842E" w14:textId="77777777" w:rsidR="00DF1098" w:rsidRDefault="00DF1098">
          <w:pPr>
            <w:pStyle w:val="Fuzeile"/>
            <w:spacing w:line="180" w:lineRule="exact"/>
            <w:ind w:left="0" w:right="0"/>
            <w:rPr>
              <w:sz w:val="13"/>
              <w:szCs w:val="13"/>
            </w:rPr>
          </w:pPr>
        </w:p>
      </w:tc>
    </w:tr>
  </w:tbl>
  <w:p w14:paraId="22543756"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33E2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33E2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E0AAA"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33E2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33E21">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BF4F7" w14:textId="77777777" w:rsidR="00775BCD" w:rsidRDefault="00775BCD">
      <w:r>
        <w:separator/>
      </w:r>
    </w:p>
    <w:p w14:paraId="0A41A012" w14:textId="77777777" w:rsidR="00775BCD" w:rsidRDefault="00775BCD"/>
  </w:footnote>
  <w:footnote w:type="continuationSeparator" w:id="0">
    <w:p w14:paraId="17D22BC0" w14:textId="77777777" w:rsidR="00775BCD" w:rsidRDefault="00775BCD">
      <w:r>
        <w:continuationSeparator/>
      </w:r>
    </w:p>
    <w:p w14:paraId="74E529C2" w14:textId="77777777" w:rsidR="00775BCD" w:rsidRDefault="00775B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2F44803E" w14:textId="77777777">
      <w:trPr>
        <w:trHeight w:hRule="exact" w:val="227"/>
      </w:trPr>
      <w:tc>
        <w:tcPr>
          <w:tcW w:w="2552" w:type="dxa"/>
          <w:shd w:val="clear" w:color="auto" w:fill="auto"/>
        </w:tcPr>
        <w:p w14:paraId="75A3FD97" w14:textId="77777777" w:rsidR="00DF1098" w:rsidRDefault="00DF1098">
          <w:pPr>
            <w:pStyle w:val="E-Datum"/>
            <w:framePr w:wrap="auto" w:vAnchor="margin" w:hAnchor="text" w:xAlign="left" w:yAlign="inline"/>
            <w:suppressOverlap w:val="0"/>
          </w:pPr>
        </w:p>
      </w:tc>
    </w:tr>
    <w:tr w:rsidR="00DF1098" w14:paraId="6ABAD5F9" w14:textId="77777777">
      <w:trPr>
        <w:trHeight w:hRule="exact" w:val="397"/>
      </w:trPr>
      <w:tc>
        <w:tcPr>
          <w:tcW w:w="2552" w:type="dxa"/>
          <w:shd w:val="clear" w:color="auto" w:fill="auto"/>
        </w:tcPr>
        <w:p w14:paraId="71F8A40F" w14:textId="77777777" w:rsidR="00DF1098" w:rsidRDefault="00DF1098">
          <w:pPr>
            <w:spacing w:line="180" w:lineRule="exact"/>
            <w:ind w:left="0"/>
            <w:rPr>
              <w:sz w:val="13"/>
              <w:szCs w:val="13"/>
            </w:rPr>
          </w:pPr>
        </w:p>
      </w:tc>
    </w:tr>
    <w:tr w:rsidR="00DF1098" w14:paraId="17EC9859" w14:textId="77777777">
      <w:trPr>
        <w:trHeight w:hRule="exact" w:val="1304"/>
      </w:trPr>
      <w:tc>
        <w:tcPr>
          <w:tcW w:w="2552" w:type="dxa"/>
          <w:shd w:val="clear" w:color="auto" w:fill="auto"/>
        </w:tcPr>
        <w:p w14:paraId="1CAF9B7C" w14:textId="77777777" w:rsidR="00DF1098" w:rsidRDefault="00DF1098">
          <w:pPr>
            <w:spacing w:line="180" w:lineRule="exact"/>
            <w:ind w:left="0"/>
            <w:rPr>
              <w:sz w:val="13"/>
              <w:szCs w:val="13"/>
            </w:rPr>
          </w:pPr>
        </w:p>
      </w:tc>
    </w:tr>
    <w:tr w:rsidR="00DF1098" w14:paraId="3275FFE2" w14:textId="77777777">
      <w:trPr>
        <w:trHeight w:val="1374"/>
      </w:trPr>
      <w:tc>
        <w:tcPr>
          <w:tcW w:w="2552" w:type="dxa"/>
          <w:shd w:val="clear" w:color="auto" w:fill="auto"/>
        </w:tcPr>
        <w:p w14:paraId="6A9D5FED" w14:textId="77777777" w:rsidR="00DF1098" w:rsidRDefault="00DF1098">
          <w:pPr>
            <w:spacing w:line="180" w:lineRule="exact"/>
            <w:ind w:left="0"/>
            <w:rPr>
              <w:sz w:val="13"/>
              <w:szCs w:val="13"/>
            </w:rPr>
          </w:pPr>
        </w:p>
      </w:tc>
    </w:tr>
  </w:tbl>
  <w:p w14:paraId="73E65372" w14:textId="77777777" w:rsidR="00DF1098" w:rsidRDefault="00B14022">
    <w:pPr>
      <w:pStyle w:val="Kopfzeile"/>
      <w:ind w:left="0"/>
    </w:pPr>
    <w:r>
      <w:rPr>
        <w:noProof/>
      </w:rPr>
      <w:drawing>
        <wp:anchor distT="0" distB="0" distL="114300" distR="114300" simplePos="0" relativeHeight="251659264" behindDoc="0" locked="0" layoutInCell="1" allowOverlap="1" wp14:anchorId="33077727" wp14:editId="4072E06B">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2184D21" wp14:editId="49539FD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242BC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5912" w14:textId="77777777" w:rsidR="00DF1098" w:rsidRDefault="00B14022">
    <w:pPr>
      <w:pStyle w:val="Kopfzeile"/>
      <w:ind w:left="0"/>
    </w:pPr>
    <w:r>
      <w:rPr>
        <w:noProof/>
      </w:rPr>
      <w:drawing>
        <wp:anchor distT="0" distB="0" distL="114300" distR="114300" simplePos="0" relativeHeight="251658240" behindDoc="0" locked="0" layoutInCell="1" allowOverlap="1" wp14:anchorId="2826CA94" wp14:editId="73364556">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40EEF94" wp14:editId="4C09B3A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24A50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359A"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CE44F3"/>
    <w:multiLevelType w:val="hybridMultilevel"/>
    <w:tmpl w:val="A4D280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1487998"/>
    <w:multiLevelType w:val="hybridMultilevel"/>
    <w:tmpl w:val="494435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ED1D57"/>
    <w:multiLevelType w:val="hybridMultilevel"/>
    <w:tmpl w:val="6F849A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2E03D39"/>
    <w:multiLevelType w:val="hybridMultilevel"/>
    <w:tmpl w:val="E7368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7"/>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D8"/>
    <w:rsid w:val="0000379C"/>
    <w:rsid w:val="00045F6D"/>
    <w:rsid w:val="00054584"/>
    <w:rsid w:val="000804ED"/>
    <w:rsid w:val="000B43EA"/>
    <w:rsid w:val="000E5C97"/>
    <w:rsid w:val="00137D9D"/>
    <w:rsid w:val="00167C56"/>
    <w:rsid w:val="00167FCB"/>
    <w:rsid w:val="00174C88"/>
    <w:rsid w:val="00186F7F"/>
    <w:rsid w:val="001A01CB"/>
    <w:rsid w:val="001B3A8C"/>
    <w:rsid w:val="001D1920"/>
    <w:rsid w:val="001E0DB0"/>
    <w:rsid w:val="001F1065"/>
    <w:rsid w:val="0021530D"/>
    <w:rsid w:val="00222345"/>
    <w:rsid w:val="00262BD9"/>
    <w:rsid w:val="00314C3A"/>
    <w:rsid w:val="00327EF1"/>
    <w:rsid w:val="0033061B"/>
    <w:rsid w:val="00410BDD"/>
    <w:rsid w:val="00483877"/>
    <w:rsid w:val="004D22B2"/>
    <w:rsid w:val="005433AF"/>
    <w:rsid w:val="005576E4"/>
    <w:rsid w:val="005A45A8"/>
    <w:rsid w:val="00631CC4"/>
    <w:rsid w:val="00633E21"/>
    <w:rsid w:val="00651DB2"/>
    <w:rsid w:val="00686BE5"/>
    <w:rsid w:val="006A788D"/>
    <w:rsid w:val="006B75CA"/>
    <w:rsid w:val="006F0DC5"/>
    <w:rsid w:val="006F3706"/>
    <w:rsid w:val="00771F69"/>
    <w:rsid w:val="00775BCD"/>
    <w:rsid w:val="00863FCD"/>
    <w:rsid w:val="008C7962"/>
    <w:rsid w:val="008D1E0C"/>
    <w:rsid w:val="00A01461"/>
    <w:rsid w:val="00A55952"/>
    <w:rsid w:val="00A629B6"/>
    <w:rsid w:val="00A73FF8"/>
    <w:rsid w:val="00AB0356"/>
    <w:rsid w:val="00AB12D8"/>
    <w:rsid w:val="00AC6DDD"/>
    <w:rsid w:val="00AD1343"/>
    <w:rsid w:val="00B14022"/>
    <w:rsid w:val="00B74D7B"/>
    <w:rsid w:val="00B84BC8"/>
    <w:rsid w:val="00BF20C1"/>
    <w:rsid w:val="00C37493"/>
    <w:rsid w:val="00C86FC6"/>
    <w:rsid w:val="00CB11FD"/>
    <w:rsid w:val="00CD406A"/>
    <w:rsid w:val="00CF697F"/>
    <w:rsid w:val="00D73841"/>
    <w:rsid w:val="00DF1098"/>
    <w:rsid w:val="00E128AB"/>
    <w:rsid w:val="00E21D5F"/>
    <w:rsid w:val="00E353C9"/>
    <w:rsid w:val="00E621D7"/>
    <w:rsid w:val="00E67E77"/>
    <w:rsid w:val="00F24BAB"/>
    <w:rsid w:val="00F42CAB"/>
    <w:rsid w:val="00F5057B"/>
    <w:rsid w:val="00F630B3"/>
    <w:rsid w:val="00FE47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D7EAC5D"/>
  <w15:docId w15:val="{EDF9D9F8-4367-4334-9A8F-958E6E66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433AF"/>
    <w:pPr>
      <w:ind w:left="720"/>
      <w:contextualSpacing/>
    </w:pPr>
  </w:style>
  <w:style w:type="character" w:styleId="Kommentarzeichen">
    <w:name w:val="annotation reference"/>
    <w:basedOn w:val="Absatz-Standardschriftart"/>
    <w:semiHidden/>
    <w:unhideWhenUsed/>
    <w:rsid w:val="00771F69"/>
    <w:rPr>
      <w:sz w:val="16"/>
      <w:szCs w:val="16"/>
    </w:rPr>
  </w:style>
  <w:style w:type="paragraph" w:styleId="Kommentartext">
    <w:name w:val="annotation text"/>
    <w:basedOn w:val="Standard"/>
    <w:link w:val="KommentartextZchn"/>
    <w:semiHidden/>
    <w:unhideWhenUsed/>
    <w:rsid w:val="00771F69"/>
    <w:pPr>
      <w:spacing w:line="240" w:lineRule="auto"/>
    </w:pPr>
    <w:rPr>
      <w:sz w:val="20"/>
      <w:szCs w:val="20"/>
    </w:rPr>
  </w:style>
  <w:style w:type="character" w:customStyle="1" w:styleId="KommentartextZchn">
    <w:name w:val="Kommentartext Zchn"/>
    <w:basedOn w:val="Absatz-Standardschriftart"/>
    <w:link w:val="Kommentartext"/>
    <w:semiHidden/>
    <w:rsid w:val="00771F69"/>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771F69"/>
    <w:rPr>
      <w:b/>
      <w:bCs/>
    </w:rPr>
  </w:style>
  <w:style w:type="character" w:customStyle="1" w:styleId="KommentarthemaZchn">
    <w:name w:val="Kommentarthema Zchn"/>
    <w:basedOn w:val="KommentartextZchn"/>
    <w:link w:val="Kommentarthema"/>
    <w:semiHidden/>
    <w:rsid w:val="00771F69"/>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cience-camp.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onik.de/schuel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8FA110EF.dotm</Template>
  <TotalTime>0</TotalTime>
  <Pages>2</Pages>
  <Words>578</Words>
  <Characters>4283</Characters>
  <Application>Microsoft Office Word</Application>
  <DocSecurity>0</DocSecurity>
  <Lines>71</Lines>
  <Paragraphs>14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Engert, Gabriele</dc:creator>
  <cp:lastModifiedBy>Mueller, Matthias</cp:lastModifiedBy>
  <cp:revision>2</cp:revision>
  <cp:lastPrinted>2015-09-18T08:56:00Z</cp:lastPrinted>
  <dcterms:created xsi:type="dcterms:W3CDTF">2015-11-06T09:46:00Z</dcterms:created>
  <dcterms:modified xsi:type="dcterms:W3CDTF">2015-11-06T09:46:00Z</dcterms:modified>
</cp:coreProperties>
</file>