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40C77324" w:rsidR="00CC5D98" w:rsidRPr="004056F6" w:rsidRDefault="00434B14" w:rsidP="00C66108">
            <w:pPr>
              <w:pStyle w:val="E-Datum"/>
              <w:framePr w:wrap="auto" w:vAnchor="margin" w:hAnchor="text" w:xAlign="left" w:yAlign="inline"/>
              <w:suppressOverlap w:val="0"/>
            </w:pPr>
            <w:r>
              <w:t>0</w:t>
            </w:r>
            <w:r w:rsidR="00C66108">
              <w:t>2</w:t>
            </w:r>
            <w:r w:rsidR="00365713" w:rsidRPr="004056F6">
              <w:t xml:space="preserve">. </w:t>
            </w:r>
            <w:r>
              <w:t>Febru</w:t>
            </w:r>
            <w:r w:rsidR="00EA6517">
              <w:t>a</w:t>
            </w:r>
            <w:r w:rsidR="000B0ABE">
              <w:t>r</w:t>
            </w:r>
            <w:r w:rsidR="00365713" w:rsidRPr="004056F6">
              <w:t xml:space="preserve"> </w:t>
            </w:r>
            <w:r w:rsidR="00DB067D" w:rsidRPr="004056F6">
              <w:t>201</w:t>
            </w:r>
            <w:r w:rsidR="00C66108">
              <w:t>7</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066413E" w:rsidR="005B5892" w:rsidRDefault="00194EBB" w:rsidP="005B5892">
            <w:pPr>
              <w:pStyle w:val="M7"/>
              <w:framePr w:wrap="auto" w:vAnchor="margin" w:hAnchor="text" w:xAlign="left" w:yAlign="inline"/>
              <w:suppressOverlap w:val="0"/>
            </w:pPr>
            <w:r w:rsidRPr="00194EBB">
              <w:t>Ansprechpartner</w:t>
            </w:r>
            <w:r w:rsidR="005B5892">
              <w:br/>
            </w:r>
            <w:r w:rsidR="00EA6517">
              <w:t>Silke Wodarczak</w:t>
            </w:r>
          </w:p>
          <w:p w14:paraId="0E5FBD7C" w14:textId="3E98F608" w:rsidR="005B5892" w:rsidRDefault="00C66108" w:rsidP="005B5892">
            <w:pPr>
              <w:pStyle w:val="M8"/>
              <w:framePr w:wrap="auto" w:vAnchor="margin" w:hAnchor="text" w:xAlign="left" w:yAlign="inline"/>
              <w:suppressOverlap w:val="0"/>
            </w:pPr>
            <w:r>
              <w:t xml:space="preserve">Leiterin </w:t>
            </w:r>
            <w:r w:rsidR="00F345B3">
              <w:t>Standortkommunikation</w:t>
            </w:r>
            <w:r w:rsidR="005B5892">
              <w:t xml:space="preserve"> </w:t>
            </w:r>
          </w:p>
          <w:p w14:paraId="09F4FA85" w14:textId="104279E4" w:rsidR="005B5892" w:rsidRDefault="005B5892" w:rsidP="005B5892">
            <w:pPr>
              <w:pStyle w:val="M9"/>
              <w:framePr w:wrap="auto" w:vAnchor="margin" w:hAnchor="text" w:xAlign="left" w:yAlign="inline"/>
              <w:suppressOverlap w:val="0"/>
            </w:pPr>
            <w:r>
              <w:t>Telefon +49</w:t>
            </w:r>
            <w:r>
              <w:tab/>
            </w:r>
            <w:r w:rsidR="00F345B3">
              <w:t xml:space="preserve"> 6181 59-</w:t>
            </w:r>
            <w:r w:rsidR="00EA6517">
              <w:t>6094</w:t>
            </w:r>
          </w:p>
          <w:p w14:paraId="163B63D6" w14:textId="168E7814"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EA6517">
              <w:t>6094</w:t>
            </w:r>
          </w:p>
          <w:p w14:paraId="7F71BFF6" w14:textId="7F793CE6" w:rsidR="00CC5D98" w:rsidRPr="005B5892" w:rsidRDefault="00EA6517" w:rsidP="007C592E">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Gregor Hetzke,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71C742B6" w14:textId="5F857FA3" w:rsidR="004109A5" w:rsidRDefault="004109A5" w:rsidP="004109A5">
      <w:pPr>
        <w:shd w:val="clear" w:color="auto" w:fill="FFFFFF"/>
        <w:spacing w:line="240" w:lineRule="auto"/>
        <w:rPr>
          <w:rFonts w:cs="Lucida Sans Unicode"/>
          <w:b/>
          <w:bCs/>
          <w:sz w:val="24"/>
        </w:rPr>
      </w:pPr>
      <w:r w:rsidRPr="004109A5">
        <w:rPr>
          <w:rFonts w:cs="Lucida Sans Unicode"/>
          <w:b/>
          <w:bCs/>
          <w:sz w:val="24"/>
        </w:rPr>
        <w:t xml:space="preserve">„Start in den Beruf“: Evonik </w:t>
      </w:r>
      <w:r w:rsidR="00555C5C">
        <w:rPr>
          <w:rFonts w:cs="Lucida Sans Unicode"/>
          <w:b/>
          <w:bCs/>
          <w:sz w:val="24"/>
        </w:rPr>
        <w:t>macht junge Leute fit für einen Ausbildungsplatz</w:t>
      </w:r>
    </w:p>
    <w:p w14:paraId="2FAFF880" w14:textId="77777777" w:rsidR="004109A5" w:rsidRPr="004109A5" w:rsidRDefault="004109A5" w:rsidP="004109A5">
      <w:pPr>
        <w:shd w:val="clear" w:color="auto" w:fill="FFFFFF"/>
        <w:spacing w:line="240" w:lineRule="auto"/>
        <w:rPr>
          <w:rFonts w:cs="Lucida Sans Unicode"/>
          <w:b/>
          <w:bCs/>
          <w:sz w:val="24"/>
        </w:rPr>
      </w:pPr>
    </w:p>
    <w:p w14:paraId="1777C8E6" w14:textId="1ADF9E27" w:rsidR="00A76A67" w:rsidRPr="00A76A67" w:rsidRDefault="004109A5" w:rsidP="00A76A67">
      <w:pPr>
        <w:spacing w:line="280" w:lineRule="atLeast"/>
        <w:rPr>
          <w:rFonts w:ascii="Arial" w:hAnsi="Arial" w:cs="Arial"/>
          <w:position w:val="0"/>
          <w:sz w:val="22"/>
          <w:szCs w:val="22"/>
        </w:rPr>
      </w:pPr>
      <w:r w:rsidRPr="004109A5">
        <w:rPr>
          <w:rFonts w:cs="Lucida Sans Unicode"/>
          <w:bCs/>
          <w:sz w:val="22"/>
          <w:szCs w:val="22"/>
        </w:rPr>
        <w:t>Hanau. Am 1. Februar haben bei Ev</w:t>
      </w:r>
      <w:r w:rsidR="00C66108">
        <w:rPr>
          <w:rFonts w:cs="Lucida Sans Unicode"/>
          <w:bCs/>
          <w:sz w:val="22"/>
          <w:szCs w:val="22"/>
        </w:rPr>
        <w:t>onik im Industriepark Wolfgang neun</w:t>
      </w:r>
      <w:r w:rsidRPr="004109A5">
        <w:rPr>
          <w:rFonts w:cs="Lucida Sans Unicode"/>
          <w:bCs/>
          <w:sz w:val="22"/>
          <w:szCs w:val="22"/>
        </w:rPr>
        <w:t xml:space="preserve"> Jugendliche mit der Teilnahme am Förderprogramm „Start in den Beruf“ den Anlauf in Richtung Berufsausbildung genommen.</w:t>
      </w:r>
      <w:r w:rsidRPr="004109A5">
        <w:rPr>
          <w:rFonts w:cs="Lucida Sans Unicode"/>
          <w:sz w:val="22"/>
          <w:szCs w:val="22"/>
        </w:rPr>
        <w:t xml:space="preserve"> </w:t>
      </w:r>
      <w:r w:rsidR="00A76A67" w:rsidRPr="00A76A67">
        <w:rPr>
          <w:sz w:val="22"/>
          <w:szCs w:val="22"/>
        </w:rPr>
        <w:t>Mit d</w:t>
      </w:r>
      <w:r w:rsidR="00A76A67" w:rsidRPr="00A76A67">
        <w:rPr>
          <w:sz w:val="22"/>
          <w:szCs w:val="22"/>
        </w:rPr>
        <w:t>ies</w:t>
      </w:r>
      <w:r w:rsidR="00A76A67" w:rsidRPr="00A76A67">
        <w:rPr>
          <w:sz w:val="22"/>
          <w:szCs w:val="22"/>
        </w:rPr>
        <w:t>er Initiative werden Jugendliche gefördert, die bisher keine Lehrstelle gefunden haben und denen die Voraussetzung für die erfolgreiche Aufnahme einer Berufsausbildung noch fehl</w:t>
      </w:r>
      <w:r w:rsidR="00A76A67" w:rsidRPr="00A76A67">
        <w:rPr>
          <w:sz w:val="22"/>
          <w:szCs w:val="22"/>
        </w:rPr>
        <w:t>t</w:t>
      </w:r>
      <w:r w:rsidR="00A76A67" w:rsidRPr="00A76A67">
        <w:rPr>
          <w:sz w:val="22"/>
          <w:szCs w:val="22"/>
        </w:rPr>
        <w:t xml:space="preserve">. </w:t>
      </w:r>
    </w:p>
    <w:p w14:paraId="21822497" w14:textId="54429D07" w:rsidR="004109A5" w:rsidRPr="004109A5" w:rsidRDefault="004109A5" w:rsidP="004109A5">
      <w:pPr>
        <w:shd w:val="clear" w:color="auto" w:fill="FFFFFF"/>
        <w:spacing w:line="240" w:lineRule="auto"/>
        <w:rPr>
          <w:rFonts w:cs="Lucida Sans Unicode"/>
          <w:sz w:val="22"/>
          <w:szCs w:val="22"/>
        </w:rPr>
      </w:pPr>
      <w:r w:rsidRPr="00A76A67">
        <w:rPr>
          <w:rFonts w:cs="Lucida Sans Unicode"/>
          <w:sz w:val="22"/>
          <w:szCs w:val="22"/>
        </w:rPr>
        <w:br/>
      </w:r>
      <w:r w:rsidRPr="004109A5">
        <w:rPr>
          <w:rFonts w:cs="Lucida Sans Unicode"/>
          <w:sz w:val="22"/>
          <w:szCs w:val="22"/>
        </w:rPr>
        <w:t xml:space="preserve">Im Projekt "Start in den Beruf" lernen die Teilnehmer im Rahmen eines Langzeitpraktikums vor allem naturwissenschaftlich-technische Berufe praktisch kennen. Außerdem werden sie fachlich und sozialpädagogisch intensiv betreut. </w:t>
      </w:r>
    </w:p>
    <w:p w14:paraId="18C282C9" w14:textId="3DCE3717" w:rsidR="004109A5" w:rsidRPr="004109A5" w:rsidRDefault="002D5C16" w:rsidP="004109A5">
      <w:pPr>
        <w:shd w:val="clear" w:color="auto" w:fill="FFFFFF"/>
        <w:spacing w:line="240" w:lineRule="auto"/>
        <w:rPr>
          <w:rFonts w:cs="Lucida Sans Unicode"/>
          <w:sz w:val="22"/>
          <w:szCs w:val="22"/>
        </w:rPr>
      </w:pPr>
      <w:r>
        <w:rPr>
          <w:rFonts w:cs="Lucida Sans Unicode"/>
          <w:sz w:val="22"/>
          <w:szCs w:val="22"/>
        </w:rPr>
        <w:t xml:space="preserve">Von montags bis mittwochs sind die jungen Leute bei Evonik im Industriepark. Den Rest der Woche verbringen </w:t>
      </w:r>
      <w:r w:rsidR="004109A5" w:rsidRPr="004109A5">
        <w:rPr>
          <w:rFonts w:cs="Lucida Sans Unicode"/>
          <w:sz w:val="22"/>
          <w:szCs w:val="22"/>
        </w:rPr>
        <w:t>die Teilnehmer im Bildungswerk „Gesellschaft für Wirtschaftskunde“ (</w:t>
      </w:r>
      <w:proofErr w:type="spellStart"/>
      <w:r w:rsidR="004109A5" w:rsidRPr="004109A5">
        <w:rPr>
          <w:rFonts w:cs="Lucida Sans Unicode"/>
          <w:sz w:val="22"/>
          <w:szCs w:val="22"/>
        </w:rPr>
        <w:t>GfW</w:t>
      </w:r>
      <w:proofErr w:type="spellEnd"/>
      <w:r w:rsidR="004109A5" w:rsidRPr="004109A5">
        <w:rPr>
          <w:rFonts w:cs="Lucida Sans Unicode"/>
          <w:sz w:val="22"/>
          <w:szCs w:val="22"/>
        </w:rPr>
        <w:t>)</w:t>
      </w:r>
      <w:r>
        <w:rPr>
          <w:rFonts w:cs="Lucida Sans Unicode"/>
          <w:sz w:val="22"/>
          <w:szCs w:val="22"/>
        </w:rPr>
        <w:t>, wo</w:t>
      </w:r>
      <w:r w:rsidR="004109A5" w:rsidRPr="004109A5">
        <w:rPr>
          <w:rFonts w:cs="Lucida Sans Unicode"/>
          <w:sz w:val="22"/>
          <w:szCs w:val="22"/>
        </w:rPr>
        <w:t xml:space="preserve"> ihr Schulwissen aufgefrischt</w:t>
      </w:r>
      <w:r>
        <w:rPr>
          <w:rFonts w:cs="Lucida Sans Unicode"/>
          <w:sz w:val="22"/>
          <w:szCs w:val="22"/>
        </w:rPr>
        <w:t xml:space="preserve"> wird</w:t>
      </w:r>
      <w:r w:rsidR="004109A5" w:rsidRPr="004109A5">
        <w:rPr>
          <w:rFonts w:cs="Lucida Sans Unicode"/>
          <w:sz w:val="22"/>
          <w:szCs w:val="22"/>
        </w:rPr>
        <w:t xml:space="preserve">. </w:t>
      </w:r>
    </w:p>
    <w:p w14:paraId="792008E5" w14:textId="77777777" w:rsidR="004109A5" w:rsidRPr="004109A5" w:rsidRDefault="004109A5" w:rsidP="004109A5">
      <w:pPr>
        <w:shd w:val="clear" w:color="auto" w:fill="FFFFFF"/>
        <w:spacing w:line="240" w:lineRule="auto"/>
        <w:rPr>
          <w:rFonts w:cs="Lucida Sans Unicode"/>
          <w:sz w:val="22"/>
          <w:szCs w:val="22"/>
        </w:rPr>
      </w:pPr>
    </w:p>
    <w:p w14:paraId="5D023C04" w14:textId="06D77B05" w:rsidR="004109A5" w:rsidRPr="004109A5" w:rsidRDefault="004109A5" w:rsidP="004109A5">
      <w:pPr>
        <w:shd w:val="clear" w:color="auto" w:fill="FFFFFF"/>
        <w:spacing w:line="240" w:lineRule="auto"/>
        <w:rPr>
          <w:rFonts w:eastAsia="Arial Unicode MS" w:cs="Lucida Sans Unicode"/>
          <w:sz w:val="22"/>
          <w:szCs w:val="22"/>
        </w:rPr>
      </w:pPr>
      <w:r w:rsidRPr="004109A5">
        <w:rPr>
          <w:rFonts w:cs="Lucida Sans Unicode"/>
          <w:sz w:val="22"/>
          <w:szCs w:val="22"/>
        </w:rPr>
        <w:t>Im Ausbildungszentrum von Evonik lernen die jungen Leute die theoretischen und praktischen Grundlagen der Chemie, Mechanik und Elektrik kennen. Hinzu kommen berufsbezogene Mathe</w:t>
      </w:r>
      <w:r>
        <w:rPr>
          <w:rFonts w:cs="Lucida Sans Unicode"/>
          <w:sz w:val="22"/>
          <w:szCs w:val="22"/>
        </w:rPr>
        <w:t>-</w:t>
      </w:r>
      <w:proofErr w:type="spellStart"/>
      <w:r w:rsidRPr="004109A5">
        <w:rPr>
          <w:rFonts w:cs="Lucida Sans Unicode"/>
          <w:sz w:val="22"/>
          <w:szCs w:val="22"/>
        </w:rPr>
        <w:t>matik</w:t>
      </w:r>
      <w:proofErr w:type="spellEnd"/>
      <w:r w:rsidRPr="004109A5">
        <w:rPr>
          <w:rFonts w:cs="Lucida Sans Unicode"/>
          <w:sz w:val="22"/>
          <w:szCs w:val="22"/>
        </w:rPr>
        <w:t xml:space="preserve"> und wirtschaftliches Basiswissen. Vermittelt wird aber auch die Bedeutung von Sozialkompetenzen wie Zuverlässigkeit, Teamfähigkeit oder Ausdauer. </w:t>
      </w:r>
      <w:r w:rsidRPr="004109A5">
        <w:rPr>
          <w:rFonts w:eastAsia="Arial Unicode MS" w:cs="Lucida Sans Unicode"/>
          <w:sz w:val="22"/>
          <w:szCs w:val="22"/>
        </w:rPr>
        <w:t>Im Unterricht der Gesellschaft für Wirtschaftskunde stehen lebenspraktische Fertigkeiten im Vordergrund, wie zum Beispiel Arbeitsschutz, Gesundheitsvorsorge oder der Umgang mit Geld.</w:t>
      </w:r>
      <w:r w:rsidRPr="004109A5">
        <w:rPr>
          <w:rFonts w:eastAsia="Arial Unicode MS" w:cs="Lucida Sans Unicode"/>
          <w:bCs/>
          <w:sz w:val="22"/>
          <w:szCs w:val="22"/>
        </w:rPr>
        <w:t xml:space="preserve"> </w:t>
      </w:r>
      <w:r w:rsidRPr="004109A5">
        <w:rPr>
          <w:rFonts w:eastAsia="Arial Unicode MS" w:cs="Lucida Sans Unicode"/>
          <w:sz w:val="22"/>
          <w:szCs w:val="22"/>
        </w:rPr>
        <w:t>Insgesamt dauert das Programm ein halbes Jahr und endet mit einer praktischen Projektarbeit.</w:t>
      </w:r>
    </w:p>
    <w:p w14:paraId="39C544FD" w14:textId="77777777" w:rsidR="004109A5" w:rsidRPr="004109A5" w:rsidRDefault="004109A5" w:rsidP="004109A5">
      <w:pPr>
        <w:shd w:val="clear" w:color="auto" w:fill="FFFFFF"/>
        <w:spacing w:line="240" w:lineRule="auto"/>
        <w:rPr>
          <w:rFonts w:eastAsia="Arial Unicode MS" w:cs="Lucida Sans Unicode"/>
          <w:sz w:val="22"/>
          <w:szCs w:val="22"/>
        </w:rPr>
      </w:pPr>
    </w:p>
    <w:p w14:paraId="5FF46816" w14:textId="0258CAB8" w:rsidR="004109A5" w:rsidRPr="004109A5" w:rsidRDefault="004109A5" w:rsidP="004109A5">
      <w:pPr>
        <w:spacing w:line="240" w:lineRule="auto"/>
        <w:rPr>
          <w:rFonts w:eastAsia="Arial Unicode MS" w:cs="Lucida Sans Unicode"/>
          <w:sz w:val="22"/>
          <w:szCs w:val="22"/>
        </w:rPr>
      </w:pPr>
      <w:r w:rsidRPr="004109A5">
        <w:rPr>
          <w:rFonts w:eastAsia="Arial Unicode MS" w:cs="Lucida Sans Unicode"/>
          <w:sz w:val="22"/>
          <w:szCs w:val="22"/>
        </w:rPr>
        <w:t xml:space="preserve">Das Ausbildungszentrum von Evonik im Industriepark Wolfgang bietet das Programm seit </w:t>
      </w:r>
      <w:r w:rsidR="00A76A67">
        <w:rPr>
          <w:rFonts w:eastAsia="Arial Unicode MS" w:cs="Lucida Sans Unicode"/>
          <w:sz w:val="22"/>
          <w:szCs w:val="22"/>
        </w:rPr>
        <w:t>dem Jahr 2004</w:t>
      </w:r>
      <w:r w:rsidRPr="004109A5">
        <w:rPr>
          <w:rFonts w:eastAsia="Arial Unicode MS" w:cs="Lucida Sans Unicode"/>
          <w:sz w:val="22"/>
          <w:szCs w:val="22"/>
        </w:rPr>
        <w:t xml:space="preserve"> an. „Start in den Beruf“ sei eine Erfolgsgeschichte. „</w:t>
      </w:r>
      <w:r w:rsidR="008E4C96">
        <w:rPr>
          <w:rFonts w:eastAsia="Arial Unicode MS" w:cs="Lucida Sans Unicode"/>
          <w:sz w:val="22"/>
          <w:szCs w:val="22"/>
        </w:rPr>
        <w:t xml:space="preserve">Die jungen Leute können sich ein halbes Jahr orientieren und dabei auch herausfinden, ob ein naturwissenschaftlich-technischer Beruf auch wirklich das Richtige </w:t>
      </w:r>
      <w:r w:rsidR="008E4C96">
        <w:rPr>
          <w:rFonts w:eastAsia="Arial Unicode MS" w:cs="Lucida Sans Unicode"/>
          <w:sz w:val="22"/>
          <w:szCs w:val="22"/>
        </w:rPr>
        <w:lastRenderedPageBreak/>
        <w:t>für sie ist</w:t>
      </w:r>
      <w:r w:rsidRPr="004109A5">
        <w:rPr>
          <w:rFonts w:eastAsia="Arial Unicode MS" w:cs="Lucida Sans Unicode"/>
          <w:sz w:val="22"/>
          <w:szCs w:val="22"/>
        </w:rPr>
        <w:t>“, sagt Klaus Lebherz, Leiter des Ausbildungszentrums von Evonik. „</w:t>
      </w:r>
      <w:r w:rsidR="008E4C96" w:rsidRPr="008E4C96">
        <w:rPr>
          <w:rFonts w:cs="Lucida Sans Unicode"/>
          <w:sz w:val="22"/>
          <w:szCs w:val="22"/>
          <w:shd w:val="clear" w:color="auto" w:fill="FFFFFF"/>
        </w:rPr>
        <w:t xml:space="preserve">Oftmals haben </w:t>
      </w:r>
      <w:r w:rsidR="008E4C96">
        <w:rPr>
          <w:rFonts w:cs="Lucida Sans Unicode"/>
          <w:sz w:val="22"/>
          <w:szCs w:val="22"/>
          <w:shd w:val="clear" w:color="auto" w:fill="FFFFFF"/>
        </w:rPr>
        <w:t>die jungen Leute</w:t>
      </w:r>
      <w:r w:rsidR="008E4C96" w:rsidRPr="008E4C96">
        <w:rPr>
          <w:rFonts w:cs="Lucida Sans Unicode"/>
          <w:sz w:val="22"/>
          <w:szCs w:val="22"/>
          <w:shd w:val="clear" w:color="auto" w:fill="FFFFFF"/>
        </w:rPr>
        <w:t xml:space="preserve"> zwar einen Haupt- oder Realschulabschluss</w:t>
      </w:r>
      <w:r w:rsidR="008E4C96">
        <w:rPr>
          <w:rFonts w:cs="Lucida Sans Unicode"/>
          <w:sz w:val="22"/>
          <w:szCs w:val="22"/>
          <w:shd w:val="clear" w:color="auto" w:fill="FFFFFF"/>
        </w:rPr>
        <w:t xml:space="preserve"> in der Tasche</w:t>
      </w:r>
      <w:r w:rsidR="008E4C96" w:rsidRPr="008E4C96">
        <w:rPr>
          <w:rFonts w:cs="Lucida Sans Unicode"/>
          <w:sz w:val="22"/>
          <w:szCs w:val="22"/>
          <w:shd w:val="clear" w:color="auto" w:fill="FFFFFF"/>
        </w:rPr>
        <w:t xml:space="preserve">, ihnen fehlen aber andere wichtige Voraussetzungen, um eine reguläre Ausbildung anzutreten. Mit „Start in den Beruf“ bekommen </w:t>
      </w:r>
      <w:r w:rsidR="008E4C96">
        <w:rPr>
          <w:rFonts w:cs="Lucida Sans Unicode"/>
          <w:sz w:val="22"/>
          <w:szCs w:val="22"/>
          <w:shd w:val="clear" w:color="auto" w:fill="FFFFFF"/>
        </w:rPr>
        <w:t>sie</w:t>
      </w:r>
      <w:r w:rsidR="008E4C96" w:rsidRPr="008E4C96">
        <w:rPr>
          <w:rFonts w:cs="Lucida Sans Unicode"/>
          <w:sz w:val="22"/>
          <w:szCs w:val="22"/>
          <w:shd w:val="clear" w:color="auto" w:fill="FFFFFF"/>
        </w:rPr>
        <w:t xml:space="preserve"> eine zweite Chance</w:t>
      </w:r>
      <w:r w:rsidRPr="008E4C96">
        <w:rPr>
          <w:rFonts w:eastAsia="Arial Unicode MS" w:cs="Lucida Sans Unicode"/>
          <w:sz w:val="22"/>
          <w:szCs w:val="22"/>
        </w:rPr>
        <w:t xml:space="preserve">“, </w:t>
      </w:r>
      <w:r w:rsidR="00C315DA">
        <w:rPr>
          <w:rFonts w:eastAsia="Arial Unicode MS" w:cs="Lucida Sans Unicode"/>
          <w:sz w:val="22"/>
          <w:szCs w:val="22"/>
        </w:rPr>
        <w:t>beton</w:t>
      </w:r>
      <w:r w:rsidRPr="004109A5">
        <w:rPr>
          <w:rFonts w:eastAsia="Arial Unicode MS" w:cs="Lucida Sans Unicode"/>
          <w:sz w:val="22"/>
          <w:szCs w:val="22"/>
        </w:rPr>
        <w:t xml:space="preserve">t </w:t>
      </w:r>
      <w:r w:rsidR="005B0D98">
        <w:rPr>
          <w:rFonts w:eastAsia="Arial Unicode MS" w:cs="Lucida Sans Unicode"/>
          <w:sz w:val="22"/>
          <w:szCs w:val="22"/>
        </w:rPr>
        <w:t>er</w:t>
      </w:r>
      <w:bookmarkStart w:id="0" w:name="_GoBack"/>
      <w:bookmarkEnd w:id="0"/>
      <w:r w:rsidRPr="004109A5">
        <w:rPr>
          <w:rFonts w:eastAsia="Arial Unicode MS" w:cs="Lucida Sans Unicode"/>
          <w:sz w:val="22"/>
          <w:szCs w:val="22"/>
        </w:rPr>
        <w:t>.</w:t>
      </w:r>
      <w:r>
        <w:rPr>
          <w:rFonts w:eastAsia="Arial Unicode MS" w:cs="Lucida Sans Unicode"/>
          <w:sz w:val="22"/>
          <w:szCs w:val="22"/>
        </w:rPr>
        <w:br/>
      </w:r>
    </w:p>
    <w:p w14:paraId="3E4A0D74" w14:textId="7DEF8A3A" w:rsidR="004109A5" w:rsidRDefault="00E44813" w:rsidP="00E44813">
      <w:pPr>
        <w:shd w:val="clear" w:color="auto" w:fill="FFFFFF"/>
        <w:spacing w:line="240" w:lineRule="auto"/>
        <w:rPr>
          <w:rFonts w:eastAsia="Arial Unicode MS" w:cs="Lucida Sans Unicode"/>
          <w:sz w:val="22"/>
          <w:szCs w:val="22"/>
        </w:rPr>
      </w:pPr>
      <w:r w:rsidRPr="004109A5">
        <w:rPr>
          <w:rFonts w:cs="Lucida Sans Unicode"/>
          <w:sz w:val="22"/>
          <w:szCs w:val="22"/>
        </w:rPr>
        <w:t>Bei entsprechender Leistung und guten Fortschritten können die jungen Männer und Frauen am Ende des Programms</w:t>
      </w:r>
      <w:r>
        <w:rPr>
          <w:rFonts w:cs="Lucida Sans Unicode"/>
          <w:sz w:val="22"/>
          <w:szCs w:val="22"/>
        </w:rPr>
        <w:t>, das Evonik in Kooperation mit der Arbeitsagentur Hanau durchführt,</w:t>
      </w:r>
      <w:r w:rsidRPr="004109A5">
        <w:rPr>
          <w:rFonts w:cs="Lucida Sans Unicode"/>
          <w:sz w:val="22"/>
          <w:szCs w:val="22"/>
        </w:rPr>
        <w:t xml:space="preserve"> auch ein entsprechendes Ausbildungsplatzangebot erhalten. </w:t>
      </w:r>
      <w:r w:rsidR="004109A5" w:rsidRPr="004109A5">
        <w:rPr>
          <w:rFonts w:eastAsia="Arial Unicode MS" w:cs="Lucida Sans Unicode"/>
          <w:sz w:val="22"/>
          <w:szCs w:val="22"/>
        </w:rPr>
        <w:t xml:space="preserve">„In den meisten Fällen finden die Jugendlichen nach Projektende einen Ausbildungsplatz, </w:t>
      </w:r>
      <w:r w:rsidR="00B0778A">
        <w:rPr>
          <w:rFonts w:eastAsia="Arial Unicode MS" w:cs="Lucida Sans Unicode"/>
          <w:sz w:val="22"/>
          <w:szCs w:val="22"/>
        </w:rPr>
        <w:t>einige auch</w:t>
      </w:r>
      <w:r w:rsidR="00807D16">
        <w:rPr>
          <w:rFonts w:eastAsia="Arial Unicode MS" w:cs="Lucida Sans Unicode"/>
          <w:sz w:val="22"/>
          <w:szCs w:val="22"/>
        </w:rPr>
        <w:t xml:space="preserve"> </w:t>
      </w:r>
      <w:r w:rsidR="004109A5" w:rsidRPr="004109A5">
        <w:rPr>
          <w:rFonts w:eastAsia="Arial Unicode MS" w:cs="Lucida Sans Unicode"/>
          <w:sz w:val="22"/>
          <w:szCs w:val="22"/>
        </w:rPr>
        <w:t xml:space="preserve">direkt bei Evonik in Hanau“, sagt Dr. Theo Fecher, Leiter der naturwissenschaftlich-technischen Ausbildung. </w:t>
      </w:r>
    </w:p>
    <w:p w14:paraId="3B9BE230" w14:textId="77777777" w:rsidR="00B21771" w:rsidRDefault="00B21771" w:rsidP="004109A5">
      <w:pPr>
        <w:spacing w:line="240" w:lineRule="auto"/>
        <w:rPr>
          <w:rFonts w:eastAsia="Arial Unicode MS" w:cs="Lucida Sans Unicode"/>
          <w:sz w:val="22"/>
          <w:szCs w:val="22"/>
        </w:rPr>
      </w:pPr>
    </w:p>
    <w:p w14:paraId="3D75E176" w14:textId="65E5CF9E" w:rsidR="00CC13B2" w:rsidRDefault="00A55AC7" w:rsidP="004109A5">
      <w:pPr>
        <w:spacing w:line="240" w:lineRule="auto"/>
        <w:rPr>
          <w:rFonts w:eastAsia="Arial Unicode MS" w:cs="Lucida Sans Unicode"/>
          <w:sz w:val="22"/>
          <w:szCs w:val="22"/>
        </w:rPr>
      </w:pPr>
      <w:r>
        <w:rPr>
          <w:rFonts w:eastAsia="Arial Unicode MS" w:cs="Lucida Sans Unicode"/>
          <w:noProof/>
          <w:sz w:val="22"/>
          <w:szCs w:val="22"/>
        </w:rPr>
        <w:drawing>
          <wp:inline distT="0" distB="0" distL="0" distR="0" wp14:anchorId="3C5ABB23" wp14:editId="3B20CD81">
            <wp:extent cx="3951437" cy="2615184"/>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rt in den Beru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3643" cy="2616644"/>
                    </a:xfrm>
                    <a:prstGeom prst="rect">
                      <a:avLst/>
                    </a:prstGeom>
                  </pic:spPr>
                </pic:pic>
              </a:graphicData>
            </a:graphic>
          </wp:inline>
        </w:drawing>
      </w:r>
    </w:p>
    <w:p w14:paraId="7B80FDD3" w14:textId="77777777" w:rsidR="00A55AC7" w:rsidRDefault="00B21771" w:rsidP="004109A5">
      <w:pPr>
        <w:spacing w:line="240" w:lineRule="auto"/>
        <w:rPr>
          <w:rFonts w:eastAsia="Arial Unicode MS" w:cs="Lucida Sans Unicode"/>
          <w:szCs w:val="18"/>
        </w:rPr>
      </w:pPr>
      <w:r w:rsidRPr="00B21771">
        <w:rPr>
          <w:rFonts w:eastAsia="Arial Unicode MS" w:cs="Lucida Sans Unicode"/>
          <w:szCs w:val="18"/>
        </w:rPr>
        <w:t xml:space="preserve">Am Start: </w:t>
      </w:r>
      <w:r w:rsidR="00C66108">
        <w:rPr>
          <w:rFonts w:eastAsia="Arial Unicode MS" w:cs="Lucida Sans Unicode"/>
          <w:szCs w:val="18"/>
        </w:rPr>
        <w:t>Neun</w:t>
      </w:r>
      <w:r>
        <w:rPr>
          <w:rFonts w:eastAsia="Arial Unicode MS" w:cs="Lucida Sans Unicode"/>
          <w:szCs w:val="18"/>
        </w:rPr>
        <w:t xml:space="preserve"> Jugendliche haben bei Evonik im Industriepark Wolfgang </w:t>
      </w:r>
    </w:p>
    <w:p w14:paraId="713815C2" w14:textId="79281A2C" w:rsidR="00B21771" w:rsidRPr="00B21771" w:rsidRDefault="00B21771" w:rsidP="004109A5">
      <w:pPr>
        <w:spacing w:line="240" w:lineRule="auto"/>
        <w:rPr>
          <w:rFonts w:eastAsia="Arial Unicode MS" w:cs="Lucida Sans Unicode"/>
          <w:szCs w:val="18"/>
        </w:rPr>
      </w:pPr>
      <w:r>
        <w:rPr>
          <w:rFonts w:eastAsia="Arial Unicode MS" w:cs="Lucida Sans Unicode"/>
          <w:szCs w:val="18"/>
        </w:rPr>
        <w:t>die Qualifizierungsmaßnahme „Start in den</w:t>
      </w:r>
      <w:r w:rsidR="00A55AC7">
        <w:rPr>
          <w:rFonts w:eastAsia="Arial Unicode MS" w:cs="Lucida Sans Unicode"/>
          <w:szCs w:val="18"/>
        </w:rPr>
        <w:t xml:space="preserve"> </w:t>
      </w:r>
      <w:r>
        <w:rPr>
          <w:rFonts w:eastAsia="Arial Unicode MS" w:cs="Lucida Sans Unicode"/>
          <w:szCs w:val="18"/>
        </w:rPr>
        <w:t>Beruf</w:t>
      </w:r>
      <w:r w:rsidR="00A55AC7">
        <w:rPr>
          <w:rFonts w:eastAsia="Arial Unicode MS" w:cs="Lucida Sans Unicode"/>
          <w:szCs w:val="18"/>
        </w:rPr>
        <w:t>“</w:t>
      </w:r>
      <w:r>
        <w:rPr>
          <w:rFonts w:eastAsia="Arial Unicode MS" w:cs="Lucida Sans Unicode"/>
          <w:szCs w:val="18"/>
        </w:rPr>
        <w:t xml:space="preserve"> begonnen.                              </w:t>
      </w:r>
      <w:r w:rsidR="00A55AC7">
        <w:rPr>
          <w:rFonts w:eastAsia="Arial Unicode MS" w:cs="Lucida Sans Unicode"/>
          <w:szCs w:val="18"/>
        </w:rPr>
        <w:t xml:space="preserve">                                   </w:t>
      </w:r>
      <w:r w:rsidRPr="00A55AC7">
        <w:rPr>
          <w:rFonts w:eastAsia="Arial Unicode MS" w:cs="Lucida Sans Unicode"/>
          <w:sz w:val="16"/>
          <w:szCs w:val="16"/>
        </w:rPr>
        <w:t>Foto: Evonik Industries</w:t>
      </w:r>
    </w:p>
    <w:p w14:paraId="39F2DF7A" w14:textId="492B36DB" w:rsidR="004109A5" w:rsidRPr="00BC166B" w:rsidRDefault="004109A5" w:rsidP="004109A5">
      <w:pPr>
        <w:spacing w:line="360" w:lineRule="auto"/>
        <w:rPr>
          <w:rFonts w:ascii="Trebuchet MS" w:eastAsia="Arial Unicode MS" w:hAnsi="Trebuchet MS" w:cs="Arial Unicode MS"/>
          <w:szCs w:val="18"/>
        </w:rPr>
      </w:pPr>
    </w:p>
    <w:p w14:paraId="357417F9" w14:textId="77777777" w:rsidR="004109A5" w:rsidRPr="00864370" w:rsidRDefault="004109A5" w:rsidP="004109A5">
      <w:pPr>
        <w:spacing w:line="360" w:lineRule="auto"/>
        <w:rPr>
          <w:rFonts w:ascii="Trebuchet MS" w:eastAsia="Arial Unicode MS" w:hAnsi="Trebuchet MS" w:cs="Arial Unicode MS"/>
          <w:szCs w:val="18"/>
        </w:rPr>
      </w:pPr>
    </w:p>
    <w:p w14:paraId="775BA942" w14:textId="77777777"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14:paraId="077F96CA" w14:textId="46564C3B" w:rsidR="00B777E8" w:rsidRPr="00761039" w:rsidRDefault="002E6364" w:rsidP="00761039">
      <w:pPr>
        <w:spacing w:line="240" w:lineRule="auto"/>
        <w:ind w:right="0"/>
        <w:rPr>
          <w:rFonts w:cs="Lucida Sans Unicode"/>
          <w:bCs/>
          <w:color w:val="000000"/>
          <w:szCs w:val="18"/>
        </w:rPr>
      </w:pPr>
      <w:r w:rsidRPr="00761039">
        <w:rPr>
          <w:rFonts w:cs="Lucida Sans Unicode"/>
          <w:szCs w:val="18"/>
          <w:shd w:val="clear" w:color="auto" w:fill="FFFFFF"/>
        </w:rPr>
        <w:t xml:space="preserve">Evonik, der kreative Industriekonzern aus Deutschland, ist eines der weltweit führenden Unternehmen der Spezialchemie und in den Segmenten Nutrition &amp; Care, </w:t>
      </w:r>
      <w:proofErr w:type="spellStart"/>
      <w:r w:rsidRPr="00761039">
        <w:rPr>
          <w:rFonts w:cs="Lucida Sans Unicode"/>
          <w:szCs w:val="18"/>
          <w:shd w:val="clear" w:color="auto" w:fill="FFFFFF"/>
        </w:rPr>
        <w:t>Resource</w:t>
      </w:r>
      <w:proofErr w:type="spellEnd"/>
      <w:r w:rsidRPr="00761039">
        <w:rPr>
          <w:rFonts w:cs="Lucida Sans Unicode"/>
          <w:szCs w:val="18"/>
          <w:shd w:val="clear" w:color="auto" w:fill="FFFFFF"/>
        </w:rPr>
        <w:t xml:space="preserve"> Efficiency und Performance Materials tätig. Dabei profitiert Evonik besonders von seiner Innovationskraft und seinen integrierten </w:t>
      </w:r>
      <w:r w:rsidRPr="00761039">
        <w:rPr>
          <w:rFonts w:cs="Lucida Sans Unicode"/>
          <w:szCs w:val="18"/>
          <w:shd w:val="clear" w:color="auto" w:fill="FFFFFF"/>
        </w:rPr>
        <w:lastRenderedPageBreak/>
        <w:t>Technologieplattformen. Mehr als 33.500 Mitarbeiter erwirtschafteten im Geschäftsjahr 2015 einen Umsatz von rund 13,5 Milliarden € und ein operatives Ergebnis (bereinigtes EBITDA) von rund 2,47 Milliarden €.</w:t>
      </w:r>
      <w:r w:rsidR="00962DBE" w:rsidRPr="00761039">
        <w:rPr>
          <w:rFonts w:cs="Lucida Sans Unicode"/>
          <w:bCs/>
          <w:color w:val="000000"/>
          <w:szCs w:val="18"/>
        </w:rPr>
        <w:br/>
      </w:r>
    </w:p>
    <w:p w14:paraId="44C87B34" w14:textId="77777777" w:rsidR="003C3375" w:rsidRDefault="003C3375" w:rsidP="003C3375">
      <w:pPr>
        <w:ind w:left="0"/>
        <w:rPr>
          <w:szCs w:val="18"/>
        </w:rPr>
      </w:pPr>
    </w:p>
    <w:p w14:paraId="5A2B6017" w14:textId="77777777"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14:paraId="4D124944" w14:textId="77777777"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A55AC7" w:rsidRDefault="00A55AC7">
      <w:r>
        <w:separator/>
      </w:r>
    </w:p>
    <w:p w14:paraId="4DE6957B" w14:textId="77777777" w:rsidR="00A55AC7" w:rsidRDefault="00A55AC7"/>
  </w:endnote>
  <w:endnote w:type="continuationSeparator" w:id="0">
    <w:p w14:paraId="2D2E34DA" w14:textId="77777777" w:rsidR="00A55AC7" w:rsidRDefault="00A55AC7">
      <w:r>
        <w:continuationSeparator/>
      </w:r>
    </w:p>
    <w:p w14:paraId="60AE4E0F" w14:textId="77777777" w:rsidR="00A55AC7" w:rsidRDefault="00A5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55AC7" w14:paraId="22B713F9" w14:textId="77777777">
      <w:trPr>
        <w:trHeight w:val="5348"/>
      </w:trPr>
      <w:tc>
        <w:tcPr>
          <w:tcW w:w="2562" w:type="dxa"/>
          <w:tcBorders>
            <w:top w:val="nil"/>
          </w:tcBorders>
          <w:vAlign w:val="bottom"/>
        </w:tcPr>
        <w:p w14:paraId="5FD8FEE2" w14:textId="77777777" w:rsidR="00A55AC7" w:rsidRDefault="00A55AC7">
          <w:pPr>
            <w:pStyle w:val="Fuzeile"/>
            <w:spacing w:line="180" w:lineRule="exact"/>
            <w:ind w:left="0" w:right="0"/>
            <w:rPr>
              <w:sz w:val="13"/>
              <w:szCs w:val="13"/>
            </w:rPr>
          </w:pPr>
        </w:p>
      </w:tc>
    </w:tr>
  </w:tbl>
  <w:p w14:paraId="6485F233" w14:textId="77777777" w:rsidR="00A55AC7" w:rsidRDefault="00A55AC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B0D9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B0D9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A55AC7" w:rsidRDefault="00A55AC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B0D9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B0D9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A55AC7" w:rsidRDefault="00A55AC7">
      <w:r>
        <w:separator/>
      </w:r>
    </w:p>
    <w:p w14:paraId="40340BAD" w14:textId="77777777" w:rsidR="00A55AC7" w:rsidRDefault="00A55AC7"/>
  </w:footnote>
  <w:footnote w:type="continuationSeparator" w:id="0">
    <w:p w14:paraId="45F2A7B6" w14:textId="77777777" w:rsidR="00A55AC7" w:rsidRDefault="00A55AC7">
      <w:r>
        <w:continuationSeparator/>
      </w:r>
    </w:p>
    <w:p w14:paraId="0918BD53" w14:textId="77777777" w:rsidR="00A55AC7" w:rsidRDefault="00A55A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55AC7" w14:paraId="56BE87C7" w14:textId="77777777">
      <w:trPr>
        <w:trHeight w:hRule="exact" w:val="227"/>
      </w:trPr>
      <w:tc>
        <w:tcPr>
          <w:tcW w:w="2552" w:type="dxa"/>
          <w:shd w:val="clear" w:color="auto" w:fill="auto"/>
        </w:tcPr>
        <w:p w14:paraId="7A02C14C" w14:textId="77777777" w:rsidR="00A55AC7" w:rsidRDefault="00A55AC7">
          <w:pPr>
            <w:pStyle w:val="E-Datum"/>
            <w:framePr w:wrap="auto" w:vAnchor="margin" w:hAnchor="text" w:xAlign="left" w:yAlign="inline"/>
            <w:suppressOverlap w:val="0"/>
          </w:pPr>
        </w:p>
      </w:tc>
    </w:tr>
    <w:tr w:rsidR="00A55AC7" w14:paraId="5145B804" w14:textId="77777777">
      <w:trPr>
        <w:trHeight w:hRule="exact" w:val="397"/>
      </w:trPr>
      <w:tc>
        <w:tcPr>
          <w:tcW w:w="2552" w:type="dxa"/>
          <w:shd w:val="clear" w:color="auto" w:fill="auto"/>
        </w:tcPr>
        <w:p w14:paraId="666BD134" w14:textId="77777777" w:rsidR="00A55AC7" w:rsidRDefault="00A55AC7">
          <w:pPr>
            <w:spacing w:line="180" w:lineRule="exact"/>
            <w:ind w:left="0"/>
            <w:rPr>
              <w:sz w:val="13"/>
              <w:szCs w:val="13"/>
            </w:rPr>
          </w:pPr>
        </w:p>
      </w:tc>
    </w:tr>
    <w:tr w:rsidR="00A55AC7" w14:paraId="021D65D5" w14:textId="77777777">
      <w:trPr>
        <w:trHeight w:hRule="exact" w:val="1304"/>
      </w:trPr>
      <w:tc>
        <w:tcPr>
          <w:tcW w:w="2552" w:type="dxa"/>
          <w:shd w:val="clear" w:color="auto" w:fill="auto"/>
        </w:tcPr>
        <w:p w14:paraId="7AB16284" w14:textId="77777777" w:rsidR="00A55AC7" w:rsidRDefault="00A55AC7">
          <w:pPr>
            <w:spacing w:line="180" w:lineRule="exact"/>
            <w:ind w:left="0"/>
            <w:rPr>
              <w:sz w:val="13"/>
              <w:szCs w:val="13"/>
            </w:rPr>
          </w:pPr>
        </w:p>
      </w:tc>
    </w:tr>
    <w:tr w:rsidR="00A55AC7" w14:paraId="4FB06AED" w14:textId="77777777">
      <w:trPr>
        <w:trHeight w:val="1374"/>
      </w:trPr>
      <w:tc>
        <w:tcPr>
          <w:tcW w:w="2552" w:type="dxa"/>
          <w:shd w:val="clear" w:color="auto" w:fill="auto"/>
        </w:tcPr>
        <w:p w14:paraId="3CD843DE" w14:textId="77777777" w:rsidR="00A55AC7" w:rsidRDefault="00A55AC7">
          <w:pPr>
            <w:spacing w:line="180" w:lineRule="exact"/>
            <w:ind w:left="0"/>
            <w:rPr>
              <w:sz w:val="13"/>
              <w:szCs w:val="13"/>
            </w:rPr>
          </w:pPr>
        </w:p>
      </w:tc>
    </w:tr>
  </w:tbl>
  <w:p w14:paraId="3E02D752" w14:textId="77777777" w:rsidR="00A55AC7" w:rsidRDefault="00A55AC7">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A55AC7" w:rsidRDefault="00A55AC7">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A55AC7" w:rsidRDefault="00A55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9322C"/>
    <w:rsid w:val="000940A2"/>
    <w:rsid w:val="000B0ABE"/>
    <w:rsid w:val="000C7E00"/>
    <w:rsid w:val="000D029D"/>
    <w:rsid w:val="000D4320"/>
    <w:rsid w:val="000E2B22"/>
    <w:rsid w:val="000E5CB1"/>
    <w:rsid w:val="000E748F"/>
    <w:rsid w:val="0012266A"/>
    <w:rsid w:val="00164013"/>
    <w:rsid w:val="00182571"/>
    <w:rsid w:val="00187CFC"/>
    <w:rsid w:val="00194EBB"/>
    <w:rsid w:val="001A5403"/>
    <w:rsid w:val="001B4573"/>
    <w:rsid w:val="001E704E"/>
    <w:rsid w:val="001F143A"/>
    <w:rsid w:val="00203A61"/>
    <w:rsid w:val="00212EB5"/>
    <w:rsid w:val="002136E1"/>
    <w:rsid w:val="0021738C"/>
    <w:rsid w:val="00222784"/>
    <w:rsid w:val="00233F34"/>
    <w:rsid w:val="00234C39"/>
    <w:rsid w:val="00244049"/>
    <w:rsid w:val="0025506D"/>
    <w:rsid w:val="00260FAA"/>
    <w:rsid w:val="00273CAA"/>
    <w:rsid w:val="00274653"/>
    <w:rsid w:val="00277B50"/>
    <w:rsid w:val="002871EA"/>
    <w:rsid w:val="002A48F0"/>
    <w:rsid w:val="002B5CFE"/>
    <w:rsid w:val="002D49A7"/>
    <w:rsid w:val="002D5C16"/>
    <w:rsid w:val="002D6991"/>
    <w:rsid w:val="002E6364"/>
    <w:rsid w:val="002F7FBA"/>
    <w:rsid w:val="00302AA9"/>
    <w:rsid w:val="00305D65"/>
    <w:rsid w:val="00320A51"/>
    <w:rsid w:val="00322F88"/>
    <w:rsid w:val="00365713"/>
    <w:rsid w:val="0037450D"/>
    <w:rsid w:val="00381CC1"/>
    <w:rsid w:val="00384550"/>
    <w:rsid w:val="00385666"/>
    <w:rsid w:val="003A22CA"/>
    <w:rsid w:val="003A3E6F"/>
    <w:rsid w:val="003B594D"/>
    <w:rsid w:val="003C3375"/>
    <w:rsid w:val="003F1709"/>
    <w:rsid w:val="00403293"/>
    <w:rsid w:val="004056F6"/>
    <w:rsid w:val="004109A5"/>
    <w:rsid w:val="004163CB"/>
    <w:rsid w:val="00434B14"/>
    <w:rsid w:val="0045201D"/>
    <w:rsid w:val="00457100"/>
    <w:rsid w:val="004652EC"/>
    <w:rsid w:val="00471941"/>
    <w:rsid w:val="00486975"/>
    <w:rsid w:val="004930EE"/>
    <w:rsid w:val="004A1837"/>
    <w:rsid w:val="004C0700"/>
    <w:rsid w:val="004D39F2"/>
    <w:rsid w:val="004E2C28"/>
    <w:rsid w:val="004F3AA9"/>
    <w:rsid w:val="00500210"/>
    <w:rsid w:val="0051265D"/>
    <w:rsid w:val="00512D12"/>
    <w:rsid w:val="00527145"/>
    <w:rsid w:val="005341AE"/>
    <w:rsid w:val="0054120B"/>
    <w:rsid w:val="00554BE4"/>
    <w:rsid w:val="00555C5C"/>
    <w:rsid w:val="00567C92"/>
    <w:rsid w:val="00592208"/>
    <w:rsid w:val="0059652C"/>
    <w:rsid w:val="005B0207"/>
    <w:rsid w:val="005B0D98"/>
    <w:rsid w:val="005B40CB"/>
    <w:rsid w:val="005B50E8"/>
    <w:rsid w:val="005B5892"/>
    <w:rsid w:val="005D3331"/>
    <w:rsid w:val="005E6CE1"/>
    <w:rsid w:val="00601314"/>
    <w:rsid w:val="00615A3F"/>
    <w:rsid w:val="00625E18"/>
    <w:rsid w:val="00663FCC"/>
    <w:rsid w:val="0066530E"/>
    <w:rsid w:val="006672F5"/>
    <w:rsid w:val="006876F7"/>
    <w:rsid w:val="00687B24"/>
    <w:rsid w:val="00696302"/>
    <w:rsid w:val="00697260"/>
    <w:rsid w:val="006A00A8"/>
    <w:rsid w:val="006A5A3F"/>
    <w:rsid w:val="006C760D"/>
    <w:rsid w:val="006F68D0"/>
    <w:rsid w:val="006F6EA0"/>
    <w:rsid w:val="00704E79"/>
    <w:rsid w:val="00715A65"/>
    <w:rsid w:val="0071681F"/>
    <w:rsid w:val="00737C49"/>
    <w:rsid w:val="00754265"/>
    <w:rsid w:val="00757546"/>
    <w:rsid w:val="00761039"/>
    <w:rsid w:val="007717A3"/>
    <w:rsid w:val="0077604A"/>
    <w:rsid w:val="00777131"/>
    <w:rsid w:val="007878E7"/>
    <w:rsid w:val="00794AB9"/>
    <w:rsid w:val="007A423A"/>
    <w:rsid w:val="007C592E"/>
    <w:rsid w:val="007D217C"/>
    <w:rsid w:val="007D51F6"/>
    <w:rsid w:val="007F4720"/>
    <w:rsid w:val="00807D16"/>
    <w:rsid w:val="00811575"/>
    <w:rsid w:val="00813FE8"/>
    <w:rsid w:val="008174AA"/>
    <w:rsid w:val="00820258"/>
    <w:rsid w:val="00846E71"/>
    <w:rsid w:val="008654FC"/>
    <w:rsid w:val="008722A1"/>
    <w:rsid w:val="008754BE"/>
    <w:rsid w:val="008758A9"/>
    <w:rsid w:val="008A1B30"/>
    <w:rsid w:val="008A5F4E"/>
    <w:rsid w:val="008B3BEC"/>
    <w:rsid w:val="008C6510"/>
    <w:rsid w:val="008E2D96"/>
    <w:rsid w:val="008E4C96"/>
    <w:rsid w:val="009148CD"/>
    <w:rsid w:val="00950874"/>
    <w:rsid w:val="00962DBE"/>
    <w:rsid w:val="009773EA"/>
    <w:rsid w:val="00981BAB"/>
    <w:rsid w:val="009824EA"/>
    <w:rsid w:val="009856A4"/>
    <w:rsid w:val="009A3C24"/>
    <w:rsid w:val="009B53EA"/>
    <w:rsid w:val="009B6BEE"/>
    <w:rsid w:val="009C310C"/>
    <w:rsid w:val="009C42EC"/>
    <w:rsid w:val="009C560F"/>
    <w:rsid w:val="009D106B"/>
    <w:rsid w:val="009F53D4"/>
    <w:rsid w:val="00A022DF"/>
    <w:rsid w:val="00A062B1"/>
    <w:rsid w:val="00A1657E"/>
    <w:rsid w:val="00A277A9"/>
    <w:rsid w:val="00A55AC7"/>
    <w:rsid w:val="00A56786"/>
    <w:rsid w:val="00A62F8C"/>
    <w:rsid w:val="00A654E9"/>
    <w:rsid w:val="00A76A67"/>
    <w:rsid w:val="00A77F99"/>
    <w:rsid w:val="00A86F52"/>
    <w:rsid w:val="00AA2E18"/>
    <w:rsid w:val="00AB5FF9"/>
    <w:rsid w:val="00AC4B40"/>
    <w:rsid w:val="00AD3774"/>
    <w:rsid w:val="00AE00A7"/>
    <w:rsid w:val="00AE0335"/>
    <w:rsid w:val="00AE304B"/>
    <w:rsid w:val="00AF4089"/>
    <w:rsid w:val="00B0778A"/>
    <w:rsid w:val="00B14022"/>
    <w:rsid w:val="00B21771"/>
    <w:rsid w:val="00B23465"/>
    <w:rsid w:val="00B316DA"/>
    <w:rsid w:val="00B41091"/>
    <w:rsid w:val="00B433B3"/>
    <w:rsid w:val="00B4373B"/>
    <w:rsid w:val="00B46372"/>
    <w:rsid w:val="00B52533"/>
    <w:rsid w:val="00B777E8"/>
    <w:rsid w:val="00B81424"/>
    <w:rsid w:val="00B957F3"/>
    <w:rsid w:val="00BA3204"/>
    <w:rsid w:val="00BB467F"/>
    <w:rsid w:val="00BC1A5B"/>
    <w:rsid w:val="00BD1042"/>
    <w:rsid w:val="00C14F3F"/>
    <w:rsid w:val="00C2629A"/>
    <w:rsid w:val="00C315DA"/>
    <w:rsid w:val="00C45B82"/>
    <w:rsid w:val="00C66108"/>
    <w:rsid w:val="00CC0C05"/>
    <w:rsid w:val="00CC13B2"/>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D01BA"/>
    <w:rsid w:val="00DF4463"/>
    <w:rsid w:val="00E12886"/>
    <w:rsid w:val="00E202E8"/>
    <w:rsid w:val="00E30F0C"/>
    <w:rsid w:val="00E3471C"/>
    <w:rsid w:val="00E36D26"/>
    <w:rsid w:val="00E44813"/>
    <w:rsid w:val="00E47783"/>
    <w:rsid w:val="00E56D7D"/>
    <w:rsid w:val="00E647BB"/>
    <w:rsid w:val="00E83232"/>
    <w:rsid w:val="00E84DA3"/>
    <w:rsid w:val="00E862D1"/>
    <w:rsid w:val="00E87A87"/>
    <w:rsid w:val="00E96B84"/>
    <w:rsid w:val="00EA6517"/>
    <w:rsid w:val="00EA7CD5"/>
    <w:rsid w:val="00EB42B5"/>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B1ABC"/>
    <w:rsid w:val="00FC61C1"/>
    <w:rsid w:val="00FD1655"/>
    <w:rsid w:val="00FD28B9"/>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character" w:customStyle="1" w:styleId="apple-converted-space">
    <w:name w:val="apple-converted-space"/>
    <w:basedOn w:val="Absatz-Standardschriftart"/>
    <w:rsid w:val="0055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C5FD6D28</Template>
  <TotalTime>0</TotalTime>
  <Pages>3</Pages>
  <Words>604</Words>
  <Characters>3807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Wodarczak, Silke</cp:lastModifiedBy>
  <cp:revision>13</cp:revision>
  <cp:lastPrinted>2015-10-07T07:43:00Z</cp:lastPrinted>
  <dcterms:created xsi:type="dcterms:W3CDTF">2017-02-01T11:09:00Z</dcterms:created>
  <dcterms:modified xsi:type="dcterms:W3CDTF">2017-02-02T12:17:00Z</dcterms:modified>
</cp:coreProperties>
</file>