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492159">
              <w:rPr>
                <w:noProof/>
                <w:sz w:val="18"/>
                <w:szCs w:val="13"/>
              </w:rPr>
              <w:t>29. Juni 2018</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492159" w:rsidP="00176FF9">
            <w:pPr>
              <w:spacing w:line="180" w:lineRule="exact"/>
              <w:rPr>
                <w:sz w:val="13"/>
                <w:szCs w:val="13"/>
              </w:rPr>
            </w:pPr>
            <w:r>
              <w:rPr>
                <w:b/>
                <w:sz w:val="13"/>
                <w:szCs w:val="13"/>
              </w:rPr>
              <w:t>Silke Wodarczak</w:t>
            </w:r>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0" w:name="Text38"/>
            <w:r>
              <w:rPr>
                <w:sz w:val="13"/>
                <w:szCs w:val="13"/>
              </w:rPr>
              <w:instrText xml:space="preserve"> FORMTEXT </w:instrText>
            </w:r>
            <w:r>
              <w:rPr>
                <w:sz w:val="13"/>
                <w:szCs w:val="13"/>
              </w:rPr>
            </w:r>
            <w:r>
              <w:rPr>
                <w:sz w:val="13"/>
                <w:szCs w:val="13"/>
              </w:rPr>
              <w:fldChar w:fldCharType="separate"/>
            </w:r>
            <w:r w:rsidR="00492159">
              <w:rPr>
                <w:noProof/>
                <w:sz w:val="13"/>
                <w:szCs w:val="13"/>
              </w:rPr>
              <w:t>Standortkommunikation</w:t>
            </w:r>
            <w:r>
              <w:rPr>
                <w:sz w:val="13"/>
                <w:szCs w:val="13"/>
              </w:rPr>
              <w:fldChar w:fldCharType="end"/>
            </w:r>
            <w:bookmarkEnd w:id="0"/>
          </w:p>
          <w:p w:rsidR="00176FF9" w:rsidRDefault="00176FF9" w:rsidP="00176FF9">
            <w:pPr>
              <w:spacing w:line="180" w:lineRule="exact"/>
              <w:rPr>
                <w:sz w:val="13"/>
                <w:szCs w:val="13"/>
              </w:rPr>
            </w:pPr>
            <w:r>
              <w:rPr>
                <w:sz w:val="13"/>
                <w:szCs w:val="13"/>
              </w:rPr>
              <w:t xml:space="preserve">Telefon +49 </w:t>
            </w:r>
            <w:r w:rsidR="00EB0DA7">
              <w:rPr>
                <w:sz w:val="13"/>
                <w:szCs w:val="13"/>
              </w:rPr>
              <w:t>6181 59</w:t>
            </w:r>
            <w:r>
              <w:rPr>
                <w:sz w:val="13"/>
                <w:szCs w:val="13"/>
              </w:rPr>
              <w:t>-</w:t>
            </w:r>
            <w:r w:rsidR="00492159">
              <w:rPr>
                <w:sz w:val="13"/>
                <w:szCs w:val="13"/>
              </w:rPr>
              <w:t>6094</w:t>
            </w:r>
          </w:p>
          <w:p w:rsidR="005B3BD7" w:rsidRPr="00FF3C44" w:rsidRDefault="00492159" w:rsidP="00492159">
            <w:pPr>
              <w:pStyle w:val="M1"/>
              <w:framePr w:wrap="auto" w:vAnchor="margin" w:hAnchor="text" w:xAlign="left" w:yAlign="inline"/>
              <w:ind w:right="0"/>
              <w:suppressOverlap w:val="0"/>
              <w:rPr>
                <w:b w:val="0"/>
                <w:noProof/>
                <w:szCs w:val="13"/>
              </w:rPr>
            </w:pPr>
            <w:r>
              <w:rPr>
                <w:b w:val="0"/>
                <w:szCs w:val="13"/>
              </w:rPr>
              <w:t>silke.wodarczak@</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92159">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492159">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492159">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92159">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492159">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492159">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92159">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492159">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9215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92159">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492159">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49215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92159">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492159">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43554C" w:rsidRDefault="0017731A" w:rsidP="0043554C">
      <w:pPr>
        <w:rPr>
          <w:b/>
          <w:bCs/>
          <w:sz w:val="24"/>
        </w:rPr>
      </w:pPr>
      <w:r>
        <w:rPr>
          <w:b/>
          <w:bCs/>
          <w:sz w:val="24"/>
        </w:rPr>
        <w:t xml:space="preserve">Geschafft: </w:t>
      </w:r>
      <w:r w:rsidR="00300BF3">
        <w:rPr>
          <w:b/>
          <w:bCs/>
          <w:sz w:val="24"/>
        </w:rPr>
        <w:t>Evonik überreicht Zeugnisse an 43 Auslerner</w:t>
      </w:r>
    </w:p>
    <w:p w:rsidR="0043554C" w:rsidRPr="0006177F" w:rsidRDefault="0043554C" w:rsidP="0043554C">
      <w:pPr>
        <w:pStyle w:val="Titel"/>
      </w:pPr>
    </w:p>
    <w:p w:rsidR="007F3E00" w:rsidRPr="00E427DA" w:rsidRDefault="007F3E00" w:rsidP="00CA53F5">
      <w:pPr>
        <w:pStyle w:val="Listenabsatz"/>
        <w:numPr>
          <w:ilvl w:val="0"/>
          <w:numId w:val="37"/>
        </w:numPr>
        <w:rPr>
          <w:sz w:val="22"/>
          <w:szCs w:val="22"/>
        </w:rPr>
      </w:pPr>
      <w:r w:rsidRPr="00E427DA">
        <w:rPr>
          <w:sz w:val="22"/>
          <w:szCs w:val="22"/>
        </w:rPr>
        <w:t xml:space="preserve">43 </w:t>
      </w:r>
      <w:r w:rsidR="00AF0704" w:rsidRPr="00E427DA">
        <w:rPr>
          <w:sz w:val="22"/>
          <w:szCs w:val="22"/>
        </w:rPr>
        <w:t>Auszubildende</w:t>
      </w:r>
      <w:r w:rsidRPr="00E427DA">
        <w:rPr>
          <w:sz w:val="22"/>
          <w:szCs w:val="22"/>
        </w:rPr>
        <w:t xml:space="preserve"> </w:t>
      </w:r>
      <w:r w:rsidR="00300BF3" w:rsidRPr="00E427DA">
        <w:rPr>
          <w:sz w:val="22"/>
          <w:szCs w:val="22"/>
        </w:rPr>
        <w:t xml:space="preserve">von Evonik </w:t>
      </w:r>
      <w:r w:rsidR="00E427DA">
        <w:rPr>
          <w:sz w:val="22"/>
          <w:szCs w:val="22"/>
        </w:rPr>
        <w:t xml:space="preserve">und </w:t>
      </w:r>
      <w:proofErr w:type="spellStart"/>
      <w:r w:rsidR="00E427DA">
        <w:rPr>
          <w:sz w:val="22"/>
          <w:szCs w:val="22"/>
        </w:rPr>
        <w:t>Umicore</w:t>
      </w:r>
      <w:proofErr w:type="spellEnd"/>
      <w:r w:rsidR="00E427DA">
        <w:rPr>
          <w:sz w:val="22"/>
          <w:szCs w:val="22"/>
        </w:rPr>
        <w:t xml:space="preserve"> </w:t>
      </w:r>
      <w:r w:rsidR="008229E9">
        <w:rPr>
          <w:sz w:val="22"/>
          <w:szCs w:val="22"/>
        </w:rPr>
        <w:t xml:space="preserve"> </w:t>
      </w:r>
      <w:r w:rsidR="00D936DA">
        <w:rPr>
          <w:sz w:val="22"/>
          <w:szCs w:val="22"/>
        </w:rPr>
        <w:t>e</w:t>
      </w:r>
      <w:r w:rsidRPr="00E427DA">
        <w:rPr>
          <w:sz w:val="22"/>
          <w:szCs w:val="22"/>
        </w:rPr>
        <w:t>rhalten ihr Abschlusszeugnis</w:t>
      </w:r>
      <w:r w:rsidR="00AF0704" w:rsidRPr="00E427DA">
        <w:rPr>
          <w:sz w:val="22"/>
          <w:szCs w:val="22"/>
        </w:rPr>
        <w:t xml:space="preserve"> im Industriepark Wolfgang</w:t>
      </w:r>
      <w:r w:rsidR="0099792A" w:rsidRPr="00E427DA">
        <w:rPr>
          <w:sz w:val="22"/>
          <w:szCs w:val="22"/>
        </w:rPr>
        <w:br/>
      </w:r>
    </w:p>
    <w:p w:rsidR="007F3E00" w:rsidRPr="00E427DA" w:rsidRDefault="007F3E00" w:rsidP="00CA53F5">
      <w:pPr>
        <w:pStyle w:val="Listenabsatz"/>
        <w:numPr>
          <w:ilvl w:val="0"/>
          <w:numId w:val="37"/>
        </w:numPr>
        <w:rPr>
          <w:sz w:val="22"/>
          <w:szCs w:val="22"/>
        </w:rPr>
      </w:pPr>
      <w:r w:rsidRPr="00E427DA">
        <w:rPr>
          <w:sz w:val="22"/>
          <w:szCs w:val="22"/>
        </w:rPr>
        <w:t>Auszeichnung für hervorragende Leistungen in unterschiedlichen Berufen</w:t>
      </w:r>
      <w:r w:rsidR="0099792A" w:rsidRPr="00E427DA">
        <w:rPr>
          <w:sz w:val="22"/>
          <w:szCs w:val="22"/>
        </w:rPr>
        <w:br/>
      </w:r>
    </w:p>
    <w:p w:rsidR="0058398E" w:rsidRPr="00E427DA" w:rsidRDefault="007F3E00" w:rsidP="007F3E00">
      <w:pPr>
        <w:pStyle w:val="Listenabsatz"/>
        <w:numPr>
          <w:ilvl w:val="0"/>
          <w:numId w:val="37"/>
        </w:numPr>
        <w:rPr>
          <w:sz w:val="22"/>
          <w:szCs w:val="22"/>
        </w:rPr>
      </w:pPr>
      <w:r w:rsidRPr="00E427DA">
        <w:rPr>
          <w:sz w:val="22"/>
          <w:szCs w:val="22"/>
        </w:rPr>
        <w:t xml:space="preserve">Einige </w:t>
      </w:r>
      <w:r w:rsidR="00AF0704" w:rsidRPr="00E427DA">
        <w:rPr>
          <w:sz w:val="22"/>
          <w:szCs w:val="22"/>
        </w:rPr>
        <w:t>Absolventen konnten während ihrer Ausbildung</w:t>
      </w:r>
      <w:r w:rsidRPr="00E427DA">
        <w:rPr>
          <w:sz w:val="22"/>
          <w:szCs w:val="22"/>
        </w:rPr>
        <w:t xml:space="preserve"> Erfahrungen im Ausland sammeln</w:t>
      </w:r>
    </w:p>
    <w:p w:rsidR="004C193E" w:rsidRPr="004C193E" w:rsidRDefault="004C193E" w:rsidP="004C193E">
      <w:pPr>
        <w:rPr>
          <w:sz w:val="24"/>
        </w:rPr>
      </w:pPr>
    </w:p>
    <w:p w:rsidR="00CA53F5" w:rsidRPr="0017731A" w:rsidRDefault="00CA53F5" w:rsidP="0017731A">
      <w:pPr>
        <w:spacing w:line="240" w:lineRule="atLeast"/>
        <w:rPr>
          <w:szCs w:val="22"/>
        </w:rPr>
      </w:pPr>
      <w:r w:rsidRPr="0017731A">
        <w:rPr>
          <w:szCs w:val="22"/>
        </w:rPr>
        <w:t xml:space="preserve">Hanau. </w:t>
      </w:r>
      <w:r w:rsidR="0017731A" w:rsidRPr="0017731A">
        <w:rPr>
          <w:szCs w:val="22"/>
        </w:rPr>
        <w:t>Heute</w:t>
      </w:r>
      <w:r w:rsidR="007F3E00" w:rsidRPr="0017731A">
        <w:rPr>
          <w:szCs w:val="22"/>
        </w:rPr>
        <w:t xml:space="preserve"> </w:t>
      </w:r>
      <w:r w:rsidRPr="0017731A">
        <w:rPr>
          <w:szCs w:val="22"/>
        </w:rPr>
        <w:t>erhielten</w:t>
      </w:r>
      <w:r w:rsidR="007F3E00" w:rsidRPr="0017731A">
        <w:rPr>
          <w:szCs w:val="22"/>
        </w:rPr>
        <w:t xml:space="preserve"> 43 </w:t>
      </w:r>
      <w:r w:rsidRPr="0017731A">
        <w:rPr>
          <w:szCs w:val="22"/>
        </w:rPr>
        <w:t>Au</w:t>
      </w:r>
      <w:r w:rsidR="00AF0704" w:rsidRPr="0017731A">
        <w:rPr>
          <w:szCs w:val="22"/>
        </w:rPr>
        <w:t>s</w:t>
      </w:r>
      <w:r w:rsidRPr="0017731A">
        <w:rPr>
          <w:szCs w:val="22"/>
        </w:rPr>
        <w:t xml:space="preserve">zubildende im Industriepark Wolfgang ihre Abschlusszeugnisse. Die jungen Erwachsenen haben nach einer </w:t>
      </w:r>
      <w:r w:rsidR="007F3E00" w:rsidRPr="0017731A">
        <w:rPr>
          <w:szCs w:val="22"/>
        </w:rPr>
        <w:t>anspruch</w:t>
      </w:r>
      <w:r w:rsidRPr="0017731A">
        <w:rPr>
          <w:szCs w:val="22"/>
        </w:rPr>
        <w:t>s</w:t>
      </w:r>
      <w:r w:rsidR="007F3E00" w:rsidRPr="0017731A">
        <w:rPr>
          <w:szCs w:val="22"/>
        </w:rPr>
        <w:t xml:space="preserve">vollen Ausbildung </w:t>
      </w:r>
      <w:r w:rsidRPr="0017731A">
        <w:rPr>
          <w:szCs w:val="22"/>
        </w:rPr>
        <w:t>in acht verschiedenen Berufen ihr Ziel erreicht und starten nun ins Berufsleben.</w:t>
      </w:r>
    </w:p>
    <w:p w:rsidR="00CA53F5" w:rsidRPr="0017731A" w:rsidRDefault="00CA53F5" w:rsidP="0017731A">
      <w:pPr>
        <w:spacing w:line="240" w:lineRule="atLeast"/>
        <w:rPr>
          <w:szCs w:val="22"/>
        </w:rPr>
      </w:pPr>
    </w:p>
    <w:p w:rsidR="007B69EE" w:rsidRDefault="00CA53F5" w:rsidP="0017731A">
      <w:pPr>
        <w:spacing w:line="240" w:lineRule="atLeast"/>
        <w:rPr>
          <w:szCs w:val="22"/>
        </w:rPr>
      </w:pPr>
      <w:r w:rsidRPr="0017731A">
        <w:rPr>
          <w:szCs w:val="22"/>
        </w:rPr>
        <w:t>„</w:t>
      </w:r>
      <w:r w:rsidR="00AF0704" w:rsidRPr="0017731A">
        <w:rPr>
          <w:szCs w:val="22"/>
        </w:rPr>
        <w:t>Ich gratuliere Ihnen allen zu einem hervorragenden Ausbildungsabschluss“</w:t>
      </w:r>
      <w:r w:rsidRPr="0017731A">
        <w:rPr>
          <w:szCs w:val="22"/>
        </w:rPr>
        <w:t>, sagte Ausbildungsleiter Klaus Lebherz. „</w:t>
      </w:r>
      <w:r w:rsidR="007B69EE" w:rsidRPr="0017731A">
        <w:rPr>
          <w:szCs w:val="22"/>
        </w:rPr>
        <w:t>Sie haben alle mit einer starken Leistung überzeugt</w:t>
      </w:r>
      <w:r w:rsidR="007B69EE">
        <w:rPr>
          <w:szCs w:val="22"/>
        </w:rPr>
        <w:t>.</w:t>
      </w:r>
      <w:r w:rsidR="007B69EE" w:rsidRPr="0017731A">
        <w:rPr>
          <w:szCs w:val="22"/>
        </w:rPr>
        <w:t xml:space="preserve"> </w:t>
      </w:r>
      <w:r w:rsidR="00AF0704" w:rsidRPr="0017731A">
        <w:rPr>
          <w:szCs w:val="22"/>
        </w:rPr>
        <w:t>Besonders freut mich, dass neun Azubis mit der Gesamtnote „sehr gut“ abgeschnitten haben</w:t>
      </w:r>
      <w:r w:rsidRPr="0017731A">
        <w:rPr>
          <w:szCs w:val="22"/>
        </w:rPr>
        <w:t xml:space="preserve">.“ </w:t>
      </w:r>
    </w:p>
    <w:p w:rsidR="007B69EE" w:rsidRDefault="007B69EE" w:rsidP="0017731A">
      <w:pPr>
        <w:spacing w:line="240" w:lineRule="atLeast"/>
        <w:rPr>
          <w:szCs w:val="22"/>
        </w:rPr>
      </w:pPr>
    </w:p>
    <w:p w:rsidR="00CA53F5" w:rsidRPr="0017731A" w:rsidRDefault="00CA53F5" w:rsidP="0017731A">
      <w:pPr>
        <w:spacing w:line="240" w:lineRule="atLeast"/>
        <w:rPr>
          <w:szCs w:val="22"/>
        </w:rPr>
      </w:pPr>
      <w:r w:rsidRPr="0017731A">
        <w:rPr>
          <w:szCs w:val="22"/>
        </w:rPr>
        <w:t xml:space="preserve">Auch Standortleiterin Kerstin Oberhaus </w:t>
      </w:r>
      <w:r w:rsidR="0017731A" w:rsidRPr="0017731A">
        <w:rPr>
          <w:szCs w:val="22"/>
        </w:rPr>
        <w:t>ist stolz auf die</w:t>
      </w:r>
      <w:r w:rsidRPr="0017731A">
        <w:rPr>
          <w:szCs w:val="22"/>
        </w:rPr>
        <w:t xml:space="preserve"> Absolventen: „Mit dieser Ausbildung stehen für Sie in der </w:t>
      </w:r>
      <w:r w:rsidR="0017731A" w:rsidRPr="0017731A">
        <w:rPr>
          <w:szCs w:val="22"/>
        </w:rPr>
        <w:t>Arbeits</w:t>
      </w:r>
      <w:r w:rsidRPr="0017731A">
        <w:rPr>
          <w:szCs w:val="22"/>
        </w:rPr>
        <w:t>welt nun viele Türen offen.</w:t>
      </w:r>
      <w:r w:rsidR="007B69EE">
        <w:rPr>
          <w:szCs w:val="22"/>
        </w:rPr>
        <w:t xml:space="preserve">“ Sie wies aber auch darauf hin, dass die abgeschlossene Ausbildung </w:t>
      </w:r>
      <w:bookmarkStart w:id="1" w:name="_GoBack"/>
      <w:bookmarkEnd w:id="1"/>
      <w:r w:rsidR="007B69EE">
        <w:rPr>
          <w:szCs w:val="22"/>
        </w:rPr>
        <w:t>den Start ins Berufsleben darstellt, aber nicht das Ende des Lernprozesses: „Sie sind zwar jetzt Auslerner, aber ab morgen sind Sie Weiterlerner. Besserwisser sind Sie schon, das zeigt der tolle</w:t>
      </w:r>
      <w:r w:rsidRPr="0017731A">
        <w:rPr>
          <w:szCs w:val="22"/>
        </w:rPr>
        <w:t xml:space="preserve"> Gesamtdurchschnitt</w:t>
      </w:r>
      <w:r w:rsidR="00123A98">
        <w:rPr>
          <w:szCs w:val="22"/>
        </w:rPr>
        <w:t xml:space="preserve"> </w:t>
      </w:r>
      <w:r w:rsidR="007B69EE">
        <w:rPr>
          <w:szCs w:val="22"/>
        </w:rPr>
        <w:t xml:space="preserve">Ihres </w:t>
      </w:r>
      <w:r w:rsidR="00AF0704" w:rsidRPr="0017731A">
        <w:rPr>
          <w:szCs w:val="22"/>
        </w:rPr>
        <w:t>Jahrgangs</w:t>
      </w:r>
      <w:r w:rsidR="007B69EE">
        <w:rPr>
          <w:szCs w:val="22"/>
        </w:rPr>
        <w:t xml:space="preserve">, der </w:t>
      </w:r>
      <w:r w:rsidRPr="0017731A">
        <w:rPr>
          <w:szCs w:val="22"/>
        </w:rPr>
        <w:t>bei 2,2</w:t>
      </w:r>
      <w:r w:rsidR="007B69EE">
        <w:rPr>
          <w:szCs w:val="22"/>
        </w:rPr>
        <w:t xml:space="preserve"> liegt. </w:t>
      </w:r>
      <w:r w:rsidR="00123A98">
        <w:rPr>
          <w:szCs w:val="22"/>
        </w:rPr>
        <w:t xml:space="preserve">Jetzt müssen Sie sich beweisen und </w:t>
      </w:r>
      <w:r w:rsidR="00AC198B">
        <w:rPr>
          <w:szCs w:val="22"/>
        </w:rPr>
        <w:t xml:space="preserve">zu </w:t>
      </w:r>
      <w:r w:rsidR="00123A98">
        <w:rPr>
          <w:szCs w:val="22"/>
        </w:rPr>
        <w:t>Bessermachern werden“, sagt Oberhaus lachend.</w:t>
      </w:r>
    </w:p>
    <w:p w:rsidR="00CA53F5" w:rsidRPr="0017731A" w:rsidRDefault="00CA53F5" w:rsidP="0017731A">
      <w:pPr>
        <w:spacing w:line="240" w:lineRule="atLeast"/>
        <w:rPr>
          <w:szCs w:val="22"/>
        </w:rPr>
      </w:pPr>
    </w:p>
    <w:p w:rsidR="00CA53F5" w:rsidRPr="0017731A" w:rsidRDefault="00CA53F5" w:rsidP="0017731A">
      <w:pPr>
        <w:spacing w:line="240" w:lineRule="atLeast"/>
        <w:rPr>
          <w:szCs w:val="22"/>
        </w:rPr>
      </w:pPr>
      <w:r w:rsidRPr="0017731A">
        <w:rPr>
          <w:szCs w:val="22"/>
        </w:rPr>
        <w:t xml:space="preserve">Ganz besondere Erfahrungen konnten drei der Absolventen sammeln, denn sie haben während ihrer </w:t>
      </w:r>
      <w:r w:rsidR="00AF0704" w:rsidRPr="0017731A">
        <w:rPr>
          <w:szCs w:val="22"/>
        </w:rPr>
        <w:t>A</w:t>
      </w:r>
      <w:r w:rsidRPr="0017731A">
        <w:rPr>
          <w:szCs w:val="22"/>
        </w:rPr>
        <w:t>usbildung auch ein</w:t>
      </w:r>
      <w:r w:rsidR="0017731A" w:rsidRPr="0017731A">
        <w:rPr>
          <w:szCs w:val="22"/>
        </w:rPr>
        <w:t>ig</w:t>
      </w:r>
      <w:r w:rsidRPr="0017731A">
        <w:rPr>
          <w:szCs w:val="22"/>
        </w:rPr>
        <w:t xml:space="preserve">e Zeit an Evonik-Standorten im Ausland verbracht. </w:t>
      </w:r>
      <w:r w:rsidR="00AF0704" w:rsidRPr="0017731A">
        <w:rPr>
          <w:szCs w:val="22"/>
        </w:rPr>
        <w:t xml:space="preserve">Die Kauffrau für Büromanagement Sandra Steiner war zeitweise </w:t>
      </w:r>
      <w:r w:rsidR="009F1026">
        <w:rPr>
          <w:szCs w:val="22"/>
        </w:rPr>
        <w:t>in</w:t>
      </w:r>
      <w:r w:rsidR="00AF0704" w:rsidRPr="0017731A">
        <w:rPr>
          <w:szCs w:val="22"/>
        </w:rPr>
        <w:t xml:space="preserve"> Warwick in </w:t>
      </w:r>
      <w:r w:rsidR="00AF0704" w:rsidRPr="0017731A">
        <w:rPr>
          <w:szCs w:val="22"/>
        </w:rPr>
        <w:lastRenderedPageBreak/>
        <w:t xml:space="preserve">England im Einsatz. </w:t>
      </w:r>
      <w:r w:rsidRPr="0017731A">
        <w:rPr>
          <w:szCs w:val="22"/>
        </w:rPr>
        <w:t xml:space="preserve">Die beiden </w:t>
      </w:r>
      <w:r w:rsidR="00F30C0F" w:rsidRPr="0017731A">
        <w:rPr>
          <w:szCs w:val="22"/>
        </w:rPr>
        <w:t xml:space="preserve">Chemikanten </w:t>
      </w:r>
      <w:r w:rsidRPr="0017731A">
        <w:rPr>
          <w:szCs w:val="22"/>
        </w:rPr>
        <w:t xml:space="preserve">Chantal Ullrich und Maximilian </w:t>
      </w:r>
      <w:proofErr w:type="spellStart"/>
      <w:r w:rsidRPr="0017731A">
        <w:rPr>
          <w:szCs w:val="22"/>
        </w:rPr>
        <w:t>Kehlenbach</w:t>
      </w:r>
      <w:proofErr w:type="spellEnd"/>
      <w:r w:rsidRPr="0017731A">
        <w:rPr>
          <w:szCs w:val="22"/>
        </w:rPr>
        <w:t xml:space="preserve"> </w:t>
      </w:r>
      <w:r w:rsidR="009F1026">
        <w:rPr>
          <w:szCs w:val="22"/>
        </w:rPr>
        <w:t>arbeitet</w:t>
      </w:r>
      <w:r w:rsidR="00AF0704" w:rsidRPr="0017731A">
        <w:rPr>
          <w:szCs w:val="22"/>
        </w:rPr>
        <w:t>en</w:t>
      </w:r>
      <w:r w:rsidRPr="0017731A">
        <w:rPr>
          <w:szCs w:val="22"/>
        </w:rPr>
        <w:t xml:space="preserve"> </w:t>
      </w:r>
      <w:r w:rsidR="009F1026">
        <w:rPr>
          <w:szCs w:val="22"/>
        </w:rPr>
        <w:t>an</w:t>
      </w:r>
      <w:r w:rsidRPr="0017731A">
        <w:rPr>
          <w:szCs w:val="22"/>
        </w:rPr>
        <w:t xml:space="preserve"> US</w:t>
      </w:r>
      <w:r w:rsidR="009F1026">
        <w:rPr>
          <w:szCs w:val="22"/>
        </w:rPr>
        <w:t>-Standorten</w:t>
      </w:r>
      <w:r w:rsidRPr="0017731A">
        <w:rPr>
          <w:szCs w:val="22"/>
        </w:rPr>
        <w:t>.</w:t>
      </w:r>
      <w:r w:rsidR="00300BF3" w:rsidRPr="0017731A">
        <w:rPr>
          <w:szCs w:val="22"/>
        </w:rPr>
        <w:t xml:space="preserve"> </w:t>
      </w:r>
      <w:r w:rsidRPr="0017731A">
        <w:rPr>
          <w:szCs w:val="22"/>
        </w:rPr>
        <w:t xml:space="preserve">„Die Zeit im Ausland war eine echte Bereicherung“, sagt </w:t>
      </w:r>
      <w:r w:rsidR="00300BF3" w:rsidRPr="0017731A">
        <w:rPr>
          <w:szCs w:val="22"/>
        </w:rPr>
        <w:t xml:space="preserve">Maximilian </w:t>
      </w:r>
      <w:proofErr w:type="spellStart"/>
      <w:r w:rsidRPr="0017731A">
        <w:rPr>
          <w:szCs w:val="22"/>
        </w:rPr>
        <w:t>Kehlenbach</w:t>
      </w:r>
      <w:proofErr w:type="spellEnd"/>
      <w:r w:rsidR="00AF0704" w:rsidRPr="0017731A">
        <w:rPr>
          <w:szCs w:val="22"/>
        </w:rPr>
        <w:t xml:space="preserve"> heute</w:t>
      </w:r>
      <w:r w:rsidRPr="0017731A">
        <w:rPr>
          <w:szCs w:val="22"/>
        </w:rPr>
        <w:t>. „Nicht nur sprachlich und beruf</w:t>
      </w:r>
      <w:r w:rsidR="00300BF3" w:rsidRPr="0017731A">
        <w:rPr>
          <w:szCs w:val="22"/>
        </w:rPr>
        <w:t xml:space="preserve">lich, sondern auch persönlich.“ Mehr über </w:t>
      </w:r>
      <w:proofErr w:type="spellStart"/>
      <w:r w:rsidR="00300BF3" w:rsidRPr="0017731A">
        <w:rPr>
          <w:szCs w:val="22"/>
        </w:rPr>
        <w:t>Kehlenbachs</w:t>
      </w:r>
      <w:proofErr w:type="spellEnd"/>
      <w:r w:rsidR="00300BF3" w:rsidRPr="0017731A">
        <w:rPr>
          <w:szCs w:val="22"/>
        </w:rPr>
        <w:t xml:space="preserve"> Auslandsaufenthalt in Nebraska finden Sie </w:t>
      </w:r>
      <w:r w:rsidR="00487871" w:rsidRPr="0017731A">
        <w:rPr>
          <w:szCs w:val="22"/>
        </w:rPr>
        <w:t xml:space="preserve">auf den Webseiten des Industrieparks unter </w:t>
      </w:r>
      <w:hyperlink r:id="rId7" w:history="1">
        <w:r w:rsidR="00487871" w:rsidRPr="0017731A">
          <w:rPr>
            <w:rStyle w:val="Hyperlink"/>
            <w:szCs w:val="22"/>
          </w:rPr>
          <w:t>https://www.industriepark-wolfgang.de/cms/ipw/de/pages/article.aspx?articleId=27651</w:t>
        </w:r>
      </w:hyperlink>
      <w:r w:rsidR="00487871" w:rsidRPr="0017731A">
        <w:rPr>
          <w:szCs w:val="22"/>
        </w:rPr>
        <w:t xml:space="preserve"> </w:t>
      </w:r>
    </w:p>
    <w:p w:rsidR="00123A98" w:rsidRDefault="00123A98" w:rsidP="007B69EE">
      <w:pPr>
        <w:shd w:val="clear" w:color="auto" w:fill="FFFFFF"/>
        <w:spacing w:line="240" w:lineRule="auto"/>
        <w:rPr>
          <w:rFonts w:cs="Lucida Sans Unicode"/>
          <w:szCs w:val="22"/>
        </w:rPr>
      </w:pPr>
    </w:p>
    <w:p w:rsidR="007B69EE" w:rsidRDefault="007B69EE" w:rsidP="007B69EE">
      <w:pPr>
        <w:shd w:val="clear" w:color="auto" w:fill="FFFFFF"/>
        <w:spacing w:line="240" w:lineRule="auto"/>
        <w:rPr>
          <w:rFonts w:cs="Lucida Sans Unicode"/>
          <w:szCs w:val="22"/>
        </w:rPr>
      </w:pPr>
      <w:r>
        <w:rPr>
          <w:rFonts w:cs="Lucida Sans Unicode"/>
          <w:szCs w:val="22"/>
        </w:rPr>
        <w:t>Das Ausbildungszentrum von Evonik im Industriepark Wolfgang ist mit rund 270 Azubis einer der größten Ausbilder der Main-Kinzig-Region. Es bildet Mitarbeiter für die Unternehmen des Standorts aus und gewährleistet durch qualifizierten Fachkräftenachwuchs die Leistungsfähigkeit von Produktion und Forschung.</w:t>
      </w:r>
    </w:p>
    <w:p w:rsidR="000B3C8C" w:rsidRPr="0017731A" w:rsidRDefault="000B3C8C" w:rsidP="0017731A">
      <w:pPr>
        <w:spacing w:line="240" w:lineRule="atLeast"/>
        <w:rPr>
          <w:szCs w:val="22"/>
        </w:rPr>
      </w:pPr>
    </w:p>
    <w:p w:rsidR="000B3C8C" w:rsidRPr="0017731A" w:rsidRDefault="007F3E00" w:rsidP="0017731A">
      <w:pPr>
        <w:spacing w:line="240" w:lineRule="atLeast"/>
        <w:rPr>
          <w:szCs w:val="22"/>
        </w:rPr>
      </w:pPr>
      <w:r w:rsidRPr="0017731A">
        <w:rPr>
          <w:szCs w:val="22"/>
        </w:rPr>
        <w:t xml:space="preserve">Sie haben Interesse an einer Ausbildung im Industriepark? </w:t>
      </w:r>
      <w:r w:rsidR="000B3C8C" w:rsidRPr="0017731A">
        <w:rPr>
          <w:szCs w:val="22"/>
        </w:rPr>
        <w:t xml:space="preserve">Alle Informationen und die Möglichkeit zur Bewerbung finden Sie online unter </w:t>
      </w:r>
      <w:hyperlink r:id="rId8" w:history="1">
        <w:r w:rsidRPr="0017731A">
          <w:rPr>
            <w:rStyle w:val="Hyperlink"/>
            <w:szCs w:val="22"/>
          </w:rPr>
          <w:t>www.evonik.de/ausbildung</w:t>
        </w:r>
      </w:hyperlink>
      <w:r w:rsidRPr="0017731A">
        <w:rPr>
          <w:szCs w:val="22"/>
        </w:rPr>
        <w:t xml:space="preserve"> </w:t>
      </w:r>
    </w:p>
    <w:p w:rsidR="000B3C8C" w:rsidRDefault="000B3C8C" w:rsidP="00B45691">
      <w:pPr>
        <w:spacing w:line="240" w:lineRule="auto"/>
        <w:rPr>
          <w:szCs w:val="22"/>
        </w:rPr>
      </w:pPr>
    </w:p>
    <w:p w:rsidR="000B3C8C" w:rsidRDefault="00123A98" w:rsidP="00B45691">
      <w:pPr>
        <w:spacing w:line="240" w:lineRule="auto"/>
        <w:rPr>
          <w:szCs w:val="22"/>
        </w:rPr>
      </w:pPr>
      <w:r>
        <w:rPr>
          <w:noProof/>
          <w:szCs w:val="22"/>
        </w:rPr>
        <w:drawing>
          <wp:inline distT="0" distB="0" distL="0" distR="0">
            <wp:extent cx="3810690" cy="285788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lern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1830" cy="2858739"/>
                    </a:xfrm>
                    <a:prstGeom prst="rect">
                      <a:avLst/>
                    </a:prstGeom>
                  </pic:spPr>
                </pic:pic>
              </a:graphicData>
            </a:graphic>
          </wp:inline>
        </w:drawing>
      </w:r>
    </w:p>
    <w:p w:rsidR="00AC198B" w:rsidRDefault="00AC198B" w:rsidP="0043554C">
      <w:pPr>
        <w:rPr>
          <w:color w:val="7F7F7F" w:themeColor="text1" w:themeTint="80"/>
          <w:sz w:val="20"/>
          <w:szCs w:val="22"/>
        </w:rPr>
      </w:pPr>
      <w:r>
        <w:rPr>
          <w:color w:val="7F7F7F" w:themeColor="text1" w:themeTint="80"/>
          <w:sz w:val="20"/>
          <w:szCs w:val="22"/>
        </w:rPr>
        <w:t>Strahlende Aussichten: 43 junge Leute aus dem Industriepark</w:t>
      </w:r>
    </w:p>
    <w:p w:rsidR="00AC198B" w:rsidRDefault="00AC198B" w:rsidP="0043554C">
      <w:pPr>
        <w:rPr>
          <w:color w:val="7F7F7F" w:themeColor="text1" w:themeTint="80"/>
          <w:sz w:val="20"/>
          <w:szCs w:val="22"/>
        </w:rPr>
      </w:pPr>
      <w:r>
        <w:rPr>
          <w:color w:val="7F7F7F" w:themeColor="text1" w:themeTint="80"/>
          <w:sz w:val="20"/>
          <w:szCs w:val="22"/>
        </w:rPr>
        <w:t xml:space="preserve">Wolfgang </w:t>
      </w:r>
      <w:proofErr w:type="gramStart"/>
      <w:r>
        <w:rPr>
          <w:color w:val="7F7F7F" w:themeColor="text1" w:themeTint="80"/>
          <w:sz w:val="20"/>
          <w:szCs w:val="22"/>
        </w:rPr>
        <w:t>haben</w:t>
      </w:r>
      <w:proofErr w:type="gramEnd"/>
      <w:r>
        <w:rPr>
          <w:color w:val="7F7F7F" w:themeColor="text1" w:themeTint="80"/>
          <w:sz w:val="20"/>
          <w:szCs w:val="22"/>
        </w:rPr>
        <w:t xml:space="preserve"> ihre Ausbildung bestanden.     </w:t>
      </w:r>
    </w:p>
    <w:p w:rsidR="00B45691" w:rsidRPr="00B45691" w:rsidRDefault="00B45691" w:rsidP="00AC198B">
      <w:pPr>
        <w:ind w:left="3540" w:firstLine="708"/>
        <w:rPr>
          <w:color w:val="7F7F7F" w:themeColor="text1" w:themeTint="80"/>
          <w:sz w:val="20"/>
          <w:szCs w:val="22"/>
        </w:rPr>
      </w:pPr>
      <w:r w:rsidRPr="00AC198B">
        <w:rPr>
          <w:color w:val="7F7F7F" w:themeColor="text1" w:themeTint="80"/>
          <w:sz w:val="18"/>
          <w:szCs w:val="18"/>
        </w:rPr>
        <w:t>Foto: Evonik</w:t>
      </w:r>
      <w:r w:rsidR="00AC198B">
        <w:rPr>
          <w:color w:val="7F7F7F" w:themeColor="text1" w:themeTint="80"/>
          <w:sz w:val="18"/>
          <w:szCs w:val="18"/>
        </w:rPr>
        <w:t xml:space="preserve"> Industries</w:t>
      </w:r>
    </w:p>
    <w:p w:rsidR="00B45691" w:rsidRDefault="00B45691" w:rsidP="00FE3AE4">
      <w:pPr>
        <w:spacing w:line="240" w:lineRule="auto"/>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Informationen zum Konzern</w:t>
      </w:r>
    </w:p>
    <w:p w:rsidR="00DE41A7"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p>
    <w:p w:rsidR="00DE41A7" w:rsidRPr="00DE41A7" w:rsidRDefault="00DE41A7" w:rsidP="00DE41A7">
      <w:pPr>
        <w:autoSpaceDE w:val="0"/>
        <w:autoSpaceDN w:val="0"/>
        <w:adjustRightInd w:val="0"/>
        <w:spacing w:line="220" w:lineRule="exact"/>
        <w:rPr>
          <w:rFonts w:cs="Lucida Sans Unicode"/>
          <w:b/>
          <w:bCs/>
          <w:position w:val="-2"/>
          <w:sz w:val="18"/>
          <w:szCs w:val="18"/>
        </w:rPr>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Rechtlicher Hinweis</w:t>
      </w:r>
    </w:p>
    <w:p w:rsidR="005D392C"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DE41A7" w:rsidSect="00FF3C44">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A98" w:rsidRDefault="00123A98" w:rsidP="00FD1184">
      <w:r>
        <w:separator/>
      </w:r>
    </w:p>
  </w:endnote>
  <w:endnote w:type="continuationSeparator" w:id="0">
    <w:p w:rsidR="00123A98" w:rsidRDefault="00123A9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A98" w:rsidRDefault="00123A98">
    <w:pPr>
      <w:pStyle w:val="Fuzeile"/>
    </w:pPr>
  </w:p>
  <w:p w:rsidR="00123A98" w:rsidRDefault="00123A9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B0DA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B0DA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A98" w:rsidRDefault="00123A98" w:rsidP="00316EC0">
    <w:pPr>
      <w:pStyle w:val="Fuzeile"/>
    </w:pPr>
  </w:p>
  <w:p w:rsidR="00123A98" w:rsidRPr="005225EC" w:rsidRDefault="00123A9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B0DA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B0DA7">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A98" w:rsidRDefault="00123A98" w:rsidP="00FD1184">
      <w:r>
        <w:separator/>
      </w:r>
    </w:p>
  </w:footnote>
  <w:footnote w:type="continuationSeparator" w:id="0">
    <w:p w:rsidR="00123A98" w:rsidRDefault="00123A9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A98" w:rsidRDefault="00123A98"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A98" w:rsidRPr="00B128FD" w:rsidRDefault="00123A98">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C70197"/>
    <w:multiLevelType w:val="hybridMultilevel"/>
    <w:tmpl w:val="4B067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E27223"/>
    <w:multiLevelType w:val="hybridMultilevel"/>
    <w:tmpl w:val="8F123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2762E9"/>
    <w:multiLevelType w:val="hybridMultilevel"/>
    <w:tmpl w:val="7186B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FC2BBC"/>
    <w:multiLevelType w:val="hybridMultilevel"/>
    <w:tmpl w:val="7E4A6676"/>
    <w:lvl w:ilvl="0" w:tplc="97D40454">
      <w:numFmt w:val="bullet"/>
      <w:lvlText w:val="•"/>
      <w:lvlJc w:val="left"/>
      <w:pPr>
        <w:ind w:left="1065" w:hanging="705"/>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944218"/>
    <w:multiLevelType w:val="hybridMultilevel"/>
    <w:tmpl w:val="AC6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1B4268"/>
    <w:multiLevelType w:val="hybridMultilevel"/>
    <w:tmpl w:val="A2B2F362"/>
    <w:lvl w:ilvl="0" w:tplc="04070001">
      <w:start w:val="1"/>
      <w:numFmt w:val="bullet"/>
      <w:lvlText w:val=""/>
      <w:lvlJc w:val="left"/>
      <w:pPr>
        <w:ind w:left="1425" w:hanging="705"/>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0"/>
  </w:num>
  <w:num w:numId="13">
    <w:abstractNumId w:val="15"/>
  </w:num>
  <w:num w:numId="14">
    <w:abstractNumId w:val="10"/>
  </w:num>
  <w:num w:numId="15">
    <w:abstractNumId w:val="23"/>
  </w:num>
  <w:num w:numId="16">
    <w:abstractNumId w:val="22"/>
  </w:num>
  <w:num w:numId="17">
    <w:abstractNumId w:val="11"/>
  </w:num>
  <w:num w:numId="18">
    <w:abstractNumId w:val="13"/>
  </w:num>
  <w:num w:numId="19">
    <w:abstractNumId w:val="20"/>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9"/>
  </w:num>
  <w:num w:numId="34">
    <w:abstractNumId w:val="12"/>
  </w:num>
  <w:num w:numId="35">
    <w:abstractNumId w:val="18"/>
  </w:num>
  <w:num w:numId="36">
    <w:abstractNumId w:val="2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3C8C"/>
    <w:rsid w:val="000B4D73"/>
    <w:rsid w:val="000D1DD8"/>
    <w:rsid w:val="000E06AB"/>
    <w:rsid w:val="000F70A3"/>
    <w:rsid w:val="001175D3"/>
    <w:rsid w:val="00123A98"/>
    <w:rsid w:val="00124443"/>
    <w:rsid w:val="0012731B"/>
    <w:rsid w:val="00130512"/>
    <w:rsid w:val="0015144E"/>
    <w:rsid w:val="001625AF"/>
    <w:rsid w:val="001631E8"/>
    <w:rsid w:val="00165932"/>
    <w:rsid w:val="001673D6"/>
    <w:rsid w:val="0017414F"/>
    <w:rsid w:val="00176FF9"/>
    <w:rsid w:val="0017731A"/>
    <w:rsid w:val="0018037A"/>
    <w:rsid w:val="0018765B"/>
    <w:rsid w:val="00195E10"/>
    <w:rsid w:val="00196518"/>
    <w:rsid w:val="001B206A"/>
    <w:rsid w:val="001B60C8"/>
    <w:rsid w:val="001E3039"/>
    <w:rsid w:val="001F00B7"/>
    <w:rsid w:val="001F7C26"/>
    <w:rsid w:val="002159BA"/>
    <w:rsid w:val="0022032D"/>
    <w:rsid w:val="00221C32"/>
    <w:rsid w:val="0022399B"/>
    <w:rsid w:val="0023466C"/>
    <w:rsid w:val="00237E6F"/>
    <w:rsid w:val="0024351A"/>
    <w:rsid w:val="0024351E"/>
    <w:rsid w:val="002465EB"/>
    <w:rsid w:val="00247D5A"/>
    <w:rsid w:val="00250D4B"/>
    <w:rsid w:val="00266B39"/>
    <w:rsid w:val="002771D9"/>
    <w:rsid w:val="00287090"/>
    <w:rsid w:val="00290F07"/>
    <w:rsid w:val="002922C1"/>
    <w:rsid w:val="002B6293"/>
    <w:rsid w:val="002B645E"/>
    <w:rsid w:val="002B6B13"/>
    <w:rsid w:val="002B7D25"/>
    <w:rsid w:val="002C10C6"/>
    <w:rsid w:val="002C12A0"/>
    <w:rsid w:val="002D206A"/>
    <w:rsid w:val="002D2996"/>
    <w:rsid w:val="002F7363"/>
    <w:rsid w:val="00300BF3"/>
    <w:rsid w:val="00301998"/>
    <w:rsid w:val="003067D4"/>
    <w:rsid w:val="00316EC0"/>
    <w:rsid w:val="003402B9"/>
    <w:rsid w:val="003449DC"/>
    <w:rsid w:val="00344E3B"/>
    <w:rsid w:val="003451D5"/>
    <w:rsid w:val="003508E4"/>
    <w:rsid w:val="003667E5"/>
    <w:rsid w:val="0036685E"/>
    <w:rsid w:val="00367974"/>
    <w:rsid w:val="00380845"/>
    <w:rsid w:val="00384C52"/>
    <w:rsid w:val="0039552B"/>
    <w:rsid w:val="003A023D"/>
    <w:rsid w:val="003C0198"/>
    <w:rsid w:val="003D3C20"/>
    <w:rsid w:val="003D6E84"/>
    <w:rsid w:val="003E4161"/>
    <w:rsid w:val="003F01FD"/>
    <w:rsid w:val="004016F5"/>
    <w:rsid w:val="004146D3"/>
    <w:rsid w:val="00422338"/>
    <w:rsid w:val="00425650"/>
    <w:rsid w:val="00432732"/>
    <w:rsid w:val="0043554C"/>
    <w:rsid w:val="0043584D"/>
    <w:rsid w:val="00476F6F"/>
    <w:rsid w:val="0048125C"/>
    <w:rsid w:val="004815AA"/>
    <w:rsid w:val="004820F9"/>
    <w:rsid w:val="00487871"/>
    <w:rsid w:val="00491C7E"/>
    <w:rsid w:val="00492159"/>
    <w:rsid w:val="0049367A"/>
    <w:rsid w:val="004A4B4E"/>
    <w:rsid w:val="004A5E45"/>
    <w:rsid w:val="004B150D"/>
    <w:rsid w:val="004B7DA0"/>
    <w:rsid w:val="004C193E"/>
    <w:rsid w:val="004C520C"/>
    <w:rsid w:val="004C5E53"/>
    <w:rsid w:val="004E04B2"/>
    <w:rsid w:val="004E1DCE"/>
    <w:rsid w:val="004E27F6"/>
    <w:rsid w:val="004E3505"/>
    <w:rsid w:val="004F0B24"/>
    <w:rsid w:val="004F1444"/>
    <w:rsid w:val="004F639A"/>
    <w:rsid w:val="005020EF"/>
    <w:rsid w:val="005225EC"/>
    <w:rsid w:val="00523C2C"/>
    <w:rsid w:val="005256A7"/>
    <w:rsid w:val="005337DD"/>
    <w:rsid w:val="00552ADA"/>
    <w:rsid w:val="00554C5A"/>
    <w:rsid w:val="0057548A"/>
    <w:rsid w:val="00582643"/>
    <w:rsid w:val="00582C0E"/>
    <w:rsid w:val="0058398E"/>
    <w:rsid w:val="00587C52"/>
    <w:rsid w:val="005A119C"/>
    <w:rsid w:val="005A73EC"/>
    <w:rsid w:val="005B3BD7"/>
    <w:rsid w:val="005B625E"/>
    <w:rsid w:val="005B6743"/>
    <w:rsid w:val="005C349F"/>
    <w:rsid w:val="005D1E5F"/>
    <w:rsid w:val="005D392C"/>
    <w:rsid w:val="005D4E88"/>
    <w:rsid w:val="005E0397"/>
    <w:rsid w:val="005E046F"/>
    <w:rsid w:val="005E799F"/>
    <w:rsid w:val="005F234C"/>
    <w:rsid w:val="005F50D9"/>
    <w:rsid w:val="00605C02"/>
    <w:rsid w:val="00606A38"/>
    <w:rsid w:val="00623460"/>
    <w:rsid w:val="00636C35"/>
    <w:rsid w:val="00642C18"/>
    <w:rsid w:val="00645F2F"/>
    <w:rsid w:val="00652A75"/>
    <w:rsid w:val="006651E2"/>
    <w:rsid w:val="006729D2"/>
    <w:rsid w:val="0068039A"/>
    <w:rsid w:val="006A581A"/>
    <w:rsid w:val="006C388A"/>
    <w:rsid w:val="006D18BB"/>
    <w:rsid w:val="006D38CD"/>
    <w:rsid w:val="006D601A"/>
    <w:rsid w:val="006E2F15"/>
    <w:rsid w:val="006F3AB9"/>
    <w:rsid w:val="00717EDA"/>
    <w:rsid w:val="0072366D"/>
    <w:rsid w:val="00731495"/>
    <w:rsid w:val="00742DF0"/>
    <w:rsid w:val="00744FA6"/>
    <w:rsid w:val="00763004"/>
    <w:rsid w:val="00770879"/>
    <w:rsid w:val="00775D2E"/>
    <w:rsid w:val="0077792D"/>
    <w:rsid w:val="0078043D"/>
    <w:rsid w:val="00784360"/>
    <w:rsid w:val="007A1577"/>
    <w:rsid w:val="007A2AB1"/>
    <w:rsid w:val="007A2C47"/>
    <w:rsid w:val="007B69EE"/>
    <w:rsid w:val="007C42FA"/>
    <w:rsid w:val="007C6179"/>
    <w:rsid w:val="007E0003"/>
    <w:rsid w:val="007E025C"/>
    <w:rsid w:val="007E5A2B"/>
    <w:rsid w:val="007E7C76"/>
    <w:rsid w:val="007F1506"/>
    <w:rsid w:val="007F200A"/>
    <w:rsid w:val="007F37B4"/>
    <w:rsid w:val="007F3E00"/>
    <w:rsid w:val="00800AA9"/>
    <w:rsid w:val="00807DF4"/>
    <w:rsid w:val="008229E9"/>
    <w:rsid w:val="00826AB1"/>
    <w:rsid w:val="00834E44"/>
    <w:rsid w:val="00836B9A"/>
    <w:rsid w:val="0084389E"/>
    <w:rsid w:val="00860A6B"/>
    <w:rsid w:val="00861AF6"/>
    <w:rsid w:val="00871E0B"/>
    <w:rsid w:val="00885442"/>
    <w:rsid w:val="00893705"/>
    <w:rsid w:val="00894378"/>
    <w:rsid w:val="008A0D35"/>
    <w:rsid w:val="008A48FC"/>
    <w:rsid w:val="008B03E0"/>
    <w:rsid w:val="008B7909"/>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45C2F"/>
    <w:rsid w:val="00950A29"/>
    <w:rsid w:val="009560C1"/>
    <w:rsid w:val="00966112"/>
    <w:rsid w:val="00971345"/>
    <w:rsid w:val="009752DC"/>
    <w:rsid w:val="0097547F"/>
    <w:rsid w:val="00977987"/>
    <w:rsid w:val="00992553"/>
    <w:rsid w:val="0099792A"/>
    <w:rsid w:val="009A2F60"/>
    <w:rsid w:val="009A7CDC"/>
    <w:rsid w:val="009A7E91"/>
    <w:rsid w:val="009B1AD8"/>
    <w:rsid w:val="009C40DA"/>
    <w:rsid w:val="009C5F4B"/>
    <w:rsid w:val="009C6FC6"/>
    <w:rsid w:val="009E3A1C"/>
    <w:rsid w:val="009E3AD7"/>
    <w:rsid w:val="009F05F2"/>
    <w:rsid w:val="009F07B1"/>
    <w:rsid w:val="009F1026"/>
    <w:rsid w:val="009F6DFC"/>
    <w:rsid w:val="009F775E"/>
    <w:rsid w:val="00A05C34"/>
    <w:rsid w:val="00A128EE"/>
    <w:rsid w:val="00A1593C"/>
    <w:rsid w:val="00A16154"/>
    <w:rsid w:val="00A16F41"/>
    <w:rsid w:val="00A30BD0"/>
    <w:rsid w:val="00A333FB"/>
    <w:rsid w:val="00A3644E"/>
    <w:rsid w:val="00A41C88"/>
    <w:rsid w:val="00A51FEF"/>
    <w:rsid w:val="00A60CE5"/>
    <w:rsid w:val="00A66B84"/>
    <w:rsid w:val="00A70C5E"/>
    <w:rsid w:val="00A712B8"/>
    <w:rsid w:val="00A76E35"/>
    <w:rsid w:val="00A777B7"/>
    <w:rsid w:val="00A81F2D"/>
    <w:rsid w:val="00AC12CF"/>
    <w:rsid w:val="00AC198B"/>
    <w:rsid w:val="00AE3848"/>
    <w:rsid w:val="00AF0606"/>
    <w:rsid w:val="00AF0704"/>
    <w:rsid w:val="00AF588A"/>
    <w:rsid w:val="00B128FD"/>
    <w:rsid w:val="00B2025B"/>
    <w:rsid w:val="00B2500C"/>
    <w:rsid w:val="00B300C4"/>
    <w:rsid w:val="00B31D5A"/>
    <w:rsid w:val="00B45691"/>
    <w:rsid w:val="00B46BD0"/>
    <w:rsid w:val="00B50494"/>
    <w:rsid w:val="00B811DE"/>
    <w:rsid w:val="00BA41A7"/>
    <w:rsid w:val="00BA4EB5"/>
    <w:rsid w:val="00BA584D"/>
    <w:rsid w:val="00BA6649"/>
    <w:rsid w:val="00BC1D7E"/>
    <w:rsid w:val="00BD0FF6"/>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24A4"/>
    <w:rsid w:val="00C42ABE"/>
    <w:rsid w:val="00C4300F"/>
    <w:rsid w:val="00C60F15"/>
    <w:rsid w:val="00C62002"/>
    <w:rsid w:val="00C83C00"/>
    <w:rsid w:val="00C930F0"/>
    <w:rsid w:val="00CA53F5"/>
    <w:rsid w:val="00CB1986"/>
    <w:rsid w:val="00CB3A53"/>
    <w:rsid w:val="00CC69A5"/>
    <w:rsid w:val="00CD18DB"/>
    <w:rsid w:val="00CE2E92"/>
    <w:rsid w:val="00CF196B"/>
    <w:rsid w:val="00CF2E07"/>
    <w:rsid w:val="00CF3942"/>
    <w:rsid w:val="00D022EA"/>
    <w:rsid w:val="00D35567"/>
    <w:rsid w:val="00D418FB"/>
    <w:rsid w:val="00D46695"/>
    <w:rsid w:val="00D46DAB"/>
    <w:rsid w:val="00D50B3E"/>
    <w:rsid w:val="00D55961"/>
    <w:rsid w:val="00D60C11"/>
    <w:rsid w:val="00D60EE3"/>
    <w:rsid w:val="00D67640"/>
    <w:rsid w:val="00D72A07"/>
    <w:rsid w:val="00D84239"/>
    <w:rsid w:val="00D90774"/>
    <w:rsid w:val="00D914E8"/>
    <w:rsid w:val="00D936DA"/>
    <w:rsid w:val="00D95388"/>
    <w:rsid w:val="00D96E15"/>
    <w:rsid w:val="00DA639C"/>
    <w:rsid w:val="00DB3E3C"/>
    <w:rsid w:val="00DC4EA2"/>
    <w:rsid w:val="00DD310A"/>
    <w:rsid w:val="00DD3173"/>
    <w:rsid w:val="00DD4344"/>
    <w:rsid w:val="00DE41A7"/>
    <w:rsid w:val="00DE534A"/>
    <w:rsid w:val="00DE7850"/>
    <w:rsid w:val="00DE79ED"/>
    <w:rsid w:val="00E05BB2"/>
    <w:rsid w:val="00E120CF"/>
    <w:rsid w:val="00E13506"/>
    <w:rsid w:val="00E14CDC"/>
    <w:rsid w:val="00E172A1"/>
    <w:rsid w:val="00E363F0"/>
    <w:rsid w:val="00E427DA"/>
    <w:rsid w:val="00E430EA"/>
    <w:rsid w:val="00E44B62"/>
    <w:rsid w:val="00E52CBE"/>
    <w:rsid w:val="00E67129"/>
    <w:rsid w:val="00E67709"/>
    <w:rsid w:val="00E71C63"/>
    <w:rsid w:val="00E8576B"/>
    <w:rsid w:val="00E97290"/>
    <w:rsid w:val="00EA6C57"/>
    <w:rsid w:val="00EB0C3E"/>
    <w:rsid w:val="00EB0DA7"/>
    <w:rsid w:val="00EC012C"/>
    <w:rsid w:val="00EC2C4D"/>
    <w:rsid w:val="00EF353E"/>
    <w:rsid w:val="00EF7EB3"/>
    <w:rsid w:val="00F02BAF"/>
    <w:rsid w:val="00F03221"/>
    <w:rsid w:val="00F075DB"/>
    <w:rsid w:val="00F07F0E"/>
    <w:rsid w:val="00F14E33"/>
    <w:rsid w:val="00F24D2F"/>
    <w:rsid w:val="00F30C0F"/>
    <w:rsid w:val="00F35028"/>
    <w:rsid w:val="00F3696F"/>
    <w:rsid w:val="00F47702"/>
    <w:rsid w:val="00F5602B"/>
    <w:rsid w:val="00F5608E"/>
    <w:rsid w:val="00F66FEE"/>
    <w:rsid w:val="00F708E8"/>
    <w:rsid w:val="00F70D95"/>
    <w:rsid w:val="00F77541"/>
    <w:rsid w:val="00F819E8"/>
    <w:rsid w:val="00F82DE6"/>
    <w:rsid w:val="00F87DB6"/>
    <w:rsid w:val="00F94E80"/>
    <w:rsid w:val="00FA151A"/>
    <w:rsid w:val="00FA30D7"/>
    <w:rsid w:val="00FA3890"/>
    <w:rsid w:val="00FA5164"/>
    <w:rsid w:val="00FA5F5C"/>
    <w:rsid w:val="00FA6612"/>
    <w:rsid w:val="00FD0461"/>
    <w:rsid w:val="00FD1184"/>
    <w:rsid w:val="00FD1D4A"/>
    <w:rsid w:val="00FD55D6"/>
    <w:rsid w:val="00FD6FA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1974">
      <w:bodyDiv w:val="1"/>
      <w:marLeft w:val="0"/>
      <w:marRight w:val="0"/>
      <w:marTop w:val="0"/>
      <w:marBottom w:val="0"/>
      <w:divBdr>
        <w:top w:val="none" w:sz="0" w:space="0" w:color="auto"/>
        <w:left w:val="none" w:sz="0" w:space="0" w:color="auto"/>
        <w:bottom w:val="none" w:sz="0" w:space="0" w:color="auto"/>
        <w:right w:val="none" w:sz="0" w:space="0" w:color="auto"/>
      </w:divBdr>
    </w:div>
    <w:div w:id="638651071">
      <w:bodyDiv w:val="1"/>
      <w:marLeft w:val="0"/>
      <w:marRight w:val="0"/>
      <w:marTop w:val="0"/>
      <w:marBottom w:val="0"/>
      <w:divBdr>
        <w:top w:val="none" w:sz="0" w:space="0" w:color="auto"/>
        <w:left w:val="none" w:sz="0" w:space="0" w:color="auto"/>
        <w:bottom w:val="none" w:sz="0" w:space="0" w:color="auto"/>
        <w:right w:val="none" w:sz="0" w:space="0" w:color="auto"/>
      </w:divBdr>
    </w:div>
    <w:div w:id="681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015360">
          <w:marLeft w:val="0"/>
          <w:marRight w:val="0"/>
          <w:marTop w:val="0"/>
          <w:marBottom w:val="0"/>
          <w:divBdr>
            <w:top w:val="none" w:sz="0" w:space="0" w:color="auto"/>
            <w:left w:val="none" w:sz="0" w:space="0" w:color="auto"/>
            <w:bottom w:val="none" w:sz="0" w:space="0" w:color="auto"/>
            <w:right w:val="none" w:sz="0" w:space="0" w:color="auto"/>
          </w:divBdr>
          <w:divsChild>
            <w:div w:id="351885368">
              <w:marLeft w:val="0"/>
              <w:marRight w:val="0"/>
              <w:marTop w:val="0"/>
              <w:marBottom w:val="0"/>
              <w:divBdr>
                <w:top w:val="none" w:sz="0" w:space="0" w:color="auto"/>
                <w:left w:val="none" w:sz="0" w:space="0" w:color="auto"/>
                <w:bottom w:val="none" w:sz="0" w:space="0" w:color="auto"/>
                <w:right w:val="none" w:sz="0" w:space="0" w:color="auto"/>
              </w:divBdr>
              <w:divsChild>
                <w:div w:id="681008005">
                  <w:marLeft w:val="0"/>
                  <w:marRight w:val="0"/>
                  <w:marTop w:val="0"/>
                  <w:marBottom w:val="0"/>
                  <w:divBdr>
                    <w:top w:val="none" w:sz="0" w:space="0" w:color="auto"/>
                    <w:left w:val="none" w:sz="0" w:space="0" w:color="auto"/>
                    <w:bottom w:val="none" w:sz="0" w:space="0" w:color="auto"/>
                    <w:right w:val="none" w:sz="0" w:space="0" w:color="auto"/>
                  </w:divBdr>
                  <w:divsChild>
                    <w:div w:id="518857084">
                      <w:marLeft w:val="0"/>
                      <w:marRight w:val="0"/>
                      <w:marTop w:val="0"/>
                      <w:marBottom w:val="0"/>
                      <w:divBdr>
                        <w:top w:val="none" w:sz="0" w:space="0" w:color="auto"/>
                        <w:left w:val="none" w:sz="0" w:space="0" w:color="auto"/>
                        <w:bottom w:val="none" w:sz="0" w:space="0" w:color="auto"/>
                        <w:right w:val="none" w:sz="0" w:space="0" w:color="auto"/>
                      </w:divBdr>
                      <w:divsChild>
                        <w:div w:id="18445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744112033">
      <w:bodyDiv w:val="1"/>
      <w:marLeft w:val="0"/>
      <w:marRight w:val="0"/>
      <w:marTop w:val="0"/>
      <w:marBottom w:val="0"/>
      <w:divBdr>
        <w:top w:val="none" w:sz="0" w:space="0" w:color="auto"/>
        <w:left w:val="none" w:sz="0" w:space="0" w:color="auto"/>
        <w:bottom w:val="none" w:sz="0" w:space="0" w:color="auto"/>
        <w:right w:val="none" w:sz="0" w:space="0" w:color="auto"/>
      </w:divBdr>
      <w:divsChild>
        <w:div w:id="2006128873">
          <w:marLeft w:val="0"/>
          <w:marRight w:val="0"/>
          <w:marTop w:val="0"/>
          <w:marBottom w:val="0"/>
          <w:divBdr>
            <w:top w:val="none" w:sz="0" w:space="0" w:color="auto"/>
            <w:left w:val="none" w:sz="0" w:space="0" w:color="auto"/>
            <w:bottom w:val="none" w:sz="0" w:space="0" w:color="auto"/>
            <w:right w:val="none" w:sz="0" w:space="0" w:color="auto"/>
          </w:divBdr>
          <w:divsChild>
            <w:div w:id="1882593151">
              <w:marLeft w:val="0"/>
              <w:marRight w:val="0"/>
              <w:marTop w:val="0"/>
              <w:marBottom w:val="0"/>
              <w:divBdr>
                <w:top w:val="none" w:sz="0" w:space="0" w:color="auto"/>
                <w:left w:val="none" w:sz="0" w:space="0" w:color="auto"/>
                <w:bottom w:val="none" w:sz="0" w:space="0" w:color="auto"/>
                <w:right w:val="none" w:sz="0" w:space="0" w:color="auto"/>
              </w:divBdr>
              <w:divsChild>
                <w:div w:id="204368666">
                  <w:marLeft w:val="0"/>
                  <w:marRight w:val="0"/>
                  <w:marTop w:val="0"/>
                  <w:marBottom w:val="0"/>
                  <w:divBdr>
                    <w:top w:val="none" w:sz="0" w:space="0" w:color="auto"/>
                    <w:left w:val="none" w:sz="0" w:space="0" w:color="auto"/>
                    <w:bottom w:val="none" w:sz="0" w:space="0" w:color="auto"/>
                    <w:right w:val="none" w:sz="0" w:space="0" w:color="auto"/>
                  </w:divBdr>
                  <w:divsChild>
                    <w:div w:id="248345081">
                      <w:marLeft w:val="0"/>
                      <w:marRight w:val="0"/>
                      <w:marTop w:val="0"/>
                      <w:marBottom w:val="0"/>
                      <w:divBdr>
                        <w:top w:val="none" w:sz="0" w:space="0" w:color="auto"/>
                        <w:left w:val="none" w:sz="0" w:space="0" w:color="auto"/>
                        <w:bottom w:val="none" w:sz="0" w:space="0" w:color="auto"/>
                        <w:right w:val="none" w:sz="0" w:space="0" w:color="auto"/>
                      </w:divBdr>
                      <w:divsChild>
                        <w:div w:id="823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19284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ausbildu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ndustriepark-wolfgang.de/cms/ipw/de/pages/article.aspx?articleId=2765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FB1889EB</Template>
  <TotalTime>0</TotalTime>
  <Pages>3</Pages>
  <Words>549</Words>
  <Characters>4241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4781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11</cp:revision>
  <cp:lastPrinted>2018-06-29T13:30:00Z</cp:lastPrinted>
  <dcterms:created xsi:type="dcterms:W3CDTF">2018-06-28T12:48:00Z</dcterms:created>
  <dcterms:modified xsi:type="dcterms:W3CDTF">2018-06-29T13:57:00Z</dcterms:modified>
</cp:coreProperties>
</file>