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B54" w:rsidRDefault="00AE2B54" w:rsidP="00F708E8">
      <w:pPr>
        <w:framePr w:w="2659" w:wrap="around" w:hAnchor="page" w:x="8971" w:yAlign="bottom" w:anchorLock="1"/>
        <w:spacing w:line="180" w:lineRule="exact"/>
        <w:rPr>
          <w:noProof/>
          <w:sz w:val="13"/>
          <w:szCs w:val="13"/>
        </w:rPr>
      </w:pPr>
      <w:r>
        <w:rPr>
          <w:b/>
          <w:noProof/>
          <w:sz w:val="13"/>
          <w:szCs w:val="13"/>
        </w:rPr>
        <w:t>Evonik Industries AG</w:t>
      </w:r>
    </w:p>
    <w:p w:rsidR="00AE2B54" w:rsidRDefault="00AE2B54" w:rsidP="00F708E8">
      <w:pPr>
        <w:framePr w:w="2659" w:wrap="around" w:hAnchor="page" w:x="8971" w:yAlign="bottom" w:anchorLock="1"/>
        <w:spacing w:line="180" w:lineRule="exact"/>
        <w:rPr>
          <w:noProof/>
          <w:sz w:val="13"/>
          <w:szCs w:val="13"/>
        </w:rPr>
      </w:pPr>
      <w:r>
        <w:rPr>
          <w:noProof/>
          <w:sz w:val="13"/>
          <w:szCs w:val="13"/>
        </w:rPr>
        <w:t>Rellinghauser Straße 1-11</w:t>
      </w:r>
    </w:p>
    <w:p w:rsidR="00AE2B54" w:rsidRDefault="00AE2B54" w:rsidP="00F708E8">
      <w:pPr>
        <w:framePr w:w="2659" w:wrap="around" w:hAnchor="page" w:x="8971" w:yAlign="bottom" w:anchorLock="1"/>
        <w:spacing w:line="180" w:lineRule="exact"/>
        <w:rPr>
          <w:noProof/>
          <w:sz w:val="13"/>
          <w:szCs w:val="13"/>
        </w:rPr>
      </w:pPr>
      <w:r>
        <w:rPr>
          <w:noProof/>
          <w:sz w:val="13"/>
          <w:szCs w:val="13"/>
        </w:rPr>
        <w:t>45128 Essen</w:t>
      </w:r>
    </w:p>
    <w:p w:rsidR="00AE2B54" w:rsidRDefault="00AE2B54" w:rsidP="00F708E8">
      <w:pPr>
        <w:framePr w:w="2659" w:wrap="around" w:hAnchor="page" w:x="8971" w:yAlign="bottom" w:anchorLock="1"/>
        <w:spacing w:line="180" w:lineRule="exact"/>
        <w:rPr>
          <w:noProof/>
          <w:sz w:val="13"/>
          <w:szCs w:val="13"/>
        </w:rPr>
      </w:pPr>
      <w:r>
        <w:rPr>
          <w:noProof/>
          <w:sz w:val="13"/>
          <w:szCs w:val="13"/>
        </w:rPr>
        <w:t>Telefon +49 201 177-01</w:t>
      </w:r>
    </w:p>
    <w:p w:rsidR="00AE2B54" w:rsidRDefault="00AE2B54" w:rsidP="00F708E8">
      <w:pPr>
        <w:framePr w:w="2659" w:wrap="around" w:hAnchor="page" w:x="8971" w:yAlign="bottom" w:anchorLock="1"/>
        <w:spacing w:line="180" w:lineRule="exact"/>
        <w:rPr>
          <w:noProof/>
          <w:sz w:val="13"/>
          <w:szCs w:val="13"/>
        </w:rPr>
      </w:pPr>
      <w:r>
        <w:rPr>
          <w:noProof/>
          <w:sz w:val="13"/>
          <w:szCs w:val="13"/>
        </w:rPr>
        <w:t>Telefax +49 201 177-3475</w:t>
      </w:r>
    </w:p>
    <w:p w:rsidR="00AE2B54" w:rsidRDefault="00AE2B54" w:rsidP="00F708E8">
      <w:pPr>
        <w:framePr w:w="2659" w:wrap="around" w:hAnchor="page" w:x="8971" w:yAlign="bottom" w:anchorLock="1"/>
        <w:spacing w:line="180" w:lineRule="exact"/>
        <w:rPr>
          <w:noProof/>
          <w:sz w:val="13"/>
          <w:szCs w:val="13"/>
        </w:rPr>
      </w:pPr>
      <w:r>
        <w:rPr>
          <w:noProof/>
          <w:sz w:val="13"/>
          <w:szCs w:val="13"/>
        </w:rPr>
        <w:t>www.evonik.de</w:t>
      </w:r>
    </w:p>
    <w:p w:rsidR="00AE2B54" w:rsidRDefault="00AE2B54" w:rsidP="00F708E8">
      <w:pPr>
        <w:framePr w:w="2659" w:wrap="around" w:hAnchor="page" w:x="8971" w:yAlign="bottom" w:anchorLock="1"/>
        <w:spacing w:line="180" w:lineRule="exact"/>
        <w:rPr>
          <w:noProof/>
          <w:sz w:val="13"/>
          <w:szCs w:val="13"/>
        </w:rPr>
      </w:pPr>
    </w:p>
    <w:p w:rsidR="00AE2B54" w:rsidRDefault="00AE2B54" w:rsidP="00F708E8">
      <w:pPr>
        <w:framePr w:w="2659" w:wrap="around" w:hAnchor="page" w:x="8971" w:yAlign="bottom" w:anchorLock="1"/>
        <w:spacing w:line="180" w:lineRule="exact"/>
        <w:rPr>
          <w:noProof/>
          <w:sz w:val="13"/>
          <w:szCs w:val="13"/>
        </w:rPr>
      </w:pPr>
      <w:r>
        <w:rPr>
          <w:b/>
          <w:noProof/>
          <w:sz w:val="13"/>
          <w:szCs w:val="13"/>
        </w:rPr>
        <w:t>Aufsichtsrat</w:t>
      </w:r>
    </w:p>
    <w:p w:rsidR="00AE2B54" w:rsidRDefault="00AE2B54" w:rsidP="00F708E8">
      <w:pPr>
        <w:framePr w:w="2659" w:wrap="around" w:hAnchor="page" w:x="8971" w:yAlign="bottom" w:anchorLock="1"/>
        <w:spacing w:line="180" w:lineRule="exact"/>
        <w:rPr>
          <w:noProof/>
          <w:sz w:val="13"/>
          <w:szCs w:val="13"/>
        </w:rPr>
      </w:pPr>
      <w:r>
        <w:rPr>
          <w:noProof/>
          <w:sz w:val="13"/>
          <w:szCs w:val="13"/>
        </w:rPr>
        <w:t>Bernd Tönjes, Vorsitzender</w:t>
      </w:r>
    </w:p>
    <w:p w:rsidR="00AE2B54" w:rsidRDefault="00AE2B54" w:rsidP="00F708E8">
      <w:pPr>
        <w:framePr w:w="2659" w:wrap="around" w:hAnchor="page" w:x="8971" w:yAlign="bottom" w:anchorLock="1"/>
        <w:spacing w:line="180" w:lineRule="exact"/>
        <w:rPr>
          <w:noProof/>
          <w:sz w:val="13"/>
          <w:szCs w:val="13"/>
        </w:rPr>
      </w:pPr>
      <w:r>
        <w:rPr>
          <w:b/>
          <w:noProof/>
          <w:sz w:val="13"/>
          <w:szCs w:val="13"/>
        </w:rPr>
        <w:t>Vorstand</w:t>
      </w:r>
    </w:p>
    <w:p w:rsidR="00AE2B54" w:rsidRDefault="00AE2B54" w:rsidP="00F708E8">
      <w:pPr>
        <w:framePr w:w="2659" w:wrap="around" w:hAnchor="page" w:x="8971" w:yAlign="bottom" w:anchorLock="1"/>
        <w:spacing w:line="180" w:lineRule="exact"/>
        <w:rPr>
          <w:noProof/>
          <w:sz w:val="13"/>
          <w:szCs w:val="13"/>
        </w:rPr>
      </w:pPr>
      <w:r>
        <w:rPr>
          <w:noProof/>
          <w:sz w:val="13"/>
          <w:szCs w:val="13"/>
        </w:rPr>
        <w:t>Christian Kullmann, Vorsitzender</w:t>
      </w:r>
    </w:p>
    <w:p w:rsidR="00AE2B54" w:rsidRDefault="00AE2B54" w:rsidP="00F708E8">
      <w:pPr>
        <w:framePr w:w="2659" w:wrap="around" w:hAnchor="page" w:x="8971" w:yAlign="bottom" w:anchorLock="1"/>
        <w:spacing w:line="180" w:lineRule="exact"/>
        <w:rPr>
          <w:noProof/>
          <w:sz w:val="13"/>
          <w:szCs w:val="13"/>
        </w:rPr>
      </w:pPr>
      <w:r>
        <w:rPr>
          <w:noProof/>
          <w:sz w:val="13"/>
          <w:szCs w:val="13"/>
        </w:rPr>
        <w:t>Dr. Harald Schwager, Stellv. Vorsitzender</w:t>
      </w:r>
    </w:p>
    <w:p w:rsidR="00AE2B54" w:rsidRDefault="00AE2B54" w:rsidP="00F708E8">
      <w:pPr>
        <w:framePr w:w="2659" w:wrap="around" w:hAnchor="page" w:x="8971" w:yAlign="bottom" w:anchorLock="1"/>
        <w:spacing w:line="180" w:lineRule="exact"/>
        <w:rPr>
          <w:noProof/>
          <w:sz w:val="13"/>
          <w:szCs w:val="13"/>
        </w:rPr>
      </w:pPr>
      <w:r>
        <w:rPr>
          <w:noProof/>
          <w:sz w:val="13"/>
          <w:szCs w:val="13"/>
        </w:rPr>
        <w:t>Thomas Wessel</w:t>
      </w:r>
    </w:p>
    <w:p w:rsidR="00AE2B54" w:rsidRDefault="00AE2B54" w:rsidP="00F708E8">
      <w:pPr>
        <w:framePr w:w="2659" w:wrap="around" w:hAnchor="page" w:x="8971" w:yAlign="bottom" w:anchorLock="1"/>
        <w:spacing w:line="180" w:lineRule="exact"/>
        <w:rPr>
          <w:noProof/>
          <w:sz w:val="13"/>
          <w:szCs w:val="13"/>
        </w:rPr>
      </w:pPr>
      <w:r>
        <w:rPr>
          <w:noProof/>
          <w:sz w:val="13"/>
          <w:szCs w:val="13"/>
        </w:rPr>
        <w:t>Ute Wolf</w:t>
      </w:r>
    </w:p>
    <w:p w:rsidR="00AE2B54" w:rsidRDefault="00AE2B54" w:rsidP="00F708E8">
      <w:pPr>
        <w:framePr w:w="2659" w:wrap="around" w:hAnchor="page" w:x="8971" w:yAlign="bottom" w:anchorLock="1"/>
        <w:spacing w:line="180" w:lineRule="exact"/>
        <w:rPr>
          <w:noProof/>
          <w:sz w:val="13"/>
          <w:szCs w:val="13"/>
        </w:rPr>
      </w:pPr>
    </w:p>
    <w:p w:rsidR="00AE2B54" w:rsidRDefault="00AE2B54" w:rsidP="00F708E8">
      <w:pPr>
        <w:framePr w:w="2659" w:wrap="around" w:hAnchor="page" w:x="8971" w:yAlign="bottom" w:anchorLock="1"/>
        <w:spacing w:line="180" w:lineRule="exact"/>
        <w:rPr>
          <w:noProof/>
          <w:sz w:val="13"/>
          <w:szCs w:val="13"/>
        </w:rPr>
      </w:pPr>
      <w:r>
        <w:rPr>
          <w:noProof/>
          <w:sz w:val="13"/>
          <w:szCs w:val="13"/>
        </w:rPr>
        <w:t>Sitz der Gesellschaft ist Essen</w:t>
      </w:r>
    </w:p>
    <w:p w:rsidR="00AE2B54" w:rsidRDefault="00AE2B54"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AE2B54" w:rsidRDefault="00AE2B54" w:rsidP="00F708E8">
      <w:pPr>
        <w:framePr w:w="2659" w:wrap="around" w:hAnchor="page" w:x="8971" w:yAlign="bottom" w:anchorLock="1"/>
        <w:spacing w:line="180" w:lineRule="exact"/>
        <w:rPr>
          <w:noProof/>
          <w:sz w:val="13"/>
          <w:szCs w:val="13"/>
        </w:rPr>
      </w:pPr>
      <w:r>
        <w:rPr>
          <w:noProof/>
          <w:sz w:val="13"/>
          <w:szCs w:val="13"/>
        </w:rPr>
        <w:t>Handelsregister B 19474</w:t>
      </w:r>
    </w:p>
    <w:p w:rsidR="00AE2B54" w:rsidRPr="00FA1DD1" w:rsidRDefault="00AE2B54" w:rsidP="00AE2B54">
      <w:pPr>
        <w:rPr>
          <w:rFonts w:cs="Lucida Sans Unicode"/>
          <w:b/>
          <w:bCs/>
          <w:color w:val="0D0D0D"/>
          <w:sz w:val="24"/>
        </w:rPr>
      </w:pPr>
      <w:r w:rsidRPr="00FA1DD1">
        <w:rPr>
          <w:rFonts w:cs="Lucida Sans Unicode"/>
          <w:b/>
          <w:bCs/>
          <w:color w:val="0D0D0D"/>
          <w:sz w:val="24"/>
        </w:rPr>
        <w:t xml:space="preserve">Evonik spendet 825 Liter Desinfektionsmittel an </w:t>
      </w:r>
      <w:r w:rsidRPr="00FA1DD1">
        <w:rPr>
          <w:rFonts w:cs="Lucida Sans Unicode"/>
          <w:b/>
          <w:bCs/>
          <w:sz w:val="24"/>
        </w:rPr>
        <w:t xml:space="preserve">Kreisdekanat </w:t>
      </w:r>
      <w:r w:rsidR="00FA1DD1">
        <w:rPr>
          <w:rFonts w:cs="Lucida Sans Unicode"/>
          <w:b/>
          <w:bCs/>
          <w:sz w:val="24"/>
        </w:rPr>
        <w:t xml:space="preserve">des </w:t>
      </w:r>
      <w:r w:rsidRPr="00FA1DD1">
        <w:rPr>
          <w:rFonts w:cs="Lucida Sans Unicode"/>
          <w:b/>
          <w:bCs/>
          <w:sz w:val="24"/>
        </w:rPr>
        <w:t>Rhein-Erft-Kreis</w:t>
      </w:r>
      <w:r w:rsidR="00FA1DD1">
        <w:rPr>
          <w:rFonts w:cs="Lucida Sans Unicode"/>
          <w:b/>
          <w:bCs/>
          <w:color w:val="0D0D0D"/>
          <w:sz w:val="24"/>
        </w:rPr>
        <w:t>es</w:t>
      </w:r>
    </w:p>
    <w:p w:rsidR="00FA1DD1" w:rsidRPr="00FA1DD1" w:rsidRDefault="00FA1DD1" w:rsidP="00FA1DD1">
      <w:pPr>
        <w:pStyle w:val="berschrift1"/>
        <w:numPr>
          <w:ilvl w:val="0"/>
          <w:numId w:val="0"/>
        </w:numPr>
        <w:spacing w:before="120" w:line="260" w:lineRule="exact"/>
        <w:ind w:left="227"/>
        <w:rPr>
          <w:rFonts w:cs="Lucida Sans Unicode"/>
          <w:bCs w:val="0"/>
          <w:szCs w:val="24"/>
        </w:rPr>
      </w:pPr>
    </w:p>
    <w:p w:rsidR="00FA1DD1" w:rsidRPr="00087B0B" w:rsidRDefault="00E075D9" w:rsidP="00FA1DD1">
      <w:pPr>
        <w:pStyle w:val="berschrift1"/>
        <w:spacing w:before="120" w:line="260" w:lineRule="exact"/>
        <w:rPr>
          <w:rFonts w:cs="Lucida Sans Unicode"/>
          <w:bCs w:val="0"/>
          <w:szCs w:val="24"/>
        </w:rPr>
      </w:pPr>
      <w:r>
        <w:rPr>
          <w:rFonts w:cs="Lucida Sans Unicode"/>
          <w:bCs w:val="0"/>
          <w:color w:val="0D0D0D"/>
          <w:szCs w:val="24"/>
        </w:rPr>
        <w:t xml:space="preserve">Katholische </w:t>
      </w:r>
      <w:r w:rsidR="00AE2B54" w:rsidRPr="00FA1DD1">
        <w:rPr>
          <w:rFonts w:cs="Lucida Sans Unicode"/>
          <w:bCs w:val="0"/>
          <w:color w:val="0D0D0D"/>
          <w:szCs w:val="24"/>
        </w:rPr>
        <w:t>Pfarr</w:t>
      </w:r>
      <w:r w:rsidR="002F5A04">
        <w:rPr>
          <w:rFonts w:cs="Lucida Sans Unicode"/>
          <w:bCs w:val="0"/>
          <w:color w:val="0D0D0D"/>
          <w:szCs w:val="24"/>
        </w:rPr>
        <w:t xml:space="preserve">gemeinden, Kitas, </w:t>
      </w:r>
      <w:r w:rsidRPr="00FA1DD1">
        <w:rPr>
          <w:rFonts w:cs="Lucida Sans Unicode"/>
          <w:bCs w:val="0"/>
          <w:color w:val="0D0D0D"/>
          <w:szCs w:val="24"/>
        </w:rPr>
        <w:t>Altenheime</w:t>
      </w:r>
      <w:r w:rsidR="002F5A04">
        <w:rPr>
          <w:rFonts w:cs="Lucida Sans Unicode"/>
          <w:bCs w:val="0"/>
          <w:color w:val="0D0D0D"/>
          <w:szCs w:val="24"/>
        </w:rPr>
        <w:t xml:space="preserve"> und</w:t>
      </w:r>
      <w:r>
        <w:rPr>
          <w:rFonts w:cs="Lucida Sans Unicode"/>
          <w:bCs w:val="0"/>
          <w:color w:val="0D0D0D"/>
          <w:szCs w:val="24"/>
        </w:rPr>
        <w:t xml:space="preserve"> </w:t>
      </w:r>
      <w:r w:rsidR="002F5A04">
        <w:rPr>
          <w:rFonts w:cs="Lucida Sans Unicode"/>
          <w:bCs w:val="0"/>
          <w:color w:val="0D0D0D"/>
          <w:szCs w:val="24"/>
        </w:rPr>
        <w:t xml:space="preserve">soziale Einrichtungen </w:t>
      </w:r>
      <w:r w:rsidR="00E24E9B">
        <w:rPr>
          <w:rFonts w:cs="Lucida Sans Unicode"/>
          <w:bCs w:val="0"/>
          <w:color w:val="0D0D0D"/>
          <w:szCs w:val="24"/>
        </w:rPr>
        <w:t>werden mit dem Schutzmittel versorgt</w:t>
      </w:r>
    </w:p>
    <w:p w:rsidR="00087B0B" w:rsidRPr="00FA1DD1" w:rsidRDefault="00087B0B" w:rsidP="00FA1DD1">
      <w:pPr>
        <w:pStyle w:val="berschrift1"/>
        <w:spacing w:before="120" w:line="260" w:lineRule="exact"/>
        <w:rPr>
          <w:rFonts w:cs="Lucida Sans Unicode"/>
          <w:bCs w:val="0"/>
          <w:szCs w:val="24"/>
        </w:rPr>
      </w:pPr>
      <w:r>
        <w:rPr>
          <w:rFonts w:cs="Lucida Sans Unicode"/>
          <w:bCs w:val="0"/>
          <w:color w:val="0D0D0D"/>
          <w:szCs w:val="24"/>
        </w:rPr>
        <w:t>Hygiene bei steigenden Infektionszahlen weiter wichtig</w:t>
      </w:r>
    </w:p>
    <w:p w:rsidR="0084389E" w:rsidRPr="00FA1DD1" w:rsidRDefault="00D02535" w:rsidP="00FA1DD1">
      <w:pPr>
        <w:pStyle w:val="berschrift1"/>
        <w:spacing w:before="120" w:line="260" w:lineRule="exact"/>
        <w:rPr>
          <w:rFonts w:cs="Lucida Sans Unicode"/>
        </w:rPr>
      </w:pPr>
      <w:r>
        <w:rPr>
          <w:rFonts w:cs="Lucida Sans Unicode"/>
          <w:color w:val="0D0D0D"/>
          <w:szCs w:val="24"/>
        </w:rPr>
        <w:t>Insgesamt</w:t>
      </w:r>
      <w:r w:rsidR="00087B0B">
        <w:rPr>
          <w:rFonts w:cs="Lucida Sans Unicode"/>
          <w:color w:val="0D0D0D"/>
          <w:szCs w:val="24"/>
        </w:rPr>
        <w:t xml:space="preserve"> </w:t>
      </w:r>
      <w:r w:rsidR="00AE2B54" w:rsidRPr="00FA1DD1">
        <w:rPr>
          <w:rFonts w:cs="Lucida Sans Unicode"/>
          <w:color w:val="0D0D0D"/>
          <w:szCs w:val="24"/>
        </w:rPr>
        <w:t xml:space="preserve">10.000 Liter Desinfektionsmittel </w:t>
      </w:r>
      <w:r w:rsidR="00C601C5" w:rsidRPr="00FA1DD1">
        <w:rPr>
          <w:rFonts w:cs="Lucida Sans Unicode"/>
          <w:color w:val="0D0D0D"/>
          <w:szCs w:val="24"/>
        </w:rPr>
        <w:t xml:space="preserve">an </w:t>
      </w:r>
      <w:r w:rsidR="00F75F43" w:rsidRPr="00FA1DD1">
        <w:rPr>
          <w:rFonts w:cs="Lucida Sans Unicode"/>
          <w:color w:val="0D0D0D"/>
          <w:szCs w:val="24"/>
        </w:rPr>
        <w:t>Einrichtungen</w:t>
      </w:r>
      <w:r w:rsidR="009E5787" w:rsidRPr="00FA1DD1">
        <w:rPr>
          <w:rFonts w:cs="Lucida Sans Unicode"/>
          <w:color w:val="0D0D0D"/>
          <w:szCs w:val="24"/>
        </w:rPr>
        <w:t xml:space="preserve"> </w:t>
      </w:r>
      <w:r w:rsidR="003A1042">
        <w:rPr>
          <w:rFonts w:cs="Lucida Sans Unicode"/>
          <w:color w:val="0D0D0D"/>
          <w:szCs w:val="24"/>
        </w:rPr>
        <w:t xml:space="preserve">in der Region </w:t>
      </w:r>
      <w:r w:rsidR="009E5787" w:rsidRPr="00FA1DD1">
        <w:rPr>
          <w:rFonts w:cs="Lucida Sans Unicode"/>
          <w:color w:val="0D0D0D"/>
          <w:szCs w:val="24"/>
        </w:rPr>
        <w:t>übergeben</w:t>
      </w:r>
    </w:p>
    <w:p w:rsidR="009E5787" w:rsidRPr="0084389E" w:rsidRDefault="009E5787" w:rsidP="009E5787">
      <w:pPr>
        <w:pStyle w:val="berschrift1"/>
        <w:numPr>
          <w:ilvl w:val="0"/>
          <w:numId w:val="0"/>
        </w:numPr>
        <w:ind w:left="227"/>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rsidTr="003A0B53">
        <w:trPr>
          <w:trHeight w:val="851"/>
        </w:trPr>
        <w:tc>
          <w:tcPr>
            <w:tcW w:w="2552" w:type="dxa"/>
            <w:shd w:val="clear" w:color="auto" w:fill="auto"/>
          </w:tcPr>
          <w:p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350452">
              <w:rPr>
                <w:noProof/>
                <w:sz w:val="18"/>
                <w:szCs w:val="13"/>
              </w:rPr>
              <w:t>1. April 2021</w:t>
            </w:r>
            <w:r w:rsidRPr="003A0B53">
              <w:rPr>
                <w:noProof/>
                <w:sz w:val="18"/>
                <w:szCs w:val="13"/>
              </w:rPr>
              <w:fldChar w:fldCharType="end"/>
            </w:r>
          </w:p>
          <w:p w:rsidR="003A0B53" w:rsidRPr="003A0B53" w:rsidRDefault="003A0B53" w:rsidP="003A0B53">
            <w:pPr>
              <w:spacing w:line="180" w:lineRule="exact"/>
              <w:rPr>
                <w:noProof/>
                <w:sz w:val="13"/>
                <w:szCs w:val="13"/>
              </w:rPr>
            </w:pPr>
          </w:p>
          <w:p w:rsidR="003A0B53" w:rsidRDefault="003A0B53" w:rsidP="003A0B53">
            <w:pPr>
              <w:spacing w:line="180" w:lineRule="exact"/>
              <w:rPr>
                <w:noProof/>
                <w:sz w:val="13"/>
                <w:szCs w:val="13"/>
              </w:rPr>
            </w:pPr>
          </w:p>
          <w:p w:rsidR="00FA1DD1" w:rsidRPr="00FA1DD1" w:rsidRDefault="00FA1DD1" w:rsidP="003A0B53">
            <w:pPr>
              <w:spacing w:line="180" w:lineRule="exact"/>
              <w:rPr>
                <w:b/>
                <w:bCs/>
                <w:noProof/>
                <w:sz w:val="13"/>
                <w:szCs w:val="13"/>
              </w:rPr>
            </w:pPr>
            <w:r w:rsidRPr="00FA1DD1">
              <w:rPr>
                <w:b/>
                <w:bCs/>
                <w:noProof/>
                <w:sz w:val="13"/>
                <w:szCs w:val="13"/>
              </w:rPr>
              <w:t>Ansprechpartner Lokalpresse</w:t>
            </w:r>
          </w:p>
          <w:p w:rsidR="00AE2B54" w:rsidRDefault="00FA1DD1" w:rsidP="003A0B53">
            <w:pPr>
              <w:spacing w:line="180" w:lineRule="exact"/>
              <w:rPr>
                <w:noProof/>
                <w:sz w:val="13"/>
                <w:szCs w:val="13"/>
              </w:rPr>
            </w:pPr>
            <w:r>
              <w:rPr>
                <w:b/>
                <w:noProof/>
                <w:sz w:val="13"/>
                <w:szCs w:val="13"/>
              </w:rPr>
              <w:t>Stefanie Prescher</w:t>
            </w:r>
          </w:p>
          <w:p w:rsidR="00AE2B54" w:rsidRDefault="00FA1DD1" w:rsidP="003A0B53">
            <w:pPr>
              <w:spacing w:line="180" w:lineRule="exact"/>
              <w:rPr>
                <w:noProof/>
                <w:sz w:val="13"/>
                <w:szCs w:val="13"/>
              </w:rPr>
            </w:pPr>
            <w:r>
              <w:rPr>
                <w:noProof/>
                <w:sz w:val="13"/>
                <w:szCs w:val="13"/>
              </w:rPr>
              <w:t xml:space="preserve">Leiterin </w:t>
            </w:r>
            <w:r w:rsidR="00AE2B54">
              <w:rPr>
                <w:noProof/>
                <w:sz w:val="13"/>
                <w:szCs w:val="13"/>
              </w:rPr>
              <w:t>Standortkommunikation</w:t>
            </w:r>
          </w:p>
          <w:p w:rsidR="00AE2B54" w:rsidRDefault="00AE2B54" w:rsidP="003A0B53">
            <w:pPr>
              <w:spacing w:line="180" w:lineRule="exact"/>
              <w:rPr>
                <w:noProof/>
                <w:sz w:val="13"/>
                <w:szCs w:val="13"/>
              </w:rPr>
            </w:pPr>
            <w:r>
              <w:rPr>
                <w:noProof/>
                <w:sz w:val="13"/>
                <w:szCs w:val="13"/>
              </w:rPr>
              <w:t>Telefon +49 2236 76-2</w:t>
            </w:r>
            <w:r w:rsidR="00FA1DD1">
              <w:rPr>
                <w:noProof/>
                <w:sz w:val="13"/>
                <w:szCs w:val="13"/>
              </w:rPr>
              <w:t>586</w:t>
            </w:r>
          </w:p>
          <w:p w:rsidR="003A0B53" w:rsidRPr="00AE2B54" w:rsidRDefault="00FA1DD1" w:rsidP="003A0B53">
            <w:pPr>
              <w:spacing w:line="180" w:lineRule="exact"/>
              <w:rPr>
                <w:noProof/>
                <w:sz w:val="13"/>
                <w:szCs w:val="13"/>
              </w:rPr>
            </w:pPr>
            <w:r>
              <w:rPr>
                <w:noProof/>
                <w:sz w:val="13"/>
                <w:szCs w:val="13"/>
              </w:rPr>
              <w:t>stefanie.prescher</w:t>
            </w:r>
            <w:r w:rsidR="00AE2B54">
              <w:rPr>
                <w:noProof/>
                <w:sz w:val="13"/>
                <w:szCs w:val="13"/>
              </w:rPr>
              <w:t>@</w:t>
            </w:r>
            <w:r>
              <w:rPr>
                <w:noProof/>
                <w:sz w:val="13"/>
                <w:szCs w:val="13"/>
              </w:rPr>
              <w:t>evonik</w:t>
            </w:r>
            <w:r w:rsidR="00AE2B54">
              <w:rPr>
                <w:noProof/>
                <w:sz w:val="13"/>
                <w:szCs w:val="13"/>
              </w:rPr>
              <w:t>.com</w:t>
            </w:r>
          </w:p>
        </w:tc>
      </w:tr>
    </w:tbl>
    <w:p w:rsidR="009C187B" w:rsidRDefault="00E24E9B" w:rsidP="00E24E9B">
      <w:pPr>
        <w:pStyle w:val="Teaser"/>
        <w:rPr>
          <w:rFonts w:cs="Times New Roman"/>
          <w:bCs w:val="0"/>
          <w:kern w:val="0"/>
          <w:sz w:val="22"/>
          <w:szCs w:val="24"/>
        </w:rPr>
      </w:pPr>
      <w:r w:rsidRPr="00FA1DD1">
        <w:rPr>
          <w:rFonts w:cs="Lucida Sans Unicode"/>
          <w:b/>
          <w:bCs w:val="0"/>
          <w:color w:val="0D0D0D"/>
          <w:sz w:val="22"/>
          <w:szCs w:val="20"/>
        </w:rPr>
        <w:t>Wesseling</w:t>
      </w:r>
      <w:r w:rsidRPr="00FA1DD1">
        <w:rPr>
          <w:rFonts w:cs="Lucida Sans Unicode"/>
          <w:color w:val="0D0D0D"/>
          <w:sz w:val="22"/>
          <w:szCs w:val="20"/>
        </w:rPr>
        <w:t xml:space="preserve">. </w:t>
      </w:r>
      <w:r w:rsidRPr="00E24E9B">
        <w:rPr>
          <w:rFonts w:cs="Times New Roman"/>
          <w:bCs w:val="0"/>
          <w:kern w:val="0"/>
          <w:sz w:val="22"/>
          <w:szCs w:val="24"/>
        </w:rPr>
        <w:t>Die Nachfrage nach Desinfektionsmittel ist aufgrund der anhaltenden Pandemie weiterhin hoch. Aus diesem Grund hat Evonik nun erneut 825 Liter Handdesinfektionsmittel an das Kreisdekanat des Rhein-Erft-Kreises gespendet. Schon vor einem Jahr hat das Spezialchemieunternehmen katholische Einrichtungen im Kreis</w:t>
      </w:r>
      <w:r w:rsidR="001C26A2">
        <w:rPr>
          <w:rFonts w:cs="Times New Roman"/>
          <w:bCs w:val="0"/>
          <w:kern w:val="0"/>
          <w:sz w:val="22"/>
          <w:szCs w:val="24"/>
        </w:rPr>
        <w:t>, wie Kitas, Pfarr</w:t>
      </w:r>
      <w:r w:rsidR="002F5A04">
        <w:rPr>
          <w:rFonts w:cs="Times New Roman"/>
          <w:bCs w:val="0"/>
          <w:kern w:val="0"/>
          <w:sz w:val="22"/>
          <w:szCs w:val="24"/>
        </w:rPr>
        <w:t>gemeinden</w:t>
      </w:r>
      <w:r w:rsidR="001C26A2">
        <w:rPr>
          <w:rFonts w:cs="Times New Roman"/>
          <w:bCs w:val="0"/>
          <w:kern w:val="0"/>
          <w:sz w:val="22"/>
          <w:szCs w:val="24"/>
        </w:rPr>
        <w:t xml:space="preserve"> und Altenheime</w:t>
      </w:r>
      <w:r w:rsidRPr="00E24E9B">
        <w:rPr>
          <w:rFonts w:cs="Times New Roman"/>
          <w:bCs w:val="0"/>
          <w:kern w:val="0"/>
          <w:sz w:val="22"/>
          <w:szCs w:val="24"/>
        </w:rPr>
        <w:t xml:space="preserve"> mit dem dringend benötigten Schutzmittel versorgt. </w:t>
      </w:r>
      <w:r w:rsidR="00AE2B54" w:rsidRPr="00E24E9B">
        <w:rPr>
          <w:rFonts w:cs="Times New Roman"/>
          <w:bCs w:val="0"/>
          <w:kern w:val="0"/>
          <w:sz w:val="22"/>
          <w:szCs w:val="24"/>
        </w:rPr>
        <w:t xml:space="preserve">Pfarrer </w:t>
      </w:r>
      <w:r w:rsidR="008470DD" w:rsidRPr="00E24E9B">
        <w:rPr>
          <w:rFonts w:cs="Times New Roman"/>
          <w:bCs w:val="0"/>
          <w:kern w:val="0"/>
          <w:sz w:val="22"/>
          <w:szCs w:val="24"/>
        </w:rPr>
        <w:t>Mar</w:t>
      </w:r>
      <w:r w:rsidR="009C187B">
        <w:rPr>
          <w:rFonts w:cs="Times New Roman"/>
          <w:bCs w:val="0"/>
          <w:kern w:val="0"/>
          <w:sz w:val="22"/>
          <w:szCs w:val="24"/>
        </w:rPr>
        <w:t>k</w:t>
      </w:r>
      <w:r w:rsidR="008470DD" w:rsidRPr="00E24E9B">
        <w:rPr>
          <w:rFonts w:cs="Times New Roman"/>
          <w:bCs w:val="0"/>
          <w:kern w:val="0"/>
          <w:sz w:val="22"/>
          <w:szCs w:val="24"/>
        </w:rPr>
        <w:t xml:space="preserve">us </w:t>
      </w:r>
      <w:r w:rsidR="00AE2B54" w:rsidRPr="00E24E9B">
        <w:rPr>
          <w:rFonts w:cs="Times New Roman"/>
          <w:bCs w:val="0"/>
          <w:kern w:val="0"/>
          <w:sz w:val="22"/>
          <w:szCs w:val="24"/>
        </w:rPr>
        <w:t>Polders aus Wesseling hoffte kaum ein zweites Mal auf eine Spende und war umso freudiger überrascht. „Da zeigt sich wieder: Evonik ist Wesseling. Wir sind für die Desinfektionsmittel</w:t>
      </w:r>
      <w:r w:rsidR="00FA1DD1" w:rsidRPr="00E24E9B">
        <w:rPr>
          <w:rFonts w:cs="Times New Roman"/>
          <w:bCs w:val="0"/>
          <w:kern w:val="0"/>
          <w:sz w:val="22"/>
          <w:szCs w:val="24"/>
        </w:rPr>
        <w:t>-Spende</w:t>
      </w:r>
      <w:r w:rsidR="00AE2B54" w:rsidRPr="00E24E9B">
        <w:rPr>
          <w:rFonts w:cs="Times New Roman"/>
          <w:bCs w:val="0"/>
          <w:kern w:val="0"/>
          <w:sz w:val="22"/>
          <w:szCs w:val="24"/>
        </w:rPr>
        <w:t xml:space="preserve"> wirklich</w:t>
      </w:r>
      <w:r w:rsidR="00FA1DD1" w:rsidRPr="00E24E9B">
        <w:rPr>
          <w:rFonts w:cs="Times New Roman"/>
          <w:bCs w:val="0"/>
          <w:kern w:val="0"/>
          <w:sz w:val="22"/>
          <w:szCs w:val="24"/>
        </w:rPr>
        <w:t xml:space="preserve"> </w:t>
      </w:r>
      <w:r w:rsidR="00AE2B54" w:rsidRPr="00E24E9B">
        <w:rPr>
          <w:rFonts w:cs="Times New Roman"/>
          <w:bCs w:val="0"/>
          <w:kern w:val="0"/>
          <w:sz w:val="22"/>
          <w:szCs w:val="24"/>
        </w:rPr>
        <w:t xml:space="preserve">dankbar. Unsere </w:t>
      </w:r>
      <w:r w:rsidR="002F5A04">
        <w:rPr>
          <w:rFonts w:cs="Times New Roman"/>
          <w:bCs w:val="0"/>
          <w:kern w:val="0"/>
          <w:sz w:val="22"/>
          <w:szCs w:val="24"/>
        </w:rPr>
        <w:t>Seelsorger im</w:t>
      </w:r>
      <w:r w:rsidR="00AE2B54" w:rsidRPr="00E24E9B">
        <w:rPr>
          <w:rFonts w:cs="Times New Roman"/>
          <w:bCs w:val="0"/>
          <w:kern w:val="0"/>
          <w:sz w:val="22"/>
          <w:szCs w:val="24"/>
        </w:rPr>
        <w:t xml:space="preserve"> Kreisdekanat, die Erzieher und Pfleger arbeiten mit Menschen</w:t>
      </w:r>
      <w:r w:rsidRPr="00E24E9B">
        <w:rPr>
          <w:rFonts w:cs="Times New Roman"/>
          <w:bCs w:val="0"/>
          <w:kern w:val="0"/>
          <w:sz w:val="22"/>
          <w:szCs w:val="24"/>
        </w:rPr>
        <w:t>.</w:t>
      </w:r>
      <w:r w:rsidR="00AE2B54" w:rsidRPr="00E24E9B">
        <w:rPr>
          <w:rFonts w:cs="Times New Roman"/>
          <w:bCs w:val="0"/>
          <w:kern w:val="0"/>
          <w:sz w:val="22"/>
          <w:szCs w:val="24"/>
        </w:rPr>
        <w:t xml:space="preserve"> </w:t>
      </w:r>
      <w:r w:rsidRPr="00E24E9B">
        <w:rPr>
          <w:rFonts w:cs="Times New Roman"/>
          <w:bCs w:val="0"/>
          <w:kern w:val="0"/>
          <w:sz w:val="22"/>
          <w:szCs w:val="24"/>
        </w:rPr>
        <w:t>D</w:t>
      </w:r>
      <w:r w:rsidR="00AE2B54" w:rsidRPr="00E24E9B">
        <w:rPr>
          <w:rFonts w:cs="Times New Roman"/>
          <w:bCs w:val="0"/>
          <w:kern w:val="0"/>
          <w:sz w:val="22"/>
          <w:szCs w:val="24"/>
        </w:rPr>
        <w:t xml:space="preserve">eswegen brauchen sie jeden wirksamen Schutz.“ </w:t>
      </w:r>
    </w:p>
    <w:p w:rsidR="009C187B" w:rsidRDefault="009C187B" w:rsidP="00E24E9B">
      <w:pPr>
        <w:pStyle w:val="Teaser"/>
        <w:rPr>
          <w:rFonts w:cs="Times New Roman"/>
          <w:bCs w:val="0"/>
          <w:kern w:val="0"/>
          <w:sz w:val="22"/>
          <w:szCs w:val="24"/>
        </w:rPr>
      </w:pPr>
    </w:p>
    <w:p w:rsidR="00502E21" w:rsidRPr="00FA1DD1" w:rsidRDefault="00E24E9B" w:rsidP="000071C3">
      <w:pPr>
        <w:pStyle w:val="Teaser"/>
      </w:pPr>
      <w:r w:rsidRPr="00E24E9B">
        <w:rPr>
          <w:rFonts w:cs="Times New Roman"/>
          <w:bCs w:val="0"/>
          <w:kern w:val="0"/>
          <w:sz w:val="22"/>
          <w:szCs w:val="24"/>
        </w:rPr>
        <w:t xml:space="preserve">Für Evonik-Standortleiter Dr. Arndt Selbach ist die </w:t>
      </w:r>
      <w:r w:rsidR="009C187B">
        <w:rPr>
          <w:rFonts w:cs="Times New Roman"/>
          <w:bCs w:val="0"/>
          <w:kern w:val="0"/>
          <w:sz w:val="22"/>
          <w:szCs w:val="24"/>
        </w:rPr>
        <w:t xml:space="preserve">erneute </w:t>
      </w:r>
      <w:r w:rsidRPr="00E24E9B">
        <w:rPr>
          <w:rFonts w:cs="Times New Roman"/>
          <w:bCs w:val="0"/>
          <w:kern w:val="0"/>
          <w:sz w:val="22"/>
          <w:szCs w:val="24"/>
        </w:rPr>
        <w:t>Unterstützung eine Herzensangelegenheit: „Wir sind ein Teil der Stadt Wesseling und damit auch ein Teil des Rhein-Erft-Kreises und sehen uns in der Verantwortung dort zu helfen, wo wir können</w:t>
      </w:r>
      <w:r w:rsidR="000071C3">
        <w:rPr>
          <w:rFonts w:cs="Times New Roman"/>
          <w:bCs w:val="0"/>
          <w:kern w:val="0"/>
          <w:sz w:val="22"/>
          <w:szCs w:val="24"/>
        </w:rPr>
        <w:t>, um den steigenden Infektionszahlen entgegen zu wirken.</w:t>
      </w:r>
      <w:r w:rsidR="00502E21" w:rsidRPr="000071C3">
        <w:rPr>
          <w:sz w:val="22"/>
          <w:szCs w:val="28"/>
        </w:rPr>
        <w:t>“</w:t>
      </w:r>
    </w:p>
    <w:p w:rsidR="00F75F43" w:rsidRDefault="00F75F43" w:rsidP="00502E21">
      <w:pPr>
        <w:spacing w:line="276" w:lineRule="auto"/>
        <w:jc w:val="both"/>
        <w:rPr>
          <w:rFonts w:ascii="Lucida Sans" w:hAnsi="Lucida Sans"/>
          <w:color w:val="0D0D0D"/>
          <w:szCs w:val="22"/>
        </w:rPr>
      </w:pPr>
    </w:p>
    <w:p w:rsidR="00E24E9B" w:rsidRPr="000071C3" w:rsidRDefault="00E24E9B" w:rsidP="00E24E9B">
      <w:pPr>
        <w:pStyle w:val="Teaser"/>
        <w:rPr>
          <w:rFonts w:cs="Lucida Sans Unicode"/>
          <w:color w:val="0D0D0D"/>
          <w:sz w:val="22"/>
          <w:szCs w:val="28"/>
        </w:rPr>
      </w:pPr>
      <w:r w:rsidRPr="008470DD">
        <w:rPr>
          <w:rFonts w:cs="Lucida Sans Unicode"/>
          <w:color w:val="0D0D0D"/>
          <w:sz w:val="22"/>
          <w:szCs w:val="22"/>
        </w:rPr>
        <w:t xml:space="preserve">Auch andere </w:t>
      </w:r>
      <w:r w:rsidRPr="008470DD">
        <w:rPr>
          <w:sz w:val="22"/>
          <w:szCs w:val="22"/>
        </w:rPr>
        <w:t xml:space="preserve">Einrichtungen im Umfeld der </w:t>
      </w:r>
      <w:r w:rsidR="00F459BA">
        <w:rPr>
          <w:sz w:val="22"/>
          <w:szCs w:val="22"/>
        </w:rPr>
        <w:t xml:space="preserve">rheinischen </w:t>
      </w:r>
      <w:r w:rsidRPr="008470DD">
        <w:rPr>
          <w:sz w:val="22"/>
          <w:szCs w:val="22"/>
        </w:rPr>
        <w:t>Evonik-Standorte</w:t>
      </w:r>
      <w:r w:rsidR="00F459BA">
        <w:rPr>
          <w:sz w:val="22"/>
          <w:szCs w:val="22"/>
        </w:rPr>
        <w:t>,</w:t>
      </w:r>
      <w:r w:rsidRPr="008470DD">
        <w:rPr>
          <w:sz w:val="22"/>
          <w:szCs w:val="22"/>
        </w:rPr>
        <w:t xml:space="preserve"> wie Arztpraxen, Krankenhäuser </w:t>
      </w:r>
      <w:r w:rsidR="002F4DD3">
        <w:rPr>
          <w:sz w:val="22"/>
          <w:szCs w:val="22"/>
        </w:rPr>
        <w:t>und</w:t>
      </w:r>
      <w:r w:rsidRPr="008470DD">
        <w:rPr>
          <w:sz w:val="22"/>
          <w:szCs w:val="22"/>
        </w:rPr>
        <w:t xml:space="preserve"> Pflegeeinrichtungen</w:t>
      </w:r>
      <w:r w:rsidR="00F459BA">
        <w:rPr>
          <w:sz w:val="22"/>
          <w:szCs w:val="22"/>
        </w:rPr>
        <w:t>,</w:t>
      </w:r>
      <w:bookmarkStart w:id="0" w:name="_GoBack"/>
      <w:bookmarkEnd w:id="0"/>
      <w:r w:rsidRPr="008470DD">
        <w:rPr>
          <w:rFonts w:cs="Lucida Sans Unicode"/>
          <w:color w:val="0D0D0D"/>
          <w:sz w:val="22"/>
          <w:szCs w:val="28"/>
        </w:rPr>
        <w:t xml:space="preserve"> </w:t>
      </w:r>
      <w:r>
        <w:rPr>
          <w:rFonts w:cs="Lucida Sans Unicode"/>
          <w:color w:val="0D0D0D"/>
          <w:sz w:val="22"/>
          <w:szCs w:val="28"/>
        </w:rPr>
        <w:t xml:space="preserve">wurden </w:t>
      </w:r>
      <w:r w:rsidR="000071C3">
        <w:rPr>
          <w:rFonts w:cs="Lucida Sans Unicode"/>
          <w:color w:val="0D0D0D"/>
          <w:sz w:val="22"/>
          <w:szCs w:val="28"/>
        </w:rPr>
        <w:t xml:space="preserve">in den vergangenen zwölf Monaten mit </w:t>
      </w:r>
      <w:r>
        <w:rPr>
          <w:rFonts w:cs="Lucida Sans Unicode"/>
          <w:color w:val="0D0D0D"/>
          <w:sz w:val="22"/>
          <w:szCs w:val="28"/>
        </w:rPr>
        <w:t>Hand- und Flächendesinfektionsmittel versorgt</w:t>
      </w:r>
      <w:r w:rsidR="000071C3">
        <w:rPr>
          <w:rFonts w:cs="Lucida Sans Unicode"/>
          <w:color w:val="0D0D0D"/>
          <w:sz w:val="22"/>
          <w:szCs w:val="28"/>
        </w:rPr>
        <w:t xml:space="preserve">. Insgesamt hat Evonik bisher </w:t>
      </w:r>
      <w:r w:rsidRPr="00FA1DD1">
        <w:rPr>
          <w:rFonts w:cs="Lucida Sans Unicode"/>
          <w:color w:val="0D0D0D"/>
          <w:sz w:val="22"/>
          <w:szCs w:val="22"/>
        </w:rPr>
        <w:t xml:space="preserve">10.000 Liter </w:t>
      </w:r>
      <w:r w:rsidR="00D02535">
        <w:rPr>
          <w:rFonts w:cs="Lucida Sans Unicode"/>
          <w:color w:val="0D0D0D"/>
          <w:sz w:val="22"/>
          <w:szCs w:val="22"/>
        </w:rPr>
        <w:t>des Schutzmittels</w:t>
      </w:r>
      <w:r w:rsidRPr="00FA1DD1">
        <w:rPr>
          <w:rFonts w:cs="Lucida Sans Unicode"/>
          <w:color w:val="0D0D0D"/>
          <w:sz w:val="22"/>
          <w:szCs w:val="22"/>
        </w:rPr>
        <w:t xml:space="preserve"> an soziale, medizinische und kirchliche Einrichtungen in der Region übergeben.</w:t>
      </w:r>
    </w:p>
    <w:p w:rsidR="00E24E9B" w:rsidRPr="00AE2B54" w:rsidRDefault="00E24E9B" w:rsidP="00502E21">
      <w:pPr>
        <w:spacing w:line="276" w:lineRule="auto"/>
        <w:jc w:val="both"/>
        <w:rPr>
          <w:rFonts w:ascii="Lucida Sans" w:hAnsi="Lucida Sans"/>
          <w:color w:val="0D0D0D"/>
          <w:szCs w:val="22"/>
        </w:rPr>
      </w:pPr>
    </w:p>
    <w:p w:rsidR="00AE2B54" w:rsidRDefault="00AE2B54" w:rsidP="00AE2B54">
      <w:pPr>
        <w:spacing w:line="276" w:lineRule="auto"/>
        <w:jc w:val="both"/>
        <w:rPr>
          <w:rFonts w:ascii="Trebuchet MS" w:hAnsi="Trebuchet MS"/>
          <w:color w:val="0D0D0D"/>
          <w:sz w:val="20"/>
          <w:szCs w:val="20"/>
        </w:rPr>
      </w:pPr>
    </w:p>
    <w:p w:rsidR="000071C3" w:rsidRDefault="000071C3" w:rsidP="00AE2B54">
      <w:pPr>
        <w:spacing w:line="276" w:lineRule="auto"/>
        <w:jc w:val="both"/>
        <w:rPr>
          <w:rFonts w:ascii="Trebuchet MS" w:hAnsi="Trebuchet MS"/>
          <w:color w:val="0D0D0D"/>
          <w:sz w:val="20"/>
          <w:szCs w:val="20"/>
        </w:rPr>
      </w:pPr>
    </w:p>
    <w:p w:rsidR="000071C3" w:rsidRDefault="00D02535" w:rsidP="00AE2B54">
      <w:pPr>
        <w:spacing w:line="276" w:lineRule="auto"/>
        <w:jc w:val="both"/>
        <w:rPr>
          <w:rFonts w:ascii="Trebuchet MS" w:hAnsi="Trebuchet MS"/>
          <w:color w:val="0D0D0D"/>
          <w:sz w:val="20"/>
          <w:szCs w:val="20"/>
        </w:rPr>
      </w:pPr>
      <w:r>
        <w:rPr>
          <w:noProof/>
        </w:rPr>
        <w:drawing>
          <wp:inline distT="0" distB="0" distL="0" distR="0">
            <wp:extent cx="4535805" cy="3024505"/>
            <wp:effectExtent l="0" t="0" r="0"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5805" cy="3024505"/>
                    </a:xfrm>
                    <a:prstGeom prst="rect">
                      <a:avLst/>
                    </a:prstGeom>
                    <a:noFill/>
                    <a:ln>
                      <a:noFill/>
                    </a:ln>
                  </pic:spPr>
                </pic:pic>
              </a:graphicData>
            </a:graphic>
          </wp:inline>
        </w:drawing>
      </w:r>
    </w:p>
    <w:p w:rsidR="000071C3" w:rsidRDefault="000071C3" w:rsidP="00AE2B54">
      <w:pPr>
        <w:spacing w:line="276" w:lineRule="auto"/>
        <w:jc w:val="both"/>
        <w:rPr>
          <w:rFonts w:ascii="Trebuchet MS" w:hAnsi="Trebuchet MS"/>
          <w:color w:val="0D0D0D"/>
          <w:sz w:val="20"/>
          <w:szCs w:val="20"/>
        </w:rPr>
      </w:pPr>
    </w:p>
    <w:p w:rsidR="000071C3" w:rsidRPr="000071C3" w:rsidRDefault="000071C3" w:rsidP="000071C3">
      <w:pPr>
        <w:spacing w:line="240" w:lineRule="exact"/>
        <w:jc w:val="both"/>
        <w:rPr>
          <w:rFonts w:cs="Lucida Sans Unicode"/>
          <w:color w:val="0D0D0D"/>
          <w:sz w:val="18"/>
          <w:szCs w:val="18"/>
        </w:rPr>
      </w:pPr>
      <w:r w:rsidRPr="000071C3">
        <w:rPr>
          <w:rFonts w:cs="Lucida Sans Unicode"/>
          <w:b/>
          <w:bCs/>
          <w:color w:val="0D0D0D"/>
          <w:sz w:val="18"/>
          <w:szCs w:val="18"/>
        </w:rPr>
        <w:t>Foto</w:t>
      </w:r>
      <w:r w:rsidRPr="000071C3">
        <w:rPr>
          <w:rFonts w:cs="Lucida Sans Unicode"/>
          <w:color w:val="0D0D0D"/>
          <w:sz w:val="18"/>
          <w:szCs w:val="18"/>
        </w:rPr>
        <w:t>: Spendenübergabe auf Distanz</w:t>
      </w:r>
      <w:r w:rsidR="00C75790">
        <w:rPr>
          <w:rFonts w:cs="Lucida Sans Unicode"/>
          <w:color w:val="0D0D0D"/>
          <w:sz w:val="18"/>
          <w:szCs w:val="18"/>
        </w:rPr>
        <w:t xml:space="preserve"> (v.l.)</w:t>
      </w:r>
      <w:r w:rsidRPr="000071C3">
        <w:rPr>
          <w:rFonts w:cs="Lucida Sans Unicode"/>
          <w:color w:val="0D0D0D"/>
          <w:sz w:val="18"/>
          <w:szCs w:val="18"/>
        </w:rPr>
        <w:t>: Mar</w:t>
      </w:r>
      <w:r w:rsidR="00C75790">
        <w:rPr>
          <w:rFonts w:cs="Lucida Sans Unicode"/>
          <w:color w:val="0D0D0D"/>
          <w:sz w:val="18"/>
          <w:szCs w:val="18"/>
        </w:rPr>
        <w:t>k</w:t>
      </w:r>
      <w:r w:rsidRPr="000071C3">
        <w:rPr>
          <w:rFonts w:cs="Lucida Sans Unicode"/>
          <w:color w:val="0D0D0D"/>
          <w:sz w:val="18"/>
          <w:szCs w:val="18"/>
        </w:rPr>
        <w:t>us Krings (Adveniat), Evonik-Standortleiter Dr. Arndt Selbach, Pfarrer Mar</w:t>
      </w:r>
      <w:r w:rsidR="009C187B">
        <w:rPr>
          <w:rFonts w:cs="Lucida Sans Unicode"/>
          <w:color w:val="0D0D0D"/>
          <w:sz w:val="18"/>
          <w:szCs w:val="18"/>
        </w:rPr>
        <w:t>k</w:t>
      </w:r>
      <w:r w:rsidRPr="000071C3">
        <w:rPr>
          <w:rFonts w:cs="Lucida Sans Unicode"/>
          <w:color w:val="0D0D0D"/>
          <w:sz w:val="18"/>
          <w:szCs w:val="18"/>
        </w:rPr>
        <w:t>us Polders</w:t>
      </w:r>
      <w:r w:rsidR="00D02535">
        <w:rPr>
          <w:rFonts w:cs="Lucida Sans Unicode"/>
          <w:color w:val="0D0D0D"/>
          <w:sz w:val="18"/>
          <w:szCs w:val="18"/>
        </w:rPr>
        <w:t xml:space="preserve"> und </w:t>
      </w:r>
      <w:r w:rsidR="00D02535" w:rsidRPr="000071C3">
        <w:rPr>
          <w:rFonts w:cs="Lucida Sans Unicode"/>
          <w:color w:val="0D0D0D"/>
          <w:sz w:val="18"/>
          <w:szCs w:val="18"/>
        </w:rPr>
        <w:t>Norbert Neß (Leiter Politische Kommunikation Evonik)</w:t>
      </w:r>
    </w:p>
    <w:p w:rsidR="000071C3" w:rsidRPr="000071C3" w:rsidRDefault="000071C3" w:rsidP="000071C3">
      <w:pPr>
        <w:spacing w:line="240" w:lineRule="exact"/>
        <w:jc w:val="both"/>
        <w:rPr>
          <w:rFonts w:cs="Lucida Sans Unicode"/>
          <w:color w:val="0D0D0D"/>
          <w:sz w:val="18"/>
          <w:szCs w:val="18"/>
        </w:rPr>
      </w:pPr>
      <w:r w:rsidRPr="000071C3">
        <w:rPr>
          <w:rFonts w:cs="Lucida Sans Unicode"/>
          <w:b/>
          <w:bCs/>
          <w:color w:val="0D0D0D"/>
          <w:sz w:val="18"/>
          <w:szCs w:val="18"/>
        </w:rPr>
        <w:t>Quelle</w:t>
      </w:r>
      <w:r w:rsidRPr="000071C3">
        <w:rPr>
          <w:rFonts w:cs="Lucida Sans Unicode"/>
          <w:color w:val="0D0D0D"/>
          <w:sz w:val="18"/>
          <w:szCs w:val="18"/>
        </w:rPr>
        <w:t>: Evonik</w:t>
      </w:r>
    </w:p>
    <w:p w:rsidR="000071C3" w:rsidRDefault="000071C3" w:rsidP="00AE2B54">
      <w:pPr>
        <w:spacing w:line="276" w:lineRule="auto"/>
        <w:jc w:val="both"/>
        <w:rPr>
          <w:rFonts w:ascii="Trebuchet MS" w:hAnsi="Trebuchet MS"/>
          <w:color w:val="0D0D0D"/>
          <w:sz w:val="20"/>
          <w:szCs w:val="20"/>
        </w:rPr>
      </w:pPr>
    </w:p>
    <w:p w:rsidR="000071C3" w:rsidRDefault="000071C3" w:rsidP="00AE2B54">
      <w:pPr>
        <w:spacing w:line="276" w:lineRule="auto"/>
        <w:jc w:val="both"/>
        <w:rPr>
          <w:rFonts w:ascii="Trebuchet MS" w:hAnsi="Trebuchet MS"/>
          <w:color w:val="0D0D0D"/>
          <w:sz w:val="20"/>
          <w:szCs w:val="20"/>
        </w:rPr>
      </w:pPr>
    </w:p>
    <w:p w:rsidR="000071C3" w:rsidRDefault="000071C3" w:rsidP="00AE2B54">
      <w:pPr>
        <w:spacing w:line="276" w:lineRule="auto"/>
        <w:jc w:val="both"/>
        <w:rPr>
          <w:rFonts w:ascii="Trebuchet MS" w:hAnsi="Trebuchet MS"/>
          <w:color w:val="0D0D0D"/>
          <w:sz w:val="20"/>
          <w:szCs w:val="20"/>
        </w:rPr>
      </w:pPr>
    </w:p>
    <w:p w:rsidR="00FA1DD1" w:rsidRDefault="00FA1DD1" w:rsidP="00FA1DD1">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rsidR="00FA1DD1" w:rsidRDefault="00FA1DD1" w:rsidP="00FA1DD1">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2020</w:t>
      </w:r>
      <w:r w:rsidRPr="007D5CD9">
        <w:rPr>
          <w:rFonts w:cs="Lucida Sans Unicode"/>
          <w:bCs/>
          <w:sz w:val="18"/>
          <w:szCs w:val="18"/>
        </w:rPr>
        <w:t xml:space="preserve"> einen Umsatz von</w:t>
      </w:r>
    </w:p>
    <w:p w:rsidR="00FA1DD1" w:rsidRPr="007D5CD9" w:rsidRDefault="00FA1DD1" w:rsidP="00FA1DD1">
      <w:pPr>
        <w:autoSpaceDE w:val="0"/>
        <w:autoSpaceDN w:val="0"/>
        <w:adjustRightInd w:val="0"/>
        <w:spacing w:line="220" w:lineRule="exact"/>
        <w:rPr>
          <w:rFonts w:cs="Lucida Sans Unicode"/>
          <w:bCs/>
          <w:sz w:val="18"/>
          <w:szCs w:val="18"/>
        </w:rPr>
      </w:pPr>
      <w:r w:rsidRPr="007D5CD9">
        <w:rPr>
          <w:rFonts w:cs="Lucida Sans Unicode"/>
          <w:bCs/>
          <w:sz w:val="18"/>
          <w:szCs w:val="18"/>
        </w:rPr>
        <w:t>1</w:t>
      </w:r>
      <w:r>
        <w:rPr>
          <w:rFonts w:cs="Lucida Sans Unicode"/>
          <w:bCs/>
          <w:sz w:val="18"/>
          <w:szCs w:val="18"/>
        </w:rPr>
        <w:t>2,2</w:t>
      </w:r>
      <w:r w:rsidRPr="007D5CD9">
        <w:rPr>
          <w:rFonts w:cs="Lucida Sans Unicode"/>
          <w:bCs/>
          <w:sz w:val="18"/>
          <w:szCs w:val="18"/>
        </w:rPr>
        <w:t xml:space="preserve"> Mrd. € und einen Gewinn (bereinigtes EBITDA) von </w:t>
      </w:r>
      <w:r>
        <w:rPr>
          <w:rFonts w:cs="Lucida Sans Unicode"/>
          <w:bCs/>
          <w:sz w:val="18"/>
          <w:szCs w:val="18"/>
        </w:rPr>
        <w:t>1,91</w:t>
      </w:r>
      <w:r w:rsidRPr="007D5CD9">
        <w:rPr>
          <w:rFonts w:cs="Lucida Sans Unicode"/>
          <w:bCs/>
          <w:sz w:val="18"/>
          <w:szCs w:val="18"/>
        </w:rPr>
        <w:t xml:space="preserve"> Mrd. €. Dabei geht Evonik weit über die Chemie hinaus, um innovative, wertbringende und nachhaltige Lösungen </w:t>
      </w:r>
      <w:r>
        <w:rPr>
          <w:rFonts w:cs="Lucida Sans Unicode"/>
          <w:bCs/>
          <w:sz w:val="18"/>
          <w:szCs w:val="18"/>
        </w:rPr>
        <w:t xml:space="preserve">für die Kunden </w:t>
      </w:r>
      <w:r w:rsidRPr="007D5CD9">
        <w:rPr>
          <w:rFonts w:cs="Lucida Sans Unicode"/>
          <w:bCs/>
          <w:sz w:val="18"/>
          <w:szCs w:val="18"/>
        </w:rPr>
        <w:t>zu schaffen. Mehr als 3</w:t>
      </w:r>
      <w:r>
        <w:rPr>
          <w:rFonts w:cs="Lucida Sans Unicode"/>
          <w:bCs/>
          <w:sz w:val="18"/>
          <w:szCs w:val="18"/>
        </w:rPr>
        <w:t>3</w:t>
      </w:r>
      <w:r w:rsidRPr="007D5CD9">
        <w:rPr>
          <w:rFonts w:cs="Lucida Sans Unicode"/>
          <w:bCs/>
          <w:sz w:val="18"/>
          <w:szCs w:val="18"/>
        </w:rPr>
        <w:t>.000 Mitarbeiter verbindet dabei ein gemeinsamer Antrieb: Wir wollen das Leben besser machen, Tag für Tag.</w:t>
      </w:r>
    </w:p>
    <w:p w:rsidR="00FA1DD1" w:rsidRDefault="00FA1DD1" w:rsidP="00FA1DD1">
      <w:pPr>
        <w:autoSpaceDE w:val="0"/>
        <w:autoSpaceDN w:val="0"/>
        <w:adjustRightInd w:val="0"/>
        <w:spacing w:line="220" w:lineRule="exact"/>
        <w:rPr>
          <w:rFonts w:cs="Lucida Sans Unicode"/>
          <w:b/>
          <w:bCs/>
          <w:sz w:val="18"/>
          <w:szCs w:val="18"/>
        </w:rPr>
      </w:pPr>
    </w:p>
    <w:p w:rsidR="00FA1DD1" w:rsidRDefault="00FA1DD1" w:rsidP="00FA1DD1">
      <w:pPr>
        <w:rPr>
          <w:sz w:val="18"/>
          <w:szCs w:val="18"/>
        </w:rPr>
      </w:pPr>
    </w:p>
    <w:p w:rsidR="00FA1DD1" w:rsidRDefault="00FA1DD1" w:rsidP="00FA1DD1">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FA1DD1" w:rsidRDefault="00FA1DD1" w:rsidP="00FA1DD1">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E2B54" w:rsidRDefault="00AE2B54" w:rsidP="008A6FE0"/>
    <w:sectPr w:rsidR="00AE2B54" w:rsidSect="00AE2B5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5D9" w:rsidRDefault="00E075D9" w:rsidP="00FD1184">
      <w:r>
        <w:separator/>
      </w:r>
    </w:p>
  </w:endnote>
  <w:endnote w:type="continuationSeparator" w:id="0">
    <w:p w:rsidR="00E075D9" w:rsidRDefault="00E075D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D9" w:rsidRDefault="00E075D9">
    <w:pPr>
      <w:pStyle w:val="Fuzeile"/>
    </w:pPr>
    <w:r>
      <w:rPr>
        <w:noProof/>
      </w:rPr>
      <mc:AlternateContent>
        <mc:Choice Requires="wps">
          <w:drawing>
            <wp:anchor distT="0" distB="0" distL="114300" distR="114300" simplePos="0" relativeHeight="251668480"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df37456caa14a61a8cc58baf"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75D9" w:rsidRPr="00F75F43" w:rsidRDefault="00E075D9" w:rsidP="00F75F43">
                          <w:pPr>
                            <w:rPr>
                              <w:rFonts w:ascii="Calibri" w:hAnsi="Calibri" w:cs="Calibri"/>
                              <w:color w:val="000000"/>
                              <w:sz w:val="20"/>
                            </w:rPr>
                          </w:pPr>
                          <w:r w:rsidRPr="00F75F43">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f37456caa14a61a8cc58baf"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JKcHPywAgAARwUAAA4A&#10;AAAAAAAAAAAAAAAALgIAAGRycy9lMm9Eb2MueG1sUEsBAi0AFAAGAAgAAAAhAHx2COHfAAAACwEA&#10;AA8AAAAAAAAAAAAAAAAACgUAAGRycy9kb3ducmV2LnhtbFBLBQYAAAAABAAEAPMAAAAWBgAAAAA=&#10;" o:allowincell="f" filled="f" stroked="f" strokeweight=".5pt">
              <v:fill o:detectmouseclick="t"/>
              <v:textbox inset="20pt,0,,0">
                <w:txbxContent>
                  <w:p w:rsidR="00E56361" w:rsidRPr="00F75F43" w:rsidRDefault="00E56361" w:rsidP="00F75F43">
                    <w:pPr>
                      <w:rPr>
                        <w:rFonts w:ascii="Calibri" w:hAnsi="Calibri" w:cs="Calibri"/>
                        <w:color w:val="000000"/>
                        <w:sz w:val="20"/>
                      </w:rPr>
                    </w:pPr>
                    <w:r w:rsidRPr="00F75F43">
                      <w:rPr>
                        <w:rFonts w:ascii="Calibri" w:hAnsi="Calibri" w:cs="Calibri"/>
                        <w:color w:val="000000"/>
                        <w:sz w:val="20"/>
                      </w:rPr>
                      <w:t>[internal]</w:t>
                    </w:r>
                  </w:p>
                </w:txbxContent>
              </v:textbox>
              <w10:wrap anchorx="page" anchory="page"/>
            </v:shape>
          </w:pict>
        </mc:Fallback>
      </mc:AlternateContent>
    </w:r>
  </w:p>
  <w:p w:rsidR="00E075D9" w:rsidRDefault="00E075D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D9" w:rsidRDefault="00E075D9" w:rsidP="00316EC0">
    <w:pPr>
      <w:pStyle w:val="Fuzeile"/>
    </w:pPr>
    <w:r>
      <w:rPr>
        <w:noProof/>
      </w:rPr>
      <mc:AlternateContent>
        <mc:Choice Requires="wps">
          <w:drawing>
            <wp:anchor distT="0" distB="0" distL="114300" distR="114300" simplePos="0" relativeHeight="25166950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e70d452c9843d1e0f7039377" descr="{&quot;HashCode&quot;:13371464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75D9" w:rsidRPr="00F75F43" w:rsidRDefault="00E075D9" w:rsidP="00F75F43">
                          <w:pPr>
                            <w:rPr>
                              <w:rFonts w:ascii="Calibri" w:hAnsi="Calibri" w:cs="Calibri"/>
                              <w:color w:val="000000"/>
                              <w:sz w:val="20"/>
                            </w:rPr>
                          </w:pPr>
                          <w:r w:rsidRPr="00F75F43">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70d452c9843d1e0f7039377" o:spid="_x0000_s1027" type="#_x0000_t202" alt="{&quot;HashCode&quot;:1337146498,&quot;Height&quot;:841.0,&quot;Width&quot;:595.0,&quot;Placement&quot;:&quot;Footer&quot;,&quot;Index&quot;:&quot;FirstPage&quot;,&quot;Section&quot;:1,&quot;Top&quot;:0.0,&quot;Left&quot;:0.0}" style="position:absolute;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Hxn+j+zAgAAUAUA&#10;AA4AAAAAAAAAAAAAAAAALgIAAGRycy9lMm9Eb2MueG1sUEsBAi0AFAAGAAgAAAAhAHx2COHfAAAA&#10;CwEAAA8AAAAAAAAAAAAAAAAADQUAAGRycy9kb3ducmV2LnhtbFBLBQYAAAAABAAEAPMAAAAZBgAA&#10;AAA=&#10;" o:allowincell="f" filled="f" stroked="f" strokeweight=".5pt">
              <v:fill o:detectmouseclick="t"/>
              <v:textbox inset="20pt,0,,0">
                <w:txbxContent>
                  <w:p w:rsidR="00E56361" w:rsidRPr="00F75F43" w:rsidRDefault="00E56361" w:rsidP="00F75F43">
                    <w:pPr>
                      <w:rPr>
                        <w:rFonts w:ascii="Calibri" w:hAnsi="Calibri" w:cs="Calibri"/>
                        <w:color w:val="000000"/>
                        <w:sz w:val="20"/>
                      </w:rPr>
                    </w:pPr>
                    <w:r w:rsidRPr="00F75F43">
                      <w:rPr>
                        <w:rFonts w:ascii="Calibri" w:hAnsi="Calibri" w:cs="Calibri"/>
                        <w:color w:val="000000"/>
                        <w:sz w:val="20"/>
                      </w:rPr>
                      <w:t>[internal]</w:t>
                    </w:r>
                  </w:p>
                </w:txbxContent>
              </v:textbox>
              <w10:wrap anchorx="page" anchory="page"/>
            </v:shape>
          </w:pict>
        </mc:Fallback>
      </mc:AlternateContent>
    </w:r>
  </w:p>
  <w:p w:rsidR="00E075D9" w:rsidRPr="005225EC" w:rsidRDefault="00E075D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5D9" w:rsidRDefault="00E075D9" w:rsidP="00FD1184">
      <w:r>
        <w:separator/>
      </w:r>
    </w:p>
  </w:footnote>
  <w:footnote w:type="continuationSeparator" w:id="0">
    <w:p w:rsidR="00E075D9" w:rsidRDefault="00E075D9"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D9" w:rsidRPr="006C35A6" w:rsidRDefault="00E075D9" w:rsidP="00316EC0">
    <w:pPr>
      <w:pStyle w:val="Kopfzeile"/>
      <w:spacing w:after="1880"/>
      <w:rPr>
        <w:sz w:val="2"/>
        <w:szCs w:val="2"/>
      </w:rPr>
    </w:pPr>
    <w:r>
      <w:rPr>
        <w:noProof/>
      </w:rPr>
      <w:drawing>
        <wp:anchor distT="0" distB="0" distL="114300" distR="114300" simplePos="0" relativeHeight="251667456" behindDoc="1" locked="0" layoutInCell="1" allowOverlap="1" wp14:anchorId="73700DC0" wp14:editId="2CCC676D">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8A890FF" wp14:editId="35CF5CA8">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D9" w:rsidRPr="006C35A6" w:rsidRDefault="00E075D9">
    <w:pPr>
      <w:pStyle w:val="Kopfzeile"/>
      <w:rPr>
        <w:b/>
        <w:sz w:val="2"/>
        <w:szCs w:val="2"/>
      </w:rPr>
    </w:pPr>
    <w:r>
      <w:rPr>
        <w:noProof/>
      </w:rPr>
      <w:drawing>
        <wp:anchor distT="0" distB="0" distL="114300" distR="114300" simplePos="0" relativeHeight="251666432" behindDoc="1" locked="0" layoutInCell="1" allowOverlap="1" wp14:anchorId="6F226096" wp14:editId="14E0463E">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AF373CA" wp14:editId="68AE0038">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3011F5"/>
    <w:multiLevelType w:val="hybridMultilevel"/>
    <w:tmpl w:val="43AA41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DB364B"/>
    <w:multiLevelType w:val="hybridMultilevel"/>
    <w:tmpl w:val="9356CE78"/>
    <w:lvl w:ilvl="0" w:tplc="C11E26AA">
      <w:numFmt w:val="bullet"/>
      <w:lvlText w:val="-"/>
      <w:lvlJc w:val="left"/>
      <w:pPr>
        <w:ind w:left="720" w:hanging="360"/>
      </w:pPr>
      <w:rPr>
        <w:rFonts w:ascii="Trebuchet MS" w:eastAsiaTheme="minorHAnsi" w:hAnsi="Trebuchet M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54"/>
    <w:rsid w:val="000071C3"/>
    <w:rsid w:val="00007459"/>
    <w:rsid w:val="00035360"/>
    <w:rsid w:val="00044EB8"/>
    <w:rsid w:val="00046D8D"/>
    <w:rsid w:val="00047E57"/>
    <w:rsid w:val="00052FB1"/>
    <w:rsid w:val="0006177F"/>
    <w:rsid w:val="00084555"/>
    <w:rsid w:val="000846DA"/>
    <w:rsid w:val="00086556"/>
    <w:rsid w:val="00087B0B"/>
    <w:rsid w:val="000902FA"/>
    <w:rsid w:val="00092F83"/>
    <w:rsid w:val="000A0DDB"/>
    <w:rsid w:val="000A7091"/>
    <w:rsid w:val="000B4D73"/>
    <w:rsid w:val="000D1DD8"/>
    <w:rsid w:val="000E06AB"/>
    <w:rsid w:val="000F70A3"/>
    <w:rsid w:val="001175D3"/>
    <w:rsid w:val="00124443"/>
    <w:rsid w:val="00130512"/>
    <w:rsid w:val="001625AF"/>
    <w:rsid w:val="001631E8"/>
    <w:rsid w:val="00165932"/>
    <w:rsid w:val="0017414F"/>
    <w:rsid w:val="00196518"/>
    <w:rsid w:val="001B206A"/>
    <w:rsid w:val="001C26A2"/>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2F4DD3"/>
    <w:rsid w:val="002F5A04"/>
    <w:rsid w:val="00301998"/>
    <w:rsid w:val="003067D4"/>
    <w:rsid w:val="00316EC0"/>
    <w:rsid w:val="003402B9"/>
    <w:rsid w:val="003449DC"/>
    <w:rsid w:val="00344E3B"/>
    <w:rsid w:val="00350452"/>
    <w:rsid w:val="003508E4"/>
    <w:rsid w:val="00367974"/>
    <w:rsid w:val="003802AF"/>
    <w:rsid w:val="00380845"/>
    <w:rsid w:val="00384C52"/>
    <w:rsid w:val="003A023D"/>
    <w:rsid w:val="003A0B53"/>
    <w:rsid w:val="003A1042"/>
    <w:rsid w:val="003A1BB1"/>
    <w:rsid w:val="003A4CED"/>
    <w:rsid w:val="003C0198"/>
    <w:rsid w:val="003D3C20"/>
    <w:rsid w:val="003D6E84"/>
    <w:rsid w:val="003E4161"/>
    <w:rsid w:val="003F01FD"/>
    <w:rsid w:val="004016F5"/>
    <w:rsid w:val="004146D3"/>
    <w:rsid w:val="00422338"/>
    <w:rsid w:val="00425650"/>
    <w:rsid w:val="00432732"/>
    <w:rsid w:val="00443691"/>
    <w:rsid w:val="00476F6F"/>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02E21"/>
    <w:rsid w:val="005225EC"/>
    <w:rsid w:val="0053004C"/>
    <w:rsid w:val="005337DD"/>
    <w:rsid w:val="00552ADA"/>
    <w:rsid w:val="00554C5A"/>
    <w:rsid w:val="0057548A"/>
    <w:rsid w:val="00576780"/>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2446"/>
    <w:rsid w:val="008340BF"/>
    <w:rsid w:val="00834E44"/>
    <w:rsid w:val="00836B9A"/>
    <w:rsid w:val="0084389E"/>
    <w:rsid w:val="00846E59"/>
    <w:rsid w:val="008470DD"/>
    <w:rsid w:val="00860A6B"/>
    <w:rsid w:val="00885442"/>
    <w:rsid w:val="00894378"/>
    <w:rsid w:val="00896465"/>
    <w:rsid w:val="008A0D35"/>
    <w:rsid w:val="008A6FE0"/>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187B"/>
    <w:rsid w:val="009C40DA"/>
    <w:rsid w:val="009C5F4B"/>
    <w:rsid w:val="009E3A1C"/>
    <w:rsid w:val="009E5787"/>
    <w:rsid w:val="009F05F2"/>
    <w:rsid w:val="009F07B1"/>
    <w:rsid w:val="00A1593C"/>
    <w:rsid w:val="00A16154"/>
    <w:rsid w:val="00A30BD0"/>
    <w:rsid w:val="00A333FB"/>
    <w:rsid w:val="00A3644E"/>
    <w:rsid w:val="00A41C88"/>
    <w:rsid w:val="00A60CE5"/>
    <w:rsid w:val="00A64074"/>
    <w:rsid w:val="00A70C5E"/>
    <w:rsid w:val="00A712B8"/>
    <w:rsid w:val="00A777B7"/>
    <w:rsid w:val="00A81F2D"/>
    <w:rsid w:val="00A8264C"/>
    <w:rsid w:val="00AA1225"/>
    <w:rsid w:val="00AE2B54"/>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33B7F"/>
    <w:rsid w:val="00C40E5D"/>
    <w:rsid w:val="00C4228E"/>
    <w:rsid w:val="00C4300F"/>
    <w:rsid w:val="00C601C5"/>
    <w:rsid w:val="00C60F15"/>
    <w:rsid w:val="00C62002"/>
    <w:rsid w:val="00C75790"/>
    <w:rsid w:val="00C930F0"/>
    <w:rsid w:val="00CB3A53"/>
    <w:rsid w:val="00CC69A5"/>
    <w:rsid w:val="00CD18DB"/>
    <w:rsid w:val="00CE2E92"/>
    <w:rsid w:val="00CF2E07"/>
    <w:rsid w:val="00CF3942"/>
    <w:rsid w:val="00D02535"/>
    <w:rsid w:val="00D26B67"/>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075D9"/>
    <w:rsid w:val="00E120CF"/>
    <w:rsid w:val="00E13506"/>
    <w:rsid w:val="00E172A1"/>
    <w:rsid w:val="00E21DC8"/>
    <w:rsid w:val="00E24E9B"/>
    <w:rsid w:val="00E363F0"/>
    <w:rsid w:val="00E430EA"/>
    <w:rsid w:val="00E44B62"/>
    <w:rsid w:val="00E56361"/>
    <w:rsid w:val="00E67709"/>
    <w:rsid w:val="00E8576B"/>
    <w:rsid w:val="00E97290"/>
    <w:rsid w:val="00EB0C3E"/>
    <w:rsid w:val="00EC012C"/>
    <w:rsid w:val="00EC2C4D"/>
    <w:rsid w:val="00ED099D"/>
    <w:rsid w:val="00EE7772"/>
    <w:rsid w:val="00EF353E"/>
    <w:rsid w:val="00EF7EB3"/>
    <w:rsid w:val="00F02BAF"/>
    <w:rsid w:val="00F07F0E"/>
    <w:rsid w:val="00F24D2F"/>
    <w:rsid w:val="00F459BA"/>
    <w:rsid w:val="00F47702"/>
    <w:rsid w:val="00F5245C"/>
    <w:rsid w:val="00F5602B"/>
    <w:rsid w:val="00F5608E"/>
    <w:rsid w:val="00F66FEE"/>
    <w:rsid w:val="00F708E8"/>
    <w:rsid w:val="00F75F43"/>
    <w:rsid w:val="00F77541"/>
    <w:rsid w:val="00F87DB6"/>
    <w:rsid w:val="00F94E80"/>
    <w:rsid w:val="00FA151A"/>
    <w:rsid w:val="00FA1DD1"/>
    <w:rsid w:val="00FA30D7"/>
    <w:rsid w:val="00FA5164"/>
    <w:rsid w:val="00FA5F5C"/>
    <w:rsid w:val="00FA6612"/>
    <w:rsid w:val="00FD0461"/>
    <w:rsid w:val="00FD09EB"/>
    <w:rsid w:val="00FD1184"/>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2163E7"/>
  <w15:docId w15:val="{953094B9-6E02-4CB5-B408-775E075C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styleId="Listenabsatz">
    <w:name w:val="List Paragraph"/>
    <w:basedOn w:val="Standard"/>
    <w:uiPriority w:val="34"/>
    <w:qFormat/>
    <w:rsid w:val="00AE2B54"/>
    <w:pPr>
      <w:spacing w:line="240" w:lineRule="auto"/>
      <w:ind w:left="720"/>
    </w:pPr>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19612\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 xsi:nil="true"/>
    <DocumentTitle xmlns="3900a7cd-735b-4f56-a6f4-08d139dd6cc3">2021_04_01_PM_Desinfektionsmittel_Spende</DocumentTitle>
    <ThirdCategoryGroup xmlns="3900a7cd-735b-4f56-a6f4-08d139dd6cc3">Wesseling</ThirdCategoryGroup>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Locations</Value>
    </SecondCategoryGroup>
    <SourceID xmlns="3900a7cd-735b-4f56-a6f4-08d139dd6cc3" xsi:nil="true"/>
    <Website xmlns="3900a7cd-735b-4f56-a6f4-08d139dd6cc3">
      <Value>Current</Value>
    </Website>
    <DynamicGrouping xmlns="3900a7cd-735b-4f56-a6f4-08d139dd6cc3"/>
  </documentManagement>
</p:properties>
</file>

<file path=customXml/itemProps1.xml><?xml version="1.0" encoding="utf-8"?>
<ds:datastoreItem xmlns:ds="http://schemas.openxmlformats.org/officeDocument/2006/customXml" ds:itemID="{C16B931B-D6D7-4050-9DB2-62CDE92408C2}"/>
</file>

<file path=customXml/itemProps2.xml><?xml version="1.0" encoding="utf-8"?>
<ds:datastoreItem xmlns:ds="http://schemas.openxmlformats.org/officeDocument/2006/customXml" ds:itemID="{B36AB0D4-1BBE-4860-A70F-2595EC04435F}"/>
</file>

<file path=customXml/itemProps3.xml><?xml version="1.0" encoding="utf-8"?>
<ds:datastoreItem xmlns:ds="http://schemas.openxmlformats.org/officeDocument/2006/customXml" ds:itemID="{ABBE9B50-E07B-4BCA-9A9C-7C968CF52F57}"/>
</file>

<file path=docProps/app.xml><?xml version="1.0" encoding="utf-8"?>
<Properties xmlns="http://schemas.openxmlformats.org/officeDocument/2006/extended-properties" xmlns:vt="http://schemas.openxmlformats.org/officeDocument/2006/docPropsVTypes">
  <Template>evonik_pressemitteilung_d (ind)</Template>
  <TotalTime>0</TotalTime>
  <Pages>2</Pages>
  <Words>446</Words>
  <Characters>3111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3550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Pawlak, Klaudia (external)</dc:creator>
  <dc:description/>
  <cp:lastModifiedBy>Prescher, Stefanie</cp:lastModifiedBy>
  <cp:revision>12</cp:revision>
  <cp:lastPrinted>2021-04-01T14:21:00Z</cp:lastPrinted>
  <dcterms:created xsi:type="dcterms:W3CDTF">2021-04-01T06:53:00Z</dcterms:created>
  <dcterms:modified xsi:type="dcterms:W3CDTF">2021-04-01T14:22:00Z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da4ade-b73a-4575-9edb-0cfe0c309fd1_Enabled">
    <vt:lpwstr>true</vt:lpwstr>
  </property>
  <property fmtid="{D5CDD505-2E9C-101B-9397-08002B2CF9AE}" pid="3" name="MSIP_Label_abda4ade-b73a-4575-9edb-0cfe0c309fd1_SetDate">
    <vt:lpwstr>2021-04-01T14:22:18Z</vt:lpwstr>
  </property>
  <property fmtid="{D5CDD505-2E9C-101B-9397-08002B2CF9AE}" pid="4" name="MSIP_Label_abda4ade-b73a-4575-9edb-0cfe0c309fd1_Method">
    <vt:lpwstr>Privileged</vt:lpwstr>
  </property>
  <property fmtid="{D5CDD505-2E9C-101B-9397-08002B2CF9AE}" pid="5" name="MSIP_Label_abda4ade-b73a-4575-9edb-0cfe0c309fd1_Name">
    <vt:lpwstr>abda4ade-b73a-4575-9edb-0cfe0c309fd1</vt:lpwstr>
  </property>
  <property fmtid="{D5CDD505-2E9C-101B-9397-08002B2CF9AE}" pid="6" name="MSIP_Label_abda4ade-b73a-4575-9edb-0cfe0c309fd1_SiteId">
    <vt:lpwstr>acf01cd9-ddd4-4522-a2c3-ebcadef31fbb</vt:lpwstr>
  </property>
  <property fmtid="{D5CDD505-2E9C-101B-9397-08002B2CF9AE}" pid="7" name="MSIP_Label_abda4ade-b73a-4575-9edb-0cfe0c309fd1_ActionId">
    <vt:lpwstr>09784b40-3ecc-4f69-93bf-16f7e9777056</vt:lpwstr>
  </property>
  <property fmtid="{D5CDD505-2E9C-101B-9397-08002B2CF9AE}" pid="8" name="MSIP_Label_abda4ade-b73a-4575-9edb-0cfe0c309fd1_ContentBits">
    <vt:lpwstr>2</vt:lpwstr>
  </property>
  <property fmtid="{D5CDD505-2E9C-101B-9397-08002B2CF9AE}" pid="9" name="ContentTypeId">
    <vt:lpwstr>0x01010002D12B182A652B41A10261ECA2535B78</vt:lpwstr>
  </property>
</Properties>
</file>