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314680C2" w14:textId="77777777" w:rsidTr="002159BA">
        <w:trPr>
          <w:trHeight w:val="851"/>
        </w:trPr>
        <w:tc>
          <w:tcPr>
            <w:tcW w:w="2552" w:type="dxa"/>
            <w:shd w:val="clear" w:color="auto" w:fill="auto"/>
          </w:tcPr>
          <w:p w14:paraId="3FAE69CA" w14:textId="0A206562" w:rsidR="000B1B97" w:rsidRPr="0047761E" w:rsidRDefault="00B85E36" w:rsidP="000B1B97">
            <w:pPr>
              <w:pStyle w:val="M8"/>
              <w:framePr w:wrap="auto" w:vAnchor="margin" w:hAnchor="text" w:xAlign="left" w:yAlign="inline"/>
              <w:suppressOverlap w:val="0"/>
              <w:rPr>
                <w:sz w:val="18"/>
                <w:szCs w:val="18"/>
              </w:rPr>
            </w:pPr>
            <w:r>
              <w:rPr>
                <w:sz w:val="18"/>
                <w:szCs w:val="18"/>
              </w:rPr>
              <w:t>1</w:t>
            </w:r>
            <w:r w:rsidR="000D5B75">
              <w:rPr>
                <w:sz w:val="18"/>
                <w:szCs w:val="18"/>
              </w:rPr>
              <w:t>6</w:t>
            </w:r>
            <w:bookmarkStart w:id="0" w:name="_GoBack"/>
            <w:bookmarkEnd w:id="0"/>
            <w:r w:rsidR="00E2084A">
              <w:rPr>
                <w:sz w:val="18"/>
                <w:szCs w:val="18"/>
              </w:rPr>
              <w:t xml:space="preserve">. </w:t>
            </w:r>
            <w:r w:rsidR="006C4F80">
              <w:rPr>
                <w:sz w:val="18"/>
                <w:szCs w:val="18"/>
              </w:rPr>
              <w:t>Februar</w:t>
            </w:r>
            <w:r w:rsidR="00E2084A">
              <w:rPr>
                <w:sz w:val="18"/>
                <w:szCs w:val="18"/>
              </w:rPr>
              <w:t xml:space="preserve"> 20</w:t>
            </w:r>
            <w:r w:rsidR="00A87F77">
              <w:rPr>
                <w:sz w:val="18"/>
                <w:szCs w:val="18"/>
              </w:rPr>
              <w:t>2</w:t>
            </w:r>
            <w:r w:rsidR="006C4F80">
              <w:rPr>
                <w:sz w:val="18"/>
                <w:szCs w:val="18"/>
              </w:rPr>
              <w:t>1</w:t>
            </w:r>
          </w:p>
          <w:p w14:paraId="211D43ED" w14:textId="77777777" w:rsidR="000B1B97" w:rsidRDefault="000B1B97" w:rsidP="000B1B97">
            <w:pPr>
              <w:pStyle w:val="M8"/>
              <w:framePr w:wrap="auto" w:vAnchor="margin" w:hAnchor="text" w:xAlign="left" w:yAlign="inline"/>
              <w:suppressOverlap w:val="0"/>
              <w:rPr>
                <w:b/>
              </w:rPr>
            </w:pPr>
          </w:p>
          <w:p w14:paraId="7AC390E5" w14:textId="77777777" w:rsidR="000B1B97" w:rsidRDefault="000B1B97" w:rsidP="000B1B97">
            <w:pPr>
              <w:pStyle w:val="M8"/>
              <w:framePr w:wrap="auto" w:vAnchor="margin" w:hAnchor="text" w:xAlign="left" w:yAlign="inline"/>
              <w:suppressOverlap w:val="0"/>
              <w:rPr>
                <w:b/>
              </w:rPr>
            </w:pPr>
          </w:p>
          <w:p w14:paraId="3B9A8B11" w14:textId="654F888E" w:rsidR="000B1B97" w:rsidRDefault="00E2679A" w:rsidP="000B1B97">
            <w:pPr>
              <w:pStyle w:val="M8"/>
              <w:framePr w:wrap="auto" w:vAnchor="margin" w:hAnchor="text" w:xAlign="left" w:yAlign="inline"/>
              <w:suppressOverlap w:val="0"/>
              <w:rPr>
                <w:b/>
              </w:rPr>
            </w:pPr>
            <w:r>
              <w:rPr>
                <w:b/>
              </w:rPr>
              <w:t>Ansprechpartner Lokalpresse</w:t>
            </w:r>
            <w:r w:rsidR="000B1B97" w:rsidRPr="001F2C0A">
              <w:rPr>
                <w:b/>
              </w:rPr>
              <w:br/>
            </w:r>
            <w:r>
              <w:rPr>
                <w:b/>
              </w:rPr>
              <w:t>Stefanie Prescher</w:t>
            </w:r>
          </w:p>
          <w:p w14:paraId="32D5D7FA" w14:textId="1C65E454" w:rsidR="00E2084A" w:rsidRPr="00E2679A" w:rsidRDefault="00E2679A" w:rsidP="00E2084A">
            <w:pPr>
              <w:pStyle w:val="M8"/>
              <w:framePr w:wrap="auto" w:vAnchor="margin" w:hAnchor="text" w:xAlign="left" w:yAlign="inline"/>
              <w:suppressOverlap w:val="0"/>
              <w:rPr>
                <w:bCs/>
              </w:rPr>
            </w:pPr>
            <w:r>
              <w:rPr>
                <w:bCs/>
              </w:rPr>
              <w:t>Leiterin Standortkommunikation</w:t>
            </w:r>
          </w:p>
          <w:p w14:paraId="50CB72A1" w14:textId="3056D335" w:rsidR="00110640" w:rsidRDefault="000B1B97" w:rsidP="000B1B97">
            <w:pPr>
              <w:pStyle w:val="M9"/>
              <w:framePr w:wrap="auto" w:vAnchor="margin" w:hAnchor="text" w:xAlign="left" w:yAlign="inline"/>
              <w:suppressOverlap w:val="0"/>
            </w:pPr>
            <w:r>
              <w:t xml:space="preserve">Telefon +49 </w:t>
            </w:r>
            <w:r w:rsidR="00E2679A">
              <w:t>2236 76-2586</w:t>
            </w:r>
          </w:p>
          <w:p w14:paraId="27F9580A" w14:textId="357EF8ED" w:rsidR="000B1B97" w:rsidRDefault="00E2679A" w:rsidP="000B1B97">
            <w:pPr>
              <w:pStyle w:val="M10"/>
              <w:framePr w:wrap="auto" w:vAnchor="margin" w:hAnchor="text" w:xAlign="left" w:yAlign="inline"/>
              <w:suppressOverlap w:val="0"/>
            </w:pPr>
            <w:r>
              <w:t>stefanie.prescher</w:t>
            </w:r>
            <w:r w:rsidR="000B1B97">
              <w:t>@evonik.com</w:t>
            </w:r>
          </w:p>
          <w:p w14:paraId="23B35166" w14:textId="77777777" w:rsidR="000B1B97" w:rsidRDefault="000B1B97" w:rsidP="000B1B97">
            <w:pPr>
              <w:pStyle w:val="M10"/>
              <w:framePr w:wrap="auto" w:vAnchor="margin" w:hAnchor="text" w:xAlign="left" w:yAlign="inline"/>
              <w:suppressOverlap w:val="0"/>
            </w:pPr>
          </w:p>
        </w:tc>
      </w:tr>
      <w:tr w:rsidR="000B1B97" w:rsidRPr="00344D49" w14:paraId="2880AA31" w14:textId="77777777" w:rsidTr="002159BA">
        <w:trPr>
          <w:trHeight w:val="851"/>
        </w:trPr>
        <w:tc>
          <w:tcPr>
            <w:tcW w:w="2552" w:type="dxa"/>
            <w:shd w:val="clear" w:color="auto" w:fill="auto"/>
          </w:tcPr>
          <w:p w14:paraId="78C66FFC" w14:textId="77777777" w:rsidR="000B1B97" w:rsidRDefault="000B1B97" w:rsidP="000B1B97">
            <w:pPr>
              <w:pStyle w:val="M1"/>
              <w:framePr w:wrap="auto" w:vAnchor="margin" w:hAnchor="text" w:xAlign="left" w:yAlign="inline"/>
              <w:suppressOverlap w:val="0"/>
            </w:pPr>
          </w:p>
          <w:p w14:paraId="6FC30AC2" w14:textId="77777777" w:rsidR="000B1B97" w:rsidRDefault="000B1B97" w:rsidP="00110640">
            <w:pPr>
              <w:pStyle w:val="M10"/>
              <w:framePr w:wrap="auto" w:vAnchor="margin" w:hAnchor="text" w:xAlign="left" w:yAlign="inline"/>
              <w:suppressOverlap w:val="0"/>
            </w:pPr>
          </w:p>
        </w:tc>
      </w:tr>
    </w:tbl>
    <w:p w14:paraId="6B0DDB10" w14:textId="77777777"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14:paraId="0D99D6AC"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14:paraId="61CD40A6"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14:paraId="1A361B0A"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14:paraId="28B81657"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14:paraId="393DDAED"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14:paraId="15048F57" w14:textId="77777777" w:rsidR="00D333AA" w:rsidRDefault="00D333AA" w:rsidP="009577A8">
      <w:pPr>
        <w:framePr w:w="2821" w:wrap="around" w:vAnchor="page" w:hAnchor="page" w:x="8821" w:y="12433" w:anchorLock="1"/>
        <w:spacing w:line="180" w:lineRule="exact"/>
        <w:rPr>
          <w:noProof/>
          <w:sz w:val="13"/>
          <w:szCs w:val="13"/>
        </w:rPr>
      </w:pPr>
    </w:p>
    <w:p w14:paraId="6AFBBCE4" w14:textId="24555892" w:rsidR="00276C89" w:rsidRPr="00A93791" w:rsidRDefault="009577A8" w:rsidP="009577A8">
      <w:pPr>
        <w:framePr w:w="2821" w:wrap="around" w:vAnchor="page" w:hAnchor="page" w:x="8821" w:y="12433" w:anchorLock="1"/>
        <w:spacing w:line="180" w:lineRule="exact"/>
        <w:rPr>
          <w:noProof/>
          <w:sz w:val="13"/>
          <w:szCs w:val="13"/>
        </w:rPr>
      </w:pPr>
      <w:r w:rsidRPr="009577A8">
        <w:rPr>
          <w:rFonts w:ascii="Trebuchet MS" w:eastAsia="Calibri" w:hAnsi="Trebuchet MS"/>
          <w:b/>
          <w:color w:val="000000"/>
          <w:sz w:val="15"/>
          <w:szCs w:val="15"/>
        </w:rPr>
        <w:t>Aufsichtsrat</w:t>
      </w:r>
      <w:r w:rsidRPr="003342C6">
        <w:rPr>
          <w:rFonts w:ascii="Trebuchet MS" w:eastAsia="Calibri" w:hAnsi="Trebuchet MS"/>
          <w:color w:val="000000"/>
          <w:sz w:val="15"/>
          <w:szCs w:val="15"/>
        </w:rPr>
        <w:br/>
        <w:t>Bernd Tönjes, Vorsitzender</w:t>
      </w:r>
      <w:r w:rsidRPr="003342C6">
        <w:rPr>
          <w:rFonts w:ascii="Trebuchet MS" w:eastAsia="Calibri" w:hAnsi="Trebuchet MS"/>
          <w:color w:val="000000"/>
          <w:sz w:val="15"/>
          <w:szCs w:val="15"/>
        </w:rPr>
        <w:br/>
      </w:r>
      <w:r w:rsidRPr="009577A8">
        <w:rPr>
          <w:rFonts w:ascii="Trebuchet MS" w:eastAsia="Calibri" w:hAnsi="Trebuchet MS"/>
          <w:b/>
          <w:color w:val="000000"/>
          <w:sz w:val="15"/>
          <w:szCs w:val="15"/>
        </w:rPr>
        <w:t>Vorstand</w:t>
      </w:r>
      <w:r w:rsidRPr="003342C6">
        <w:rPr>
          <w:rFonts w:ascii="Trebuchet MS" w:eastAsia="Calibri" w:hAnsi="Trebuchet MS"/>
          <w:color w:val="000000"/>
          <w:sz w:val="15"/>
          <w:szCs w:val="15"/>
        </w:rPr>
        <w:br/>
        <w:t>Christian Kullmann, Vorsitzender</w:t>
      </w:r>
      <w:r w:rsidRPr="003342C6">
        <w:rPr>
          <w:rFonts w:ascii="Trebuchet MS" w:eastAsia="Calibri" w:hAnsi="Trebuchet MS"/>
          <w:color w:val="000000"/>
          <w:sz w:val="15"/>
          <w:szCs w:val="15"/>
        </w:rPr>
        <w:br/>
        <w:t>Dr. Harald Schwager, Stellv. Vorsitzender</w:t>
      </w:r>
      <w:r w:rsidRPr="003342C6">
        <w:rPr>
          <w:rFonts w:ascii="Trebuchet MS" w:eastAsia="Calibri" w:hAnsi="Trebuchet MS"/>
          <w:color w:val="000000"/>
          <w:sz w:val="15"/>
          <w:szCs w:val="15"/>
        </w:rPr>
        <w:br/>
        <w:t>Thomas Wessel, Ute Wolf</w:t>
      </w:r>
      <w:r w:rsidRPr="003342C6">
        <w:rPr>
          <w:rFonts w:ascii="Trebuchet MS" w:eastAsia="Calibri" w:hAnsi="Trebuchet MS"/>
          <w:color w:val="000000"/>
          <w:sz w:val="15"/>
          <w:szCs w:val="15"/>
        </w:rPr>
        <w:br/>
      </w:r>
    </w:p>
    <w:p w14:paraId="568A712F" w14:textId="77777777" w:rsidR="00276C89" w:rsidRDefault="00276C89" w:rsidP="009577A8">
      <w:pPr>
        <w:framePr w:w="2821" w:wrap="around" w:vAnchor="page" w:hAnchor="page" w:x="8821" w:y="12433" w:anchorLock="1"/>
        <w:spacing w:line="180" w:lineRule="exact"/>
        <w:rPr>
          <w:noProof/>
          <w:sz w:val="13"/>
          <w:szCs w:val="13"/>
        </w:rPr>
      </w:pPr>
    </w:p>
    <w:p w14:paraId="182509BE"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14:paraId="5FF3868D"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14:paraId="1C7DC8D5" w14:textId="77777777"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14:paraId="2412AB36" w14:textId="545BCA44" w:rsidR="00B85E36" w:rsidRPr="0028162E" w:rsidRDefault="0028162E" w:rsidP="00B85E36">
      <w:pPr>
        <w:spacing w:line="276" w:lineRule="auto"/>
        <w:rPr>
          <w:rFonts w:cs="Arial"/>
          <w:b/>
          <w:kern w:val="28"/>
          <w:sz w:val="24"/>
        </w:rPr>
      </w:pPr>
      <w:r>
        <w:rPr>
          <w:rFonts w:cs="Arial"/>
          <w:b/>
          <w:kern w:val="28"/>
          <w:sz w:val="24"/>
        </w:rPr>
        <w:t>Vom Luftballon zum Duftballon:</w:t>
      </w:r>
      <w:r>
        <w:rPr>
          <w:rFonts w:cs="Arial"/>
          <w:b/>
          <w:kern w:val="28"/>
          <w:sz w:val="24"/>
        </w:rPr>
        <w:br/>
      </w:r>
      <w:r w:rsidR="00B85E36" w:rsidRPr="0028162E">
        <w:rPr>
          <w:rFonts w:cs="Arial"/>
          <w:b/>
          <w:kern w:val="28"/>
          <w:sz w:val="24"/>
        </w:rPr>
        <w:t>Evonik Science Camps @</w:t>
      </w:r>
      <w:proofErr w:type="spellStart"/>
      <w:r w:rsidR="00B85E36" w:rsidRPr="0028162E">
        <w:rPr>
          <w:rFonts w:cs="Arial"/>
          <w:b/>
          <w:kern w:val="28"/>
          <w:sz w:val="24"/>
        </w:rPr>
        <w:t>home</w:t>
      </w:r>
      <w:proofErr w:type="spellEnd"/>
      <w:r w:rsidR="00B85E36" w:rsidRPr="0028162E">
        <w:rPr>
          <w:rFonts w:cs="Arial"/>
          <w:b/>
          <w:kern w:val="28"/>
          <w:sz w:val="24"/>
        </w:rPr>
        <w:t xml:space="preserve"> für Kinder</w:t>
      </w:r>
    </w:p>
    <w:p w14:paraId="16557938" w14:textId="77777777" w:rsidR="00C421AD" w:rsidRPr="0028162E" w:rsidRDefault="00C421AD" w:rsidP="0006177F"/>
    <w:p w14:paraId="5EF90299" w14:textId="1F03EDEC" w:rsidR="0050364D" w:rsidRDefault="00866731" w:rsidP="00B85E36">
      <w:pPr>
        <w:spacing w:after="80" w:line="240" w:lineRule="auto"/>
        <w:rPr>
          <w:rFonts w:cs="Lucida Sans Unicode"/>
          <w:kern w:val="28"/>
          <w:szCs w:val="22"/>
        </w:rPr>
      </w:pPr>
      <w:r w:rsidRPr="00B709AD">
        <w:rPr>
          <w:rFonts w:cs="Lucida Sans Unicode"/>
          <w:i/>
          <w:iCs/>
          <w:kern w:val="28"/>
          <w:szCs w:val="22"/>
        </w:rPr>
        <w:t>Niederkassel/Wesseling.</w:t>
      </w:r>
      <w:r>
        <w:rPr>
          <w:rFonts w:cs="Lucida Sans Unicode"/>
          <w:kern w:val="28"/>
          <w:szCs w:val="22"/>
        </w:rPr>
        <w:t xml:space="preserve"> </w:t>
      </w:r>
      <w:r w:rsidR="00B85E36" w:rsidRPr="0050364D">
        <w:rPr>
          <w:rFonts w:cs="Lucida Sans Unicode"/>
          <w:kern w:val="28"/>
          <w:szCs w:val="22"/>
        </w:rPr>
        <w:t xml:space="preserve">Die neue Version des Science Camps ermöglicht es Kindern zwischen </w:t>
      </w:r>
      <w:r w:rsidR="0050364D">
        <w:rPr>
          <w:rFonts w:cs="Lucida Sans Unicode"/>
          <w:kern w:val="28"/>
          <w:szCs w:val="22"/>
        </w:rPr>
        <w:t>acht</w:t>
      </w:r>
      <w:r w:rsidR="00B85E36" w:rsidRPr="0050364D">
        <w:rPr>
          <w:rFonts w:cs="Lucida Sans Unicode"/>
          <w:kern w:val="28"/>
          <w:szCs w:val="22"/>
        </w:rPr>
        <w:t xml:space="preserve"> und</w:t>
      </w:r>
      <w:r w:rsidR="0050364D">
        <w:rPr>
          <w:rFonts w:cs="Lucida Sans Unicode"/>
          <w:kern w:val="28"/>
          <w:szCs w:val="22"/>
        </w:rPr>
        <w:t xml:space="preserve"> zehn</w:t>
      </w:r>
      <w:r w:rsidR="00B85E36" w:rsidRPr="0050364D">
        <w:rPr>
          <w:rFonts w:cs="Lucida Sans Unicode"/>
          <w:kern w:val="28"/>
          <w:szCs w:val="22"/>
        </w:rPr>
        <w:t xml:space="preserve"> Jahren, anstatt vor Ort an deutschen </w:t>
      </w:r>
      <w:r w:rsidR="0050364D">
        <w:rPr>
          <w:rFonts w:cs="Lucida Sans Unicode"/>
          <w:kern w:val="28"/>
          <w:szCs w:val="22"/>
        </w:rPr>
        <w:t>Evonik-</w:t>
      </w:r>
      <w:r w:rsidR="00B85E36" w:rsidRPr="0050364D">
        <w:rPr>
          <w:rFonts w:cs="Lucida Sans Unicode"/>
          <w:kern w:val="28"/>
          <w:szCs w:val="22"/>
        </w:rPr>
        <w:t xml:space="preserve">Standorten zu experimentieren, dies nun unter Anleitung </w:t>
      </w:r>
      <w:r w:rsidR="00B364FB">
        <w:rPr>
          <w:rFonts w:cs="Lucida Sans Unicode"/>
          <w:kern w:val="28"/>
          <w:szCs w:val="22"/>
        </w:rPr>
        <w:t>von zu Hause aus</w:t>
      </w:r>
      <w:r w:rsidR="00B85E36" w:rsidRPr="0050364D">
        <w:rPr>
          <w:rFonts w:cs="Lucida Sans Unicode"/>
          <w:kern w:val="28"/>
          <w:szCs w:val="22"/>
        </w:rPr>
        <w:t xml:space="preserve"> zu tun. </w:t>
      </w:r>
      <w:r w:rsidR="00CC7F50" w:rsidRPr="00B85E36">
        <w:rPr>
          <w:rFonts w:cs="Lucida Sans Unicode"/>
          <w:kern w:val="28"/>
          <w:szCs w:val="22"/>
        </w:rPr>
        <w:t xml:space="preserve">Wegen der Covid-19-Pandemie veranstaltet </w:t>
      </w:r>
      <w:r w:rsidR="00CC7F50">
        <w:rPr>
          <w:rFonts w:cs="Lucida Sans Unicode"/>
          <w:kern w:val="28"/>
          <w:szCs w:val="22"/>
        </w:rPr>
        <w:t>Evonik</w:t>
      </w:r>
      <w:r w:rsidR="00CC7F50" w:rsidRPr="00B85E36">
        <w:rPr>
          <w:rFonts w:cs="Lucida Sans Unicode"/>
          <w:kern w:val="28"/>
          <w:szCs w:val="22"/>
        </w:rPr>
        <w:t xml:space="preserve"> seine beliebten Experimentier</w:t>
      </w:r>
      <w:r w:rsidR="0028162E">
        <w:rPr>
          <w:rFonts w:cs="Lucida Sans Unicode"/>
          <w:kern w:val="28"/>
          <w:szCs w:val="22"/>
        </w:rPr>
        <w:t>-</w:t>
      </w:r>
      <w:r w:rsidR="00CC7F50" w:rsidRPr="00B85E36">
        <w:rPr>
          <w:rFonts w:cs="Lucida Sans Unicode"/>
          <w:kern w:val="28"/>
          <w:szCs w:val="22"/>
        </w:rPr>
        <w:t>workshops jetzt online, vorerst an fünf Samstagen von März bis Juni.</w:t>
      </w:r>
    </w:p>
    <w:p w14:paraId="68334852" w14:textId="1123E9FA" w:rsidR="00B85E36" w:rsidRPr="00B85E36" w:rsidRDefault="00B85E36" w:rsidP="00B85E36">
      <w:pPr>
        <w:spacing w:after="80" w:line="240" w:lineRule="auto"/>
        <w:rPr>
          <w:rFonts w:cs="Lucida Sans Unicode"/>
          <w:kern w:val="28"/>
          <w:szCs w:val="22"/>
        </w:rPr>
      </w:pPr>
      <w:r w:rsidRPr="00B85E36">
        <w:rPr>
          <w:rFonts w:cs="Lucida Sans Unicode"/>
          <w:kern w:val="28"/>
          <w:szCs w:val="22"/>
        </w:rPr>
        <w:t>Was steckt alles in meinem Lieblingsduschgel? Warum riecht es so gut nach Mango, Meeresbrise oder Kokos? Und wie klein sind eigentlich die Duftstoffe? Mit diesen und vielen weiteren Fragen rund um Düfte beschäftigen sich Kinder in den eineinhalbstündigen Evonik Science Camps @</w:t>
      </w:r>
      <w:proofErr w:type="spellStart"/>
      <w:r w:rsidRPr="00B85E36">
        <w:rPr>
          <w:rFonts w:cs="Lucida Sans Unicode"/>
          <w:kern w:val="28"/>
          <w:szCs w:val="22"/>
        </w:rPr>
        <w:t>home</w:t>
      </w:r>
      <w:proofErr w:type="spellEnd"/>
      <w:r w:rsidRPr="00B85E36">
        <w:rPr>
          <w:rFonts w:cs="Lucida Sans Unicode"/>
          <w:kern w:val="28"/>
          <w:szCs w:val="22"/>
        </w:rPr>
        <w:t xml:space="preserve">. </w:t>
      </w:r>
    </w:p>
    <w:p w14:paraId="126A6F86" w14:textId="77777777" w:rsidR="00B85E36" w:rsidRPr="00B85E36" w:rsidRDefault="00B85E36" w:rsidP="00B85E36">
      <w:pPr>
        <w:spacing w:after="80" w:line="240" w:lineRule="auto"/>
        <w:rPr>
          <w:rFonts w:cs="Lucida Sans Unicode"/>
          <w:kern w:val="28"/>
          <w:szCs w:val="22"/>
        </w:rPr>
      </w:pPr>
      <w:r w:rsidRPr="00B85E36">
        <w:rPr>
          <w:rFonts w:cs="Lucida Sans Unicode"/>
          <w:kern w:val="28"/>
          <w:szCs w:val="22"/>
        </w:rPr>
        <w:t>„Das selbstständige Experimentieren steht auch bei den digitalen Science Camps an erster Stelle“, betont Dr. Joachim Carl, Leiter Ausbildungsmarketing Evonik. „Die Eltern sollten zwar in der Nähe sein, aber wir haben die Versuche so konzipiert, dass die Kinder sie ohne ihre Hilfe durchführen können.“ Eine erfahrene Science-Camp-Leiterin führt live durch den Workshop und beantwortet individuelle Fragen. Das Konzept wurde im vergangenen Jahr getestet. Es kam so gut an, dass Evonik die Science Camps @</w:t>
      </w:r>
      <w:proofErr w:type="spellStart"/>
      <w:r w:rsidRPr="00B85E36">
        <w:rPr>
          <w:rFonts w:cs="Lucida Sans Unicode"/>
          <w:kern w:val="28"/>
          <w:szCs w:val="22"/>
        </w:rPr>
        <w:t>home</w:t>
      </w:r>
      <w:proofErr w:type="spellEnd"/>
      <w:r w:rsidRPr="00B85E36">
        <w:rPr>
          <w:rFonts w:cs="Lucida Sans Unicode"/>
          <w:kern w:val="28"/>
          <w:szCs w:val="22"/>
        </w:rPr>
        <w:t xml:space="preserve"> jetzt für insgesamt 300 Teilnehmerinnen und Teilnehmer anbietet. </w:t>
      </w:r>
    </w:p>
    <w:p w14:paraId="18451337" w14:textId="77777777" w:rsidR="00B85E36" w:rsidRPr="00B85E36" w:rsidRDefault="00B85E36" w:rsidP="00B85E36">
      <w:pPr>
        <w:spacing w:after="80" w:line="240" w:lineRule="auto"/>
        <w:rPr>
          <w:rFonts w:cs="Lucida Sans Unicode"/>
          <w:kern w:val="28"/>
          <w:szCs w:val="22"/>
        </w:rPr>
      </w:pPr>
      <w:r w:rsidRPr="00B85E36">
        <w:rPr>
          <w:rFonts w:cs="Lucida Sans Unicode"/>
          <w:kern w:val="28"/>
          <w:szCs w:val="22"/>
        </w:rPr>
        <w:t xml:space="preserve">Die Kinder erhalten vorab ein Set mit Laborutensilien wie Mörser, Kolben und Trichter sowie sonstigen Versuchsmaterialien. Ein paar Sachen müssen sie selbst bereitstellen, darunter etwas Pflanzenöl und ihr Lieblingsduschgel. „Die Evonik Science Camps setzen immer bei alltäglichen Dingen an“, erklärt Carl. „Das macht den Einstieg leicht und sorgt für Aha-Effekte.“ Die Kinder stellen zum Beispiel fest, dass sich Öl und Wasser nicht mischen - bis ihr Duschgel als Emulgator ins Spiel kommt. Anschließend stehen Versuche zu Duftstoffen auf dem Programm. Carl betont: „Gerade ein Online-Format muss verschiedene Sinne ansprechen, damit die Kinder nicht nur auf den Bildschirm schauen.“ So extrahieren </w:t>
      </w:r>
      <w:r w:rsidRPr="00B85E36">
        <w:rPr>
          <w:rFonts w:cs="Lucida Sans Unicode"/>
          <w:kern w:val="28"/>
          <w:szCs w:val="22"/>
        </w:rPr>
        <w:lastRenderedPageBreak/>
        <w:t>sie mit Wasser Duftstoffe aus Kakao, Früchten und Kräutern, um daraus einen eigenen Duft zu entwerfen. In einem anderen Experiment füllen sie zerriebenes Kardamom in einen Luftballon und verwandeln ihn so in einen Duftballon. Die Duftmoleküle sind so winzig, dass sie durch die Gummihaut dringen.</w:t>
      </w:r>
    </w:p>
    <w:p w14:paraId="2CFEECEA" w14:textId="77777777" w:rsidR="00B85E36" w:rsidRPr="00B85E36" w:rsidRDefault="00B85E36" w:rsidP="00B85E36">
      <w:pPr>
        <w:spacing w:after="80" w:line="240" w:lineRule="auto"/>
        <w:rPr>
          <w:rFonts w:cs="Lucida Sans Unicode"/>
          <w:kern w:val="28"/>
          <w:szCs w:val="22"/>
        </w:rPr>
      </w:pPr>
      <w:r w:rsidRPr="00B85E36">
        <w:rPr>
          <w:rFonts w:cs="Lucida Sans Unicode"/>
          <w:kern w:val="28"/>
          <w:szCs w:val="22"/>
        </w:rPr>
        <w:t>„Mit den Science Camps @</w:t>
      </w:r>
      <w:proofErr w:type="spellStart"/>
      <w:r w:rsidRPr="00B85E36">
        <w:rPr>
          <w:rFonts w:cs="Lucida Sans Unicode"/>
          <w:kern w:val="28"/>
          <w:szCs w:val="22"/>
        </w:rPr>
        <w:t>home</w:t>
      </w:r>
      <w:proofErr w:type="spellEnd"/>
      <w:r w:rsidRPr="00B85E36">
        <w:rPr>
          <w:rFonts w:cs="Lucida Sans Unicode"/>
          <w:kern w:val="28"/>
          <w:szCs w:val="22"/>
        </w:rPr>
        <w:t xml:space="preserve"> möchten wir eine Lücke in der naturwissenschaftlichen Bildung schließen, die durch die Covid-19-Pandemie noch größer geworden ist“, sagt Carl. In dem digitalen Angebot sieht er </w:t>
      </w:r>
      <w:proofErr w:type="gramStart"/>
      <w:r w:rsidRPr="00B85E36">
        <w:rPr>
          <w:rFonts w:cs="Lucida Sans Unicode"/>
          <w:kern w:val="28"/>
          <w:szCs w:val="22"/>
        </w:rPr>
        <w:t>durchaus einen</w:t>
      </w:r>
      <w:proofErr w:type="gramEnd"/>
      <w:r w:rsidRPr="00B85E36">
        <w:rPr>
          <w:rFonts w:cs="Lucida Sans Unicode"/>
          <w:kern w:val="28"/>
          <w:szCs w:val="22"/>
        </w:rPr>
        <w:t xml:space="preserve"> Vorteil gegenüber den bisherigen Science Camps: „Wir tragen das naturwissenschaftliche Experimentieren in die Familien hinein. Das animiert noch stärker zum Weiterforschen.“ Als Anreiz dürfen die Kinder alle zugeschickten Laborutensilien behalten. Ideen für zusätzliche Versuche mit diesen erhalten sie während des Workshops. </w:t>
      </w:r>
    </w:p>
    <w:p w14:paraId="4AD38EDF" w14:textId="77777777" w:rsidR="00B85E36" w:rsidRPr="00B85E36" w:rsidRDefault="00B85E36" w:rsidP="00B85E36">
      <w:pPr>
        <w:spacing w:after="80" w:line="240" w:lineRule="auto"/>
        <w:rPr>
          <w:rFonts w:cs="Lucida Sans Unicode"/>
          <w:kern w:val="28"/>
          <w:szCs w:val="22"/>
        </w:rPr>
      </w:pPr>
    </w:p>
    <w:p w14:paraId="311CCDE4" w14:textId="77777777" w:rsidR="00B85E36" w:rsidRPr="00CC7F50" w:rsidRDefault="00B85E36" w:rsidP="00B85E36">
      <w:pPr>
        <w:spacing w:after="80" w:line="240" w:lineRule="auto"/>
        <w:rPr>
          <w:rFonts w:cs="Lucida Sans Unicode"/>
          <w:b/>
          <w:bCs/>
          <w:kern w:val="28"/>
          <w:szCs w:val="22"/>
        </w:rPr>
      </w:pPr>
      <w:r w:rsidRPr="00CC7F50">
        <w:rPr>
          <w:rFonts w:cs="Lucida Sans Unicode"/>
          <w:b/>
          <w:bCs/>
          <w:kern w:val="28"/>
          <w:szCs w:val="22"/>
        </w:rPr>
        <w:t>Termine und weitere Infos</w:t>
      </w:r>
    </w:p>
    <w:p w14:paraId="0EE2FB34" w14:textId="77777777" w:rsidR="00B709AD" w:rsidRDefault="00B85E36" w:rsidP="00B85E36">
      <w:pPr>
        <w:spacing w:after="80" w:line="240" w:lineRule="auto"/>
        <w:rPr>
          <w:rFonts w:cs="Lucida Sans Unicode"/>
          <w:kern w:val="28"/>
          <w:szCs w:val="22"/>
        </w:rPr>
      </w:pPr>
      <w:r w:rsidRPr="00B85E36">
        <w:rPr>
          <w:rFonts w:cs="Lucida Sans Unicode"/>
          <w:kern w:val="28"/>
          <w:szCs w:val="22"/>
        </w:rPr>
        <w:t>Die Science Camps @</w:t>
      </w:r>
      <w:proofErr w:type="spellStart"/>
      <w:r w:rsidRPr="00B85E36">
        <w:rPr>
          <w:rFonts w:cs="Lucida Sans Unicode"/>
          <w:kern w:val="28"/>
          <w:szCs w:val="22"/>
        </w:rPr>
        <w:t>home</w:t>
      </w:r>
      <w:proofErr w:type="spellEnd"/>
      <w:r w:rsidRPr="00B85E36">
        <w:rPr>
          <w:rFonts w:cs="Lucida Sans Unicode"/>
          <w:kern w:val="28"/>
          <w:szCs w:val="22"/>
        </w:rPr>
        <w:t xml:space="preserve"> 2021 finden jeweils von 11:00-12:30 Uhr, 13:30-15:00 Uhr und 16:00-17:30 Uhr an folgenden Samstagen statt: 6. März, 27. März, 10. April, 8. Mai, 12. Juni 2021. </w:t>
      </w:r>
    </w:p>
    <w:p w14:paraId="3913653E" w14:textId="5F4C5843" w:rsidR="00B85E36" w:rsidRPr="00B85E36" w:rsidRDefault="00B85E36" w:rsidP="00B85E36">
      <w:pPr>
        <w:spacing w:after="80" w:line="240" w:lineRule="auto"/>
        <w:rPr>
          <w:rFonts w:cs="Lucida Sans Unicode"/>
          <w:kern w:val="28"/>
          <w:szCs w:val="22"/>
        </w:rPr>
      </w:pPr>
      <w:r w:rsidRPr="00B85E36">
        <w:rPr>
          <w:rFonts w:cs="Lucida Sans Unicode"/>
          <w:kern w:val="28"/>
          <w:szCs w:val="22"/>
        </w:rPr>
        <w:t xml:space="preserve">Teilnehmen können maximal 20 Kinder pro Workshop. Tickets zum Preis von 10 Euro sind im Internet erhältlich. Anmeldung und weitere Infos unter: </w:t>
      </w:r>
      <w:r w:rsidRPr="00CC7F50">
        <w:rPr>
          <w:rFonts w:cs="Lucida Sans Unicode"/>
          <w:i/>
          <w:iCs/>
          <w:kern w:val="28"/>
          <w:szCs w:val="22"/>
        </w:rPr>
        <w:t>science-camp.de</w:t>
      </w:r>
    </w:p>
    <w:p w14:paraId="35D39EC8" w14:textId="32FCDD05" w:rsidR="00B85E36" w:rsidRDefault="00B85E36" w:rsidP="00B85E36">
      <w:pPr>
        <w:spacing w:after="80" w:line="240" w:lineRule="auto"/>
        <w:rPr>
          <w:rFonts w:cs="Lucida Sans Unicode"/>
          <w:kern w:val="28"/>
          <w:szCs w:val="22"/>
        </w:rPr>
      </w:pPr>
      <w:r w:rsidRPr="00B85E36">
        <w:rPr>
          <w:rFonts w:cs="Lucida Sans Unicode"/>
          <w:kern w:val="28"/>
          <w:szCs w:val="22"/>
        </w:rPr>
        <w:t xml:space="preserve">Evonik Science Camps gibt es seit 2010. </w:t>
      </w:r>
      <w:r w:rsidR="00B709AD">
        <w:rPr>
          <w:rFonts w:cs="Lucida Sans Unicode"/>
          <w:kern w:val="28"/>
          <w:szCs w:val="22"/>
        </w:rPr>
        <w:t>Von</w:t>
      </w:r>
      <w:r w:rsidRPr="00B85E36">
        <w:rPr>
          <w:rFonts w:cs="Lucida Sans Unicode"/>
          <w:kern w:val="28"/>
          <w:szCs w:val="22"/>
        </w:rPr>
        <w:t xml:space="preserve"> Anfang an werden sie vom Verband der Chemischen Industrie (VCI) Hessen und dem Arbeitgeberverband </w:t>
      </w:r>
      <w:proofErr w:type="spellStart"/>
      <w:r w:rsidRPr="00B85E36">
        <w:rPr>
          <w:rFonts w:cs="Lucida Sans Unicode"/>
          <w:kern w:val="28"/>
          <w:szCs w:val="22"/>
        </w:rPr>
        <w:t>HessenChemie</w:t>
      </w:r>
      <w:proofErr w:type="spellEnd"/>
      <w:r w:rsidRPr="00B85E36">
        <w:rPr>
          <w:rFonts w:cs="Lucida Sans Unicode"/>
          <w:kern w:val="28"/>
          <w:szCs w:val="22"/>
        </w:rPr>
        <w:t xml:space="preserve"> unterstützt. Über 3.000 Kinder haben an verschiedenen Standorten des Unternehmens schon experimentiert. Im November 2020 fanden die Science Camps erstmals digital statt. Bisherige Schwerpunkte waren Energieeffizienz, Ressourcenschonung, Klimaschutz, Klebstoffe, Elektromobilität, Schäume, Kunststoffe, Kohlendioxid und Kosmetika. </w:t>
      </w:r>
    </w:p>
    <w:p w14:paraId="3CB15B15" w14:textId="77777777" w:rsidR="00CC7F50" w:rsidRPr="00B85E36" w:rsidRDefault="00CC7F50" w:rsidP="00B85E36">
      <w:pPr>
        <w:spacing w:after="80" w:line="240" w:lineRule="auto"/>
        <w:rPr>
          <w:rFonts w:cs="Lucida Sans Unicode"/>
          <w:kern w:val="28"/>
          <w:szCs w:val="22"/>
        </w:rPr>
      </w:pPr>
    </w:p>
    <w:p w14:paraId="7C53CF14" w14:textId="36CAD91F" w:rsidR="00B364FB" w:rsidRDefault="0028162E" w:rsidP="0050364D">
      <w:pPr>
        <w:spacing w:after="80" w:line="240" w:lineRule="auto"/>
        <w:rPr>
          <w:rFonts w:cs="Lucida Sans Unicode"/>
          <w:i/>
          <w:iCs/>
          <w:kern w:val="28"/>
          <w:sz w:val="20"/>
          <w:szCs w:val="20"/>
        </w:rPr>
      </w:pPr>
      <w:r>
        <w:rPr>
          <w:noProof/>
        </w:rPr>
        <w:lastRenderedPageBreak/>
        <w:drawing>
          <wp:inline distT="0" distB="0" distL="0" distR="0" wp14:anchorId="3B1EC252" wp14:editId="07D3B26F">
            <wp:extent cx="4535805" cy="354774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5805" cy="3547745"/>
                    </a:xfrm>
                    <a:prstGeom prst="rect">
                      <a:avLst/>
                    </a:prstGeom>
                    <a:noFill/>
                    <a:ln>
                      <a:noFill/>
                    </a:ln>
                  </pic:spPr>
                </pic:pic>
              </a:graphicData>
            </a:graphic>
          </wp:inline>
        </w:drawing>
      </w:r>
    </w:p>
    <w:p w14:paraId="426846AE" w14:textId="77777777" w:rsidR="00B709AD" w:rsidRDefault="00B709AD" w:rsidP="0050364D">
      <w:pPr>
        <w:spacing w:after="80" w:line="240" w:lineRule="auto"/>
        <w:rPr>
          <w:rFonts w:cs="Lucida Sans Unicode"/>
          <w:kern w:val="28"/>
          <w:sz w:val="20"/>
          <w:szCs w:val="20"/>
        </w:rPr>
      </w:pPr>
      <w:r>
        <w:rPr>
          <w:rFonts w:cs="Lucida Sans Unicode"/>
          <w:kern w:val="28"/>
          <w:sz w:val="20"/>
          <w:szCs w:val="20"/>
        </w:rPr>
        <w:t xml:space="preserve">Foto: </w:t>
      </w:r>
      <w:r w:rsidR="0050364D" w:rsidRPr="00B709AD">
        <w:rPr>
          <w:rFonts w:cs="Lucida Sans Unicode"/>
          <w:kern w:val="28"/>
          <w:sz w:val="20"/>
          <w:szCs w:val="20"/>
        </w:rPr>
        <w:t>Vom Luftballon zum Duftballon: Im Evonik Science Camps @</w:t>
      </w:r>
      <w:proofErr w:type="spellStart"/>
      <w:r w:rsidR="0050364D" w:rsidRPr="00B709AD">
        <w:rPr>
          <w:rFonts w:cs="Lucida Sans Unicode"/>
          <w:kern w:val="28"/>
          <w:sz w:val="20"/>
          <w:szCs w:val="20"/>
        </w:rPr>
        <w:t>home</w:t>
      </w:r>
      <w:proofErr w:type="spellEnd"/>
      <w:r w:rsidR="0050364D" w:rsidRPr="00B709AD">
        <w:rPr>
          <w:rFonts w:cs="Lucida Sans Unicode"/>
          <w:kern w:val="28"/>
          <w:sz w:val="20"/>
          <w:szCs w:val="20"/>
        </w:rPr>
        <w:t xml:space="preserve"> extrahieren Jungforscher Duftstoffe aus Kakao, Früchten und Kräutern und erforschen ihre Eigenschaften. </w:t>
      </w:r>
    </w:p>
    <w:p w14:paraId="42EEECDA" w14:textId="6D46B8B8" w:rsidR="0050364D" w:rsidRPr="00B709AD" w:rsidRDefault="00B709AD" w:rsidP="0050364D">
      <w:pPr>
        <w:spacing w:after="80" w:line="240" w:lineRule="auto"/>
        <w:rPr>
          <w:rFonts w:cs="Lucida Sans Unicode"/>
          <w:kern w:val="28"/>
          <w:sz w:val="20"/>
          <w:szCs w:val="20"/>
        </w:rPr>
      </w:pPr>
      <w:r>
        <w:rPr>
          <w:rFonts w:cs="Lucida Sans Unicode"/>
          <w:kern w:val="28"/>
          <w:sz w:val="20"/>
          <w:szCs w:val="20"/>
        </w:rPr>
        <w:t>Quelle</w:t>
      </w:r>
      <w:r w:rsidR="0050364D" w:rsidRPr="00B709AD">
        <w:rPr>
          <w:rFonts w:cs="Lucida Sans Unicode"/>
          <w:kern w:val="28"/>
          <w:sz w:val="20"/>
          <w:szCs w:val="20"/>
        </w:rPr>
        <w:t xml:space="preserve">: </w:t>
      </w:r>
      <w:proofErr w:type="spellStart"/>
      <w:r w:rsidR="0050364D" w:rsidRPr="00B709AD">
        <w:rPr>
          <w:rFonts w:cs="Lucida Sans Unicode"/>
          <w:kern w:val="28"/>
          <w:sz w:val="20"/>
          <w:szCs w:val="20"/>
        </w:rPr>
        <w:t>HessenChemie</w:t>
      </w:r>
      <w:proofErr w:type="spellEnd"/>
      <w:r w:rsidR="0050364D" w:rsidRPr="00B709AD">
        <w:rPr>
          <w:rFonts w:cs="Lucida Sans Unicode"/>
          <w:kern w:val="28"/>
          <w:sz w:val="20"/>
          <w:szCs w:val="20"/>
        </w:rPr>
        <w:t>/Arne Landwehr</w:t>
      </w:r>
    </w:p>
    <w:p w14:paraId="6FCEA8CE" w14:textId="62A9912B" w:rsidR="000B1B97" w:rsidRDefault="000B1B97" w:rsidP="0006177F"/>
    <w:p w14:paraId="1E330E44" w14:textId="77777777" w:rsidR="006C4F80" w:rsidRDefault="006C4F80" w:rsidP="0006177F"/>
    <w:p w14:paraId="662ED2A8" w14:textId="77777777"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062A6B79" w14:textId="02C52384" w:rsidR="004E336D" w:rsidRPr="004E336D" w:rsidRDefault="004E336D" w:rsidP="00102E05">
      <w:pPr>
        <w:autoSpaceDE w:val="0"/>
        <w:autoSpaceDN w:val="0"/>
        <w:adjustRightInd w:val="0"/>
        <w:spacing w:line="220" w:lineRule="exact"/>
        <w:rPr>
          <w:rFonts w:cs="Lucida Sans Unicode"/>
          <w:bCs/>
          <w:sz w:val="18"/>
          <w:szCs w:val="18"/>
        </w:rPr>
      </w:pPr>
      <w:r w:rsidRPr="004E336D">
        <w:rPr>
          <w:rFonts w:cs="Lucida Sans Unicode"/>
          <w:bCs/>
          <w:sz w:val="18"/>
          <w:szCs w:val="18"/>
        </w:rPr>
        <w:t>Evonik ist ein weltweit führendes Unternehmen der Spezialchemie. Der Konzern ist in über 100 Ländern aktiv und erwirtschaftete 2019 einen Umsatz von 13,1 Mrd. € und einen Gewinn (bereinigtes EBITDA) von 2,15 Mrd. €. Dabei geht Evonik weit über die Chemie hinaus, um den Kunden innovative, wertbringende und nachhaltige Lösungen zu schaffen. Mehr als 32.000 Mitarbeiter verbindet dabei ein gemeinsamer Antrieb: Wir wollen das Leben besser machen, Tag für Tag.</w:t>
      </w:r>
    </w:p>
    <w:p w14:paraId="18E2B357" w14:textId="77777777" w:rsidR="00102E05" w:rsidRDefault="00102E05" w:rsidP="00102E05">
      <w:pPr>
        <w:rPr>
          <w:sz w:val="18"/>
          <w:szCs w:val="18"/>
        </w:rPr>
      </w:pPr>
    </w:p>
    <w:p w14:paraId="4C06C189" w14:textId="77777777"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088DC648" w14:textId="152D92EE" w:rsidR="004E336D" w:rsidRDefault="004E336D" w:rsidP="00102E05">
      <w:pPr>
        <w:autoSpaceDE w:val="0"/>
        <w:autoSpaceDN w:val="0"/>
        <w:adjustRightInd w:val="0"/>
        <w:spacing w:line="220" w:lineRule="exact"/>
        <w:rPr>
          <w:rFonts w:cs="Lucida Sans Unicode"/>
          <w:bCs/>
          <w:sz w:val="18"/>
          <w:szCs w:val="18"/>
        </w:rPr>
      </w:pPr>
      <w:r w:rsidRPr="004E336D">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sidRPr="004E336D">
        <w:rPr>
          <w:rFonts w:cs="Lucida Sans Unicode"/>
          <w:bCs/>
          <w:sz w:val="18"/>
          <w:szCs w:val="18"/>
        </w:rPr>
        <w:t>mit ihr verbundene Unternehmen</w:t>
      </w:r>
      <w:proofErr w:type="gramEnd"/>
      <w:r w:rsidRPr="004E336D">
        <w:rPr>
          <w:rFonts w:cs="Lucida Sans Unicode"/>
          <w:bCs/>
          <w:sz w:val="18"/>
          <w:szCs w:val="18"/>
        </w:rPr>
        <w:t xml:space="preserve"> übernehmen eine Verpflichtung, in dieser Mitteilung enthaltene Prognosen, Erwartungen oder Aussagen zu aktualisieren.</w:t>
      </w:r>
    </w:p>
    <w:p w14:paraId="1538F215" w14:textId="77777777" w:rsidR="000B1B97" w:rsidRPr="000B1B97" w:rsidRDefault="000B1B97" w:rsidP="00102E05">
      <w:pPr>
        <w:autoSpaceDE w:val="0"/>
        <w:autoSpaceDN w:val="0"/>
        <w:adjustRightInd w:val="0"/>
        <w:spacing w:line="220" w:lineRule="exact"/>
        <w:rPr>
          <w:rFonts w:cs="Lucida Sans Unicode"/>
          <w:sz w:val="18"/>
          <w:szCs w:val="18"/>
        </w:rPr>
      </w:pP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BC6BF" w14:textId="77777777" w:rsidR="00CC7F50" w:rsidRDefault="00CC7F50" w:rsidP="00FD1184">
      <w:r>
        <w:separator/>
      </w:r>
    </w:p>
  </w:endnote>
  <w:endnote w:type="continuationSeparator" w:id="0">
    <w:p w14:paraId="384E62C4" w14:textId="77777777" w:rsidR="00CC7F50" w:rsidRDefault="00CC7F5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F622" w14:textId="77777777" w:rsidR="00CC7F50" w:rsidRDefault="00CC7F50">
    <w:pPr>
      <w:pStyle w:val="Fuzeile"/>
    </w:pPr>
  </w:p>
  <w:p w14:paraId="30395D74" w14:textId="77777777" w:rsidR="00CC7F50" w:rsidRDefault="00CC7F5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76603" w14:textId="77777777" w:rsidR="00CC7F50" w:rsidRDefault="00CC7F50" w:rsidP="00316EC0">
    <w:pPr>
      <w:pStyle w:val="Fuzeile"/>
    </w:pPr>
  </w:p>
  <w:p w14:paraId="1A5170D0" w14:textId="77777777" w:rsidR="00CC7F50" w:rsidRPr="005225EC" w:rsidRDefault="00CC7F5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BD11E" w14:textId="77777777" w:rsidR="00CC7F50" w:rsidRDefault="00CC7F50" w:rsidP="00FD1184">
      <w:r>
        <w:separator/>
      </w:r>
    </w:p>
  </w:footnote>
  <w:footnote w:type="continuationSeparator" w:id="0">
    <w:p w14:paraId="355005A1" w14:textId="77777777" w:rsidR="00CC7F50" w:rsidRDefault="00CC7F50"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E1C99" w14:textId="09E1C9B6" w:rsidR="00CC7F50" w:rsidRPr="006C35A6" w:rsidRDefault="00CC7F50" w:rsidP="00316EC0">
    <w:pPr>
      <w:pStyle w:val="Kopfzeile"/>
      <w:spacing w:after="1880"/>
      <w:rPr>
        <w:sz w:val="2"/>
        <w:szCs w:val="2"/>
      </w:rPr>
    </w:pPr>
    <w:r>
      <w:rPr>
        <w:noProof/>
      </w:rPr>
      <w:drawing>
        <wp:anchor distT="0" distB="0" distL="114300" distR="114300" simplePos="0" relativeHeight="251669504" behindDoc="1" locked="0" layoutInCell="1" allowOverlap="1" wp14:anchorId="3CA1B2DF" wp14:editId="164A9234">
          <wp:simplePos x="0" y="0"/>
          <wp:positionH relativeFrom="page">
            <wp:posOffset>5143500</wp:posOffset>
          </wp:positionH>
          <wp:positionV relativeFrom="page">
            <wp:posOffset>514350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46036D75" wp14:editId="0C8AF4C1">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6E6FF" w14:textId="644F6423" w:rsidR="00CC7F50" w:rsidRPr="006C35A6" w:rsidRDefault="00CC7F50">
    <w:pPr>
      <w:pStyle w:val="Kopfzeile"/>
      <w:rPr>
        <w:b/>
        <w:sz w:val="2"/>
        <w:szCs w:val="2"/>
      </w:rPr>
    </w:pPr>
    <w:r>
      <w:rPr>
        <w:noProof/>
      </w:rPr>
      <w:drawing>
        <wp:anchor distT="0" distB="0" distL="114300" distR="114300" simplePos="0" relativeHeight="251667456" behindDoc="1" locked="0" layoutInCell="1" allowOverlap="1" wp14:anchorId="31DDA773" wp14:editId="1BE1C3C2">
          <wp:simplePos x="0" y="0"/>
          <wp:positionH relativeFrom="page">
            <wp:posOffset>5143500</wp:posOffset>
          </wp:positionH>
          <wp:positionV relativeFrom="page">
            <wp:posOffset>514350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08D527A" wp14:editId="58A1E112">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3A670F"/>
    <w:multiLevelType w:val="hybridMultilevel"/>
    <w:tmpl w:val="EE0268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8"/>
  </w:num>
  <w:num w:numId="16">
    <w:abstractNumId w:val="17"/>
  </w:num>
  <w:num w:numId="17">
    <w:abstractNumId w:val="12"/>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122D6"/>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D5B75"/>
    <w:rsid w:val="000E06AB"/>
    <w:rsid w:val="000F70A3"/>
    <w:rsid w:val="00102E05"/>
    <w:rsid w:val="00110640"/>
    <w:rsid w:val="001175D3"/>
    <w:rsid w:val="00124443"/>
    <w:rsid w:val="00130512"/>
    <w:rsid w:val="001625AF"/>
    <w:rsid w:val="001631E8"/>
    <w:rsid w:val="00165932"/>
    <w:rsid w:val="0017414F"/>
    <w:rsid w:val="00196518"/>
    <w:rsid w:val="001B206A"/>
    <w:rsid w:val="001B2C7B"/>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162E"/>
    <w:rsid w:val="00287090"/>
    <w:rsid w:val="00290F07"/>
    <w:rsid w:val="002922C1"/>
    <w:rsid w:val="002A4998"/>
    <w:rsid w:val="002B6293"/>
    <w:rsid w:val="002B645E"/>
    <w:rsid w:val="002B6B13"/>
    <w:rsid w:val="002C10C6"/>
    <w:rsid w:val="002C12A0"/>
    <w:rsid w:val="002D206A"/>
    <w:rsid w:val="002D2996"/>
    <w:rsid w:val="002D464B"/>
    <w:rsid w:val="002E466E"/>
    <w:rsid w:val="002E698A"/>
    <w:rsid w:val="00301998"/>
    <w:rsid w:val="003067D4"/>
    <w:rsid w:val="00316EC0"/>
    <w:rsid w:val="003402B9"/>
    <w:rsid w:val="003449DC"/>
    <w:rsid w:val="00344E3B"/>
    <w:rsid w:val="003508E4"/>
    <w:rsid w:val="00353D8F"/>
    <w:rsid w:val="00367974"/>
    <w:rsid w:val="00380845"/>
    <w:rsid w:val="00384C52"/>
    <w:rsid w:val="003A023D"/>
    <w:rsid w:val="003A1BB1"/>
    <w:rsid w:val="003A4CED"/>
    <w:rsid w:val="003C0198"/>
    <w:rsid w:val="003D3C20"/>
    <w:rsid w:val="003D6E84"/>
    <w:rsid w:val="003E4161"/>
    <w:rsid w:val="003F01FD"/>
    <w:rsid w:val="004016F5"/>
    <w:rsid w:val="00411AFE"/>
    <w:rsid w:val="004146D3"/>
    <w:rsid w:val="00422338"/>
    <w:rsid w:val="00425650"/>
    <w:rsid w:val="00432732"/>
    <w:rsid w:val="00464097"/>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36D"/>
    <w:rsid w:val="004E3505"/>
    <w:rsid w:val="004F0B24"/>
    <w:rsid w:val="004F1444"/>
    <w:rsid w:val="004F6283"/>
    <w:rsid w:val="005020EF"/>
    <w:rsid w:val="0050364D"/>
    <w:rsid w:val="005037EC"/>
    <w:rsid w:val="005225EC"/>
    <w:rsid w:val="005337DD"/>
    <w:rsid w:val="00552ADA"/>
    <w:rsid w:val="00554C5A"/>
    <w:rsid w:val="0057548A"/>
    <w:rsid w:val="00582643"/>
    <w:rsid w:val="00582C0E"/>
    <w:rsid w:val="00587C52"/>
    <w:rsid w:val="00592235"/>
    <w:rsid w:val="005A119C"/>
    <w:rsid w:val="005A73EC"/>
    <w:rsid w:val="005B3BD7"/>
    <w:rsid w:val="005E0397"/>
    <w:rsid w:val="005E799F"/>
    <w:rsid w:val="005F234C"/>
    <w:rsid w:val="005F50D9"/>
    <w:rsid w:val="00605C02"/>
    <w:rsid w:val="00606A38"/>
    <w:rsid w:val="00613990"/>
    <w:rsid w:val="00623460"/>
    <w:rsid w:val="00636C35"/>
    <w:rsid w:val="00645F2F"/>
    <w:rsid w:val="00647919"/>
    <w:rsid w:val="00651F1E"/>
    <w:rsid w:val="00652A75"/>
    <w:rsid w:val="006651E2"/>
    <w:rsid w:val="006729D2"/>
    <w:rsid w:val="00696594"/>
    <w:rsid w:val="006A581A"/>
    <w:rsid w:val="006C35A6"/>
    <w:rsid w:val="006C388A"/>
    <w:rsid w:val="006C4F80"/>
    <w:rsid w:val="006D601A"/>
    <w:rsid w:val="006E2710"/>
    <w:rsid w:val="006E2F15"/>
    <w:rsid w:val="006F3AB9"/>
    <w:rsid w:val="00713622"/>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099B"/>
    <w:rsid w:val="00826AB1"/>
    <w:rsid w:val="00834E44"/>
    <w:rsid w:val="00836B9A"/>
    <w:rsid w:val="008420F0"/>
    <w:rsid w:val="0084389E"/>
    <w:rsid w:val="00846E59"/>
    <w:rsid w:val="00860A6B"/>
    <w:rsid w:val="00866731"/>
    <w:rsid w:val="00885442"/>
    <w:rsid w:val="00894378"/>
    <w:rsid w:val="008A0D35"/>
    <w:rsid w:val="008B03E0"/>
    <w:rsid w:val="008B7AFE"/>
    <w:rsid w:val="008C00D3"/>
    <w:rsid w:val="008C06FF"/>
    <w:rsid w:val="008C2187"/>
    <w:rsid w:val="008D5A15"/>
    <w:rsid w:val="008E462E"/>
    <w:rsid w:val="008E7921"/>
    <w:rsid w:val="008F49C5"/>
    <w:rsid w:val="008F4A69"/>
    <w:rsid w:val="009031FF"/>
    <w:rsid w:val="0090621C"/>
    <w:rsid w:val="00915982"/>
    <w:rsid w:val="00921EF8"/>
    <w:rsid w:val="00922A0A"/>
    <w:rsid w:val="0092775B"/>
    <w:rsid w:val="00934DE5"/>
    <w:rsid w:val="00935881"/>
    <w:rsid w:val="00947DFA"/>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52CD4"/>
    <w:rsid w:val="00A6056D"/>
    <w:rsid w:val="00A60CE5"/>
    <w:rsid w:val="00A70C5E"/>
    <w:rsid w:val="00A712B8"/>
    <w:rsid w:val="00A777B7"/>
    <w:rsid w:val="00A81F2D"/>
    <w:rsid w:val="00A82F9D"/>
    <w:rsid w:val="00A87F77"/>
    <w:rsid w:val="00AE3848"/>
    <w:rsid w:val="00AF0606"/>
    <w:rsid w:val="00B05952"/>
    <w:rsid w:val="00B128FD"/>
    <w:rsid w:val="00B2025B"/>
    <w:rsid w:val="00B2500C"/>
    <w:rsid w:val="00B300C4"/>
    <w:rsid w:val="00B31D5A"/>
    <w:rsid w:val="00B364FB"/>
    <w:rsid w:val="00B467AA"/>
    <w:rsid w:val="00B46BD0"/>
    <w:rsid w:val="00B50494"/>
    <w:rsid w:val="00B709AD"/>
    <w:rsid w:val="00B811DE"/>
    <w:rsid w:val="00B85905"/>
    <w:rsid w:val="00B85E36"/>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C7F50"/>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3621"/>
    <w:rsid w:val="00D67640"/>
    <w:rsid w:val="00D72A07"/>
    <w:rsid w:val="00D81FE9"/>
    <w:rsid w:val="00D84239"/>
    <w:rsid w:val="00D90774"/>
    <w:rsid w:val="00D95388"/>
    <w:rsid w:val="00D96E15"/>
    <w:rsid w:val="00DA639C"/>
    <w:rsid w:val="00DB3E3C"/>
    <w:rsid w:val="00DC3E2D"/>
    <w:rsid w:val="00DD310A"/>
    <w:rsid w:val="00DD3173"/>
    <w:rsid w:val="00DE534A"/>
    <w:rsid w:val="00DE7850"/>
    <w:rsid w:val="00DE79ED"/>
    <w:rsid w:val="00E05BB2"/>
    <w:rsid w:val="00E120CF"/>
    <w:rsid w:val="00E13506"/>
    <w:rsid w:val="00E172A1"/>
    <w:rsid w:val="00E2084A"/>
    <w:rsid w:val="00E2679A"/>
    <w:rsid w:val="00E363F0"/>
    <w:rsid w:val="00E430EA"/>
    <w:rsid w:val="00E44B62"/>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 w:val="00FF47D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3F2E188F"/>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4E336D"/>
    <w:pPr>
      <w:spacing w:after="160" w:line="259" w:lineRule="auto"/>
      <w:ind w:left="720"/>
      <w:contextualSpacing/>
    </w:pPr>
    <w:rPr>
      <w:rFonts w:asciiTheme="minorHAnsi" w:eastAsiaTheme="minorHAnsi" w:hAnsiTheme="minorHAnsi" w:cstheme="minorBidi"/>
      <w:szCs w:val="22"/>
      <w:lang w:eastAsia="en-US"/>
    </w:rPr>
  </w:style>
  <w:style w:type="character" w:styleId="NichtaufgelsteErwhnung">
    <w:name w:val="Unresolved Mention"/>
    <w:basedOn w:val="Absatz-Standardschriftart"/>
    <w:uiPriority w:val="99"/>
    <w:semiHidden/>
    <w:unhideWhenUsed/>
    <w:rsid w:val="00713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 xsi:nil="true"/>
    <DocumentTitle xmlns="3900a7cd-735b-4f56-a6f4-08d139dd6cc3">20210216_PM_Evonik Science Camps @home</DocumentTitle>
    <ThirdCategoryGroup xmlns="3900a7cd-735b-4f56-a6f4-08d139dd6cc3">Wesseling</ThirdCategoryGroup>
    <FirstCategoryGroup xmlns="3900a7cd-735b-4f56-a6f4-08d139dd6cc3">Documents</FirstCategoryGroup>
    <Materials_x0020__x002f__x0020_product_x0020_group xmlns="3900a7cd-735b-4f56-a6f4-08d139dd6cc3"/>
    <DocumentLanguage xmlns="3900a7cd-735b-4f56-a6f4-08d139dd6cc3">DE</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documentManagement>
</p:properties>
</file>

<file path=customXml/itemProps1.xml><?xml version="1.0" encoding="utf-8"?>
<ds:datastoreItem xmlns:ds="http://schemas.openxmlformats.org/officeDocument/2006/customXml" ds:itemID="{2FE950D5-2397-48C3-8DD5-8D5A5242D6F1}"/>
</file>

<file path=customXml/itemProps2.xml><?xml version="1.0" encoding="utf-8"?>
<ds:datastoreItem xmlns:ds="http://schemas.openxmlformats.org/officeDocument/2006/customXml" ds:itemID="{D1B61891-A235-463B-A85A-057611C44490}"/>
</file>

<file path=customXml/itemProps3.xml><?xml version="1.0" encoding="utf-8"?>
<ds:datastoreItem xmlns:ds="http://schemas.openxmlformats.org/officeDocument/2006/customXml" ds:itemID="{2BF115BD-4F07-4F76-A42F-4763FD41F994}"/>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4732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5464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Prescher, Stefanie</cp:lastModifiedBy>
  <cp:revision>5</cp:revision>
  <cp:lastPrinted>2021-02-16T11:27:00Z</cp:lastPrinted>
  <dcterms:created xsi:type="dcterms:W3CDTF">2021-02-12T09:37:00Z</dcterms:created>
  <dcterms:modified xsi:type="dcterms:W3CDTF">2021-02-16T11:31:00Z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2021-02-03T09:35:49Z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d8276347-6ae5-488f-aea6-01c62833e48b</vt:lpwstr>
  </property>
  <property fmtid="{D5CDD505-2E9C-101B-9397-08002B2CF9AE}" pid="8" name="MSIP_Label_29871acb-3e8e-4cf1-928b-53cb657a6025_ContentBits">
    <vt:lpwstr>0</vt:lpwstr>
  </property>
  <property fmtid="{D5CDD505-2E9C-101B-9397-08002B2CF9AE}" pid="9" name="ContentTypeId">
    <vt:lpwstr>0x01010002D12B182A652B41A10261ECA2535B78</vt:lpwstr>
  </property>
</Properties>
</file>