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002AB7">
        <w:trPr>
          <w:trHeight w:val="993"/>
        </w:trPr>
        <w:tc>
          <w:tcPr>
            <w:tcW w:w="2552" w:type="dxa"/>
            <w:shd w:val="clear" w:color="auto" w:fill="auto"/>
          </w:tcPr>
          <w:p w:rsidR="005B3BD7" w:rsidRPr="00344D49" w:rsidRDefault="007A6583" w:rsidP="002159BA">
            <w:pPr>
              <w:spacing w:line="220" w:lineRule="exact"/>
              <w:rPr>
                <w:noProof/>
                <w:sz w:val="18"/>
                <w:szCs w:val="13"/>
              </w:rPr>
            </w:pPr>
            <w:r>
              <w:rPr>
                <w:noProof/>
                <w:sz w:val="18"/>
                <w:szCs w:val="13"/>
              </w:rPr>
              <w:t>25</w:t>
            </w:r>
            <w:bookmarkStart w:id="0" w:name="_GoBack"/>
            <w:bookmarkEnd w:id="0"/>
            <w:r w:rsidR="00CD72A2">
              <w:rPr>
                <w:noProof/>
                <w:sz w:val="18"/>
                <w:szCs w:val="13"/>
              </w:rPr>
              <w:t>. Januar 2016</w:t>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002AB7" w:rsidRDefault="00002AB7" w:rsidP="00002AB7">
            <w:pPr>
              <w:pStyle w:val="M1"/>
              <w:framePr w:wrap="auto" w:vAnchor="margin" w:hAnchor="text" w:xAlign="left" w:yAlign="inline"/>
              <w:suppressOverlap w:val="0"/>
            </w:pPr>
            <w:r>
              <w:t>Ansprechpartner Lokalpresse</w:t>
            </w:r>
          </w:p>
          <w:p w:rsidR="00002AB7" w:rsidRDefault="00002AB7" w:rsidP="00002AB7">
            <w:pPr>
              <w:pStyle w:val="M7"/>
              <w:framePr w:wrap="auto" w:vAnchor="margin" w:hAnchor="text" w:xAlign="left" w:yAlign="inline"/>
              <w:suppressOverlap w:val="0"/>
            </w:pPr>
            <w:r>
              <w:t>Doris Puffer</w:t>
            </w:r>
          </w:p>
          <w:p w:rsidR="00002AB7" w:rsidRDefault="00002AB7" w:rsidP="00002AB7">
            <w:pPr>
              <w:pStyle w:val="M8"/>
              <w:framePr w:wrap="auto" w:vAnchor="margin" w:hAnchor="text" w:xAlign="left" w:yAlign="inline"/>
              <w:suppressOverlap w:val="0"/>
            </w:pPr>
            <w:r>
              <w:t>Leiterin Standortkommunikation</w:t>
            </w:r>
          </w:p>
          <w:p w:rsidR="00002AB7" w:rsidRDefault="00002AB7" w:rsidP="00002AB7">
            <w:pPr>
              <w:pStyle w:val="M9"/>
              <w:framePr w:wrap="auto" w:vAnchor="margin" w:hAnchor="text" w:xAlign="left" w:yAlign="inline"/>
              <w:suppressOverlap w:val="0"/>
            </w:pPr>
            <w:r>
              <w:t xml:space="preserve">Telefon +49 2236 76-2621 </w:t>
            </w:r>
          </w:p>
          <w:p w:rsidR="00002AB7" w:rsidRDefault="00002AB7" w:rsidP="00002AB7">
            <w:pPr>
              <w:pStyle w:val="M10"/>
              <w:framePr w:wrap="auto" w:vAnchor="margin" w:hAnchor="text" w:xAlign="left" w:yAlign="inline"/>
              <w:suppressOverlap w:val="0"/>
            </w:pPr>
            <w:r>
              <w:t>Mobil +49</w:t>
            </w:r>
            <w:r>
              <w:tab/>
              <w:t>172 2521411</w:t>
            </w:r>
            <w:r>
              <w:tab/>
            </w:r>
          </w:p>
          <w:p w:rsidR="00002AB7" w:rsidRDefault="00002AB7" w:rsidP="00002AB7">
            <w:pPr>
              <w:pStyle w:val="M10"/>
              <w:framePr w:wrap="auto" w:vAnchor="margin" w:hAnchor="text" w:xAlign="left" w:yAlign="inline"/>
              <w:suppressOverlap w:val="0"/>
            </w:pPr>
            <w:r>
              <w:t>doris.puffer@evonik.com</w:t>
            </w:r>
          </w:p>
          <w:p w:rsidR="005B3BD7" w:rsidRPr="00002AB7" w:rsidRDefault="005B3BD7" w:rsidP="00A1593C">
            <w:pPr>
              <w:pStyle w:val="M1"/>
              <w:framePr w:wrap="auto" w:vAnchor="margin" w:hAnchor="text" w:xAlign="left" w:yAlign="inline"/>
              <w:ind w:right="0"/>
              <w:suppressOverlap w:val="0"/>
              <w:rPr>
                <w:b w:val="0"/>
                <w:noProof/>
                <w:szCs w:val="13"/>
                <w:lang w:val="nb-NO"/>
              </w:rPr>
            </w:pPr>
          </w:p>
        </w:tc>
      </w:tr>
    </w:tbl>
    <w:p w:rsidR="007A1A00" w:rsidRDefault="007A1A00" w:rsidP="00F708E8">
      <w:pPr>
        <w:framePr w:w="2659" w:wrap="around" w:hAnchor="page" w:x="8971" w:yAlign="bottom" w:anchorLock="1"/>
        <w:spacing w:line="180" w:lineRule="exact"/>
        <w:rPr>
          <w:noProof/>
          <w:sz w:val="13"/>
          <w:szCs w:val="13"/>
        </w:rPr>
      </w:pPr>
      <w:r>
        <w:rPr>
          <w:b/>
          <w:noProof/>
          <w:sz w:val="13"/>
          <w:szCs w:val="13"/>
        </w:rPr>
        <w:t>Evonik Technology &amp; Infrastructure GmbH</w:t>
      </w:r>
    </w:p>
    <w:p w:rsidR="007A1A00" w:rsidRDefault="007A1A00" w:rsidP="00F708E8">
      <w:pPr>
        <w:framePr w:w="2659" w:wrap="around" w:hAnchor="page" w:x="8971" w:yAlign="bottom" w:anchorLock="1"/>
        <w:spacing w:line="180" w:lineRule="exact"/>
        <w:rPr>
          <w:noProof/>
          <w:sz w:val="13"/>
          <w:szCs w:val="13"/>
        </w:rPr>
      </w:pPr>
      <w:r>
        <w:rPr>
          <w:noProof/>
          <w:sz w:val="13"/>
          <w:szCs w:val="13"/>
        </w:rPr>
        <w:t>Rellinghauser Straße 1-11</w:t>
      </w:r>
    </w:p>
    <w:p w:rsidR="007A1A00" w:rsidRDefault="007A1A00" w:rsidP="00F708E8">
      <w:pPr>
        <w:framePr w:w="2659" w:wrap="around" w:hAnchor="page" w:x="8971" w:yAlign="bottom" w:anchorLock="1"/>
        <w:spacing w:line="180" w:lineRule="exact"/>
        <w:rPr>
          <w:noProof/>
          <w:sz w:val="13"/>
          <w:szCs w:val="13"/>
        </w:rPr>
      </w:pPr>
      <w:r>
        <w:rPr>
          <w:noProof/>
          <w:sz w:val="13"/>
          <w:szCs w:val="13"/>
        </w:rPr>
        <w:t>45128 Essen</w:t>
      </w:r>
    </w:p>
    <w:p w:rsidR="007A1A00" w:rsidRDefault="007A1A00" w:rsidP="00F708E8">
      <w:pPr>
        <w:framePr w:w="2659" w:wrap="around" w:hAnchor="page" w:x="8971" w:yAlign="bottom" w:anchorLock="1"/>
        <w:spacing w:line="180" w:lineRule="exact"/>
        <w:rPr>
          <w:noProof/>
          <w:sz w:val="13"/>
          <w:szCs w:val="13"/>
        </w:rPr>
      </w:pPr>
      <w:r>
        <w:rPr>
          <w:noProof/>
          <w:sz w:val="13"/>
          <w:szCs w:val="13"/>
        </w:rPr>
        <w:t>Telefon +49 201 177-01</w:t>
      </w:r>
    </w:p>
    <w:p w:rsidR="007A1A00" w:rsidRDefault="007A1A00" w:rsidP="00F708E8">
      <w:pPr>
        <w:framePr w:w="2659" w:wrap="around" w:hAnchor="page" w:x="8971" w:yAlign="bottom" w:anchorLock="1"/>
        <w:spacing w:line="180" w:lineRule="exact"/>
        <w:rPr>
          <w:noProof/>
          <w:sz w:val="13"/>
          <w:szCs w:val="13"/>
        </w:rPr>
      </w:pPr>
      <w:r>
        <w:rPr>
          <w:noProof/>
          <w:sz w:val="13"/>
          <w:szCs w:val="13"/>
        </w:rPr>
        <w:t>Telefax +49 201 177-3475</w:t>
      </w:r>
    </w:p>
    <w:p w:rsidR="007A1A00" w:rsidRDefault="007A1A00" w:rsidP="00F708E8">
      <w:pPr>
        <w:framePr w:w="2659" w:wrap="around" w:hAnchor="page" w:x="8971" w:yAlign="bottom" w:anchorLock="1"/>
        <w:spacing w:line="180" w:lineRule="exact"/>
        <w:rPr>
          <w:noProof/>
          <w:sz w:val="13"/>
          <w:szCs w:val="13"/>
        </w:rPr>
      </w:pPr>
      <w:r>
        <w:rPr>
          <w:noProof/>
          <w:sz w:val="13"/>
          <w:szCs w:val="13"/>
        </w:rPr>
        <w:t>www.evonik.de</w:t>
      </w:r>
    </w:p>
    <w:p w:rsidR="007A1A00" w:rsidRDefault="007A1A00" w:rsidP="00F708E8">
      <w:pPr>
        <w:framePr w:w="2659" w:wrap="around" w:hAnchor="page" w:x="8971" w:yAlign="bottom" w:anchorLock="1"/>
        <w:spacing w:line="180" w:lineRule="exact"/>
        <w:rPr>
          <w:noProof/>
          <w:sz w:val="13"/>
          <w:szCs w:val="13"/>
        </w:rPr>
      </w:pPr>
    </w:p>
    <w:p w:rsidR="007A1A00" w:rsidRDefault="007A1A00" w:rsidP="007A1A00">
      <w:pPr>
        <w:framePr w:w="2659" w:wrap="around" w:hAnchor="page" w:x="8971" w:yAlign="bottom" w:anchorLock="1"/>
        <w:spacing w:line="180" w:lineRule="exact"/>
        <w:rPr>
          <w:noProof/>
          <w:sz w:val="13"/>
          <w:szCs w:val="13"/>
        </w:rPr>
      </w:pPr>
      <w:r>
        <w:rPr>
          <w:b/>
          <w:noProof/>
          <w:sz w:val="13"/>
          <w:szCs w:val="13"/>
        </w:rPr>
        <w:t>Aufsichtsrat</w:t>
      </w:r>
    </w:p>
    <w:p w:rsidR="007A1A00" w:rsidRDefault="007A1A00" w:rsidP="007A1A00">
      <w:pPr>
        <w:framePr w:w="2659" w:wrap="around" w:hAnchor="page" w:x="8971" w:yAlign="bottom" w:anchorLock="1"/>
        <w:spacing w:line="180" w:lineRule="exact"/>
        <w:rPr>
          <w:noProof/>
          <w:sz w:val="13"/>
          <w:szCs w:val="13"/>
        </w:rPr>
      </w:pPr>
      <w:r>
        <w:rPr>
          <w:noProof/>
          <w:sz w:val="13"/>
          <w:szCs w:val="13"/>
        </w:rPr>
        <w:t>Thomas Wessel, Vorsitzender</w:t>
      </w:r>
    </w:p>
    <w:p w:rsidR="007A1A00" w:rsidRDefault="007A1A00" w:rsidP="007A1A00">
      <w:pPr>
        <w:framePr w:w="2659" w:wrap="around" w:hAnchor="page" w:x="8971" w:yAlign="bottom" w:anchorLock="1"/>
        <w:spacing w:line="180" w:lineRule="exact"/>
        <w:rPr>
          <w:noProof/>
          <w:sz w:val="13"/>
          <w:szCs w:val="13"/>
        </w:rPr>
      </w:pPr>
      <w:r>
        <w:rPr>
          <w:b/>
          <w:noProof/>
          <w:sz w:val="13"/>
          <w:szCs w:val="13"/>
        </w:rPr>
        <w:t>Geschäftsführung</w:t>
      </w:r>
    </w:p>
    <w:p w:rsidR="007A1A00" w:rsidRDefault="007A1A00" w:rsidP="007A1A00">
      <w:pPr>
        <w:framePr w:w="2659" w:wrap="around" w:hAnchor="page" w:x="8971" w:yAlign="bottom" w:anchorLock="1"/>
        <w:spacing w:line="180" w:lineRule="exact"/>
        <w:rPr>
          <w:noProof/>
          <w:sz w:val="13"/>
          <w:szCs w:val="13"/>
        </w:rPr>
      </w:pPr>
      <w:r>
        <w:rPr>
          <w:noProof/>
          <w:sz w:val="13"/>
          <w:szCs w:val="13"/>
        </w:rPr>
        <w:t>Gregor Hetzke, Vorsitzender</w:t>
      </w:r>
    </w:p>
    <w:p w:rsidR="007A1A00" w:rsidRDefault="007A1A00" w:rsidP="007A1A00">
      <w:pPr>
        <w:framePr w:w="2659" w:wrap="around" w:hAnchor="page" w:x="8971" w:yAlign="bottom" w:anchorLock="1"/>
        <w:spacing w:line="180" w:lineRule="exact"/>
        <w:rPr>
          <w:noProof/>
          <w:sz w:val="13"/>
          <w:szCs w:val="13"/>
        </w:rPr>
      </w:pPr>
      <w:r>
        <w:rPr>
          <w:noProof/>
          <w:sz w:val="13"/>
          <w:szCs w:val="13"/>
        </w:rPr>
        <w:t>Dr. Clemens Herberg</w:t>
      </w:r>
    </w:p>
    <w:p w:rsidR="007A1A00" w:rsidRDefault="007A1A00" w:rsidP="007A1A00">
      <w:pPr>
        <w:framePr w:w="2659" w:wrap="around" w:hAnchor="page" w:x="8971" w:yAlign="bottom" w:anchorLock="1"/>
        <w:spacing w:line="180" w:lineRule="exact"/>
        <w:rPr>
          <w:noProof/>
          <w:sz w:val="13"/>
          <w:szCs w:val="13"/>
        </w:rPr>
      </w:pPr>
      <w:r>
        <w:rPr>
          <w:noProof/>
          <w:sz w:val="13"/>
          <w:szCs w:val="13"/>
        </w:rPr>
        <w:t>Stefan Behrens</w:t>
      </w:r>
    </w:p>
    <w:p w:rsidR="007A1A00" w:rsidRDefault="007A1A00" w:rsidP="007A1A00">
      <w:pPr>
        <w:framePr w:w="2659" w:wrap="around" w:hAnchor="page" w:x="8971" w:yAlign="bottom" w:anchorLock="1"/>
        <w:spacing w:line="180" w:lineRule="exact"/>
        <w:rPr>
          <w:noProof/>
          <w:sz w:val="13"/>
          <w:szCs w:val="13"/>
        </w:rPr>
      </w:pPr>
    </w:p>
    <w:p w:rsidR="007A1A00" w:rsidRDefault="007A1A00" w:rsidP="007A1A00">
      <w:pPr>
        <w:framePr w:w="2659" w:wrap="around" w:hAnchor="page" w:x="8971" w:yAlign="bottom" w:anchorLock="1"/>
        <w:spacing w:line="180" w:lineRule="exact"/>
        <w:rPr>
          <w:noProof/>
          <w:sz w:val="13"/>
          <w:szCs w:val="13"/>
        </w:rPr>
      </w:pPr>
      <w:r>
        <w:rPr>
          <w:noProof/>
          <w:sz w:val="13"/>
          <w:szCs w:val="13"/>
        </w:rPr>
        <w:t>Sitz der Gesellschaft ist Essen</w:t>
      </w:r>
    </w:p>
    <w:p w:rsidR="007A1A00" w:rsidRDefault="007A1A00" w:rsidP="007A1A00">
      <w:pPr>
        <w:framePr w:w="2659" w:wrap="around" w:hAnchor="page" w:x="8971" w:yAlign="bottom" w:anchorLock="1"/>
        <w:spacing w:line="180" w:lineRule="exact"/>
        <w:rPr>
          <w:noProof/>
          <w:sz w:val="13"/>
          <w:szCs w:val="13"/>
        </w:rPr>
      </w:pPr>
      <w:r>
        <w:rPr>
          <w:noProof/>
          <w:sz w:val="13"/>
          <w:szCs w:val="13"/>
        </w:rPr>
        <w:t>Registergericht Amtsgericht Essen</w:t>
      </w:r>
    </w:p>
    <w:p w:rsidR="007A1A00" w:rsidRPr="00A54684" w:rsidRDefault="007A1A00" w:rsidP="007A1A00">
      <w:pPr>
        <w:framePr w:w="2659" w:wrap="around" w:hAnchor="page" w:x="8971" w:yAlign="bottom" w:anchorLock="1"/>
        <w:spacing w:line="180" w:lineRule="exact"/>
        <w:rPr>
          <w:noProof/>
          <w:sz w:val="13"/>
          <w:szCs w:val="13"/>
        </w:rPr>
      </w:pPr>
      <w:r>
        <w:rPr>
          <w:noProof/>
          <w:sz w:val="13"/>
          <w:szCs w:val="13"/>
        </w:rPr>
        <w:t>Handelsregister B 25884</w:t>
      </w:r>
    </w:p>
    <w:p w:rsidR="00CD72A2" w:rsidRPr="0026127E" w:rsidRDefault="009F05F2" w:rsidP="00CD72A2">
      <w:pPr>
        <w:pStyle w:val="Titel"/>
        <w:rPr>
          <w:b w:val="0"/>
          <w:bCs w:val="0"/>
        </w:rPr>
      </w:pPr>
      <w:r>
        <w:rPr>
          <w:noProof/>
        </w:rPr>
        <w:drawing>
          <wp:anchor distT="0" distB="0" distL="114300" distR="114300" simplePos="0" relativeHeight="251657728" behindDoc="0" locked="0" layoutInCell="1" allowOverlap="1" wp14:anchorId="2D5B1C8B" wp14:editId="1B62DCCF">
            <wp:simplePos x="0" y="0"/>
            <wp:positionH relativeFrom="column">
              <wp:posOffset>0</wp:posOffset>
            </wp:positionH>
            <wp:positionV relativeFrom="paragraph">
              <wp:posOffset>-1398905</wp:posOffset>
            </wp:positionV>
            <wp:extent cx="1295400" cy="186690"/>
            <wp:effectExtent l="0" t="0" r="0" b="3810"/>
            <wp:wrapNone/>
            <wp:docPr id="26"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14:sizeRelH relativeFrom="page">
              <wp14:pctWidth>0</wp14:pctWidth>
            </wp14:sizeRelH>
            <wp14:sizeRelV relativeFrom="page">
              <wp14:pctHeight>0</wp14:pctHeight>
            </wp14:sizeRelV>
          </wp:anchor>
        </w:drawing>
      </w:r>
      <w:r w:rsidR="00CD72A2">
        <w:t xml:space="preserve">Schüler übernehmen Spitzenposition in der </w:t>
      </w:r>
      <w:r w:rsidR="00FA01BB">
        <w:t>c</w:t>
      </w:r>
      <w:r w:rsidR="00CD72A2">
        <w:t>hemischen Industrie: Forschungsleiter/in bei Evonik in Wesseling gesucht!</w:t>
      </w:r>
    </w:p>
    <w:p w:rsidR="00CD72A2" w:rsidRDefault="00CD72A2" w:rsidP="00CD72A2">
      <w:pPr>
        <w:spacing w:line="300" w:lineRule="atLeast"/>
        <w:rPr>
          <w:rFonts w:cs="Lucida Sans Unicode"/>
        </w:rPr>
      </w:pPr>
    </w:p>
    <w:p w:rsidR="00CD72A2" w:rsidRPr="00E01D9D" w:rsidRDefault="00CD72A2" w:rsidP="00CD72A2">
      <w:pPr>
        <w:autoSpaceDE w:val="0"/>
        <w:autoSpaceDN w:val="0"/>
        <w:adjustRightInd w:val="0"/>
        <w:spacing w:line="240" w:lineRule="auto"/>
        <w:rPr>
          <w:rFonts w:cs="Lucida Sans Unicode"/>
        </w:rPr>
      </w:pPr>
      <w:r w:rsidRPr="001472F3">
        <w:rPr>
          <w:rFonts w:cs="Lucida Sans Unicode"/>
          <w:i/>
        </w:rPr>
        <w:t>Wesseling.</w:t>
      </w:r>
      <w:r>
        <w:rPr>
          <w:rFonts w:cs="Lucida Sans Unicode"/>
        </w:rPr>
        <w:t xml:space="preserve"> </w:t>
      </w:r>
      <w:r w:rsidR="00114418">
        <w:rPr>
          <w:rFonts w:cs="Lucida Sans Unicode"/>
        </w:rPr>
        <w:t xml:space="preserve">Gemeinsam mit Chemieunternehmen aus dem Rheinland startet </w:t>
      </w:r>
      <w:proofErr w:type="spellStart"/>
      <w:r w:rsidR="00114418">
        <w:rPr>
          <w:rFonts w:cs="Lucida Sans Unicode"/>
        </w:rPr>
        <w:t>ChemCologne</w:t>
      </w:r>
      <w:proofErr w:type="spellEnd"/>
      <w:r w:rsidR="00114418">
        <w:rPr>
          <w:rFonts w:cs="Lucida Sans Unicode"/>
        </w:rPr>
        <w:t xml:space="preserve"> erneut die Aktion </w:t>
      </w:r>
      <w:r w:rsidRPr="00E01D9D">
        <w:rPr>
          <w:rFonts w:cs="Lucida Sans Unicode"/>
        </w:rPr>
        <w:t>„Meine Position ist spitze!“.</w:t>
      </w:r>
      <w:r>
        <w:rPr>
          <w:rFonts w:cs="Lucida Sans Unicode"/>
        </w:rPr>
        <w:t xml:space="preserve"> Insgesamt sechs Mitgliedsunternehmen der Branche beteiligen sich an der Initiative, darunter auch Evonik in Wesseling</w:t>
      </w:r>
      <w:r w:rsidRPr="00E01D9D">
        <w:rPr>
          <w:rFonts w:cs="Lucida Sans Unicode"/>
        </w:rPr>
        <w:t xml:space="preserve">. </w:t>
      </w:r>
      <w:r>
        <w:rPr>
          <w:rFonts w:cs="Lucida Sans Unicode"/>
        </w:rPr>
        <w:t>Für einen</w:t>
      </w:r>
      <w:r w:rsidRPr="00E01D9D">
        <w:rPr>
          <w:rFonts w:cs="Lucida Sans Unicode"/>
        </w:rPr>
        <w:t xml:space="preserve"> Tag stellen die Firmen </w:t>
      </w:r>
      <w:r>
        <w:rPr>
          <w:rFonts w:cs="Lucida Sans Unicode"/>
        </w:rPr>
        <w:t xml:space="preserve">aus der </w:t>
      </w:r>
      <w:r w:rsidR="00FA01BB">
        <w:rPr>
          <w:rFonts w:cs="Lucida Sans Unicode"/>
        </w:rPr>
        <w:t>c</w:t>
      </w:r>
      <w:r>
        <w:rPr>
          <w:rFonts w:cs="Lucida Sans Unicode"/>
        </w:rPr>
        <w:t xml:space="preserve">hemischen Industrie </w:t>
      </w:r>
      <w:r w:rsidRPr="00E01D9D">
        <w:rPr>
          <w:rFonts w:cs="Lucida Sans Unicode"/>
        </w:rPr>
        <w:t xml:space="preserve">eine leitende Position zur Verfügung, auf die sich Schülerinnen und Schüler </w:t>
      </w:r>
      <w:r>
        <w:rPr>
          <w:rFonts w:cs="Lucida Sans Unicode"/>
        </w:rPr>
        <w:t>der Sekundarstufe 2</w:t>
      </w:r>
      <w:r w:rsidR="00C201CA">
        <w:rPr>
          <w:rFonts w:cs="Lucida Sans Unicode"/>
        </w:rPr>
        <w:t xml:space="preserve"> ab sofort</w:t>
      </w:r>
      <w:r>
        <w:rPr>
          <w:rFonts w:cs="Lucida Sans Unicode"/>
        </w:rPr>
        <w:t xml:space="preserve"> </w:t>
      </w:r>
      <w:r w:rsidRPr="00E01D9D">
        <w:rPr>
          <w:rFonts w:cs="Lucida Sans Unicode"/>
        </w:rPr>
        <w:t xml:space="preserve">bewerben können. </w:t>
      </w:r>
      <w:r>
        <w:rPr>
          <w:rFonts w:cs="Lucida Sans Unicode"/>
        </w:rPr>
        <w:t xml:space="preserve">Bei Evonik in Wesseling </w:t>
      </w:r>
      <w:r w:rsidRPr="00E01D9D">
        <w:rPr>
          <w:rFonts w:cs="Lucida Sans Unicode"/>
        </w:rPr>
        <w:t>ist die Stelle des Leiters von Forschung und Entwicklung</w:t>
      </w:r>
      <w:r>
        <w:rPr>
          <w:rFonts w:cs="Lucida Sans Unicode"/>
        </w:rPr>
        <w:t xml:space="preserve"> zu besetzen</w:t>
      </w:r>
      <w:r w:rsidRPr="00E01D9D">
        <w:rPr>
          <w:rFonts w:cs="Lucida Sans Unicode"/>
        </w:rPr>
        <w:t>. Die Schülerinnen und Schüler</w:t>
      </w:r>
      <w:r w:rsidRPr="00E01D9D">
        <w:rPr>
          <w:rFonts w:cs="Lucida Sans Unicode"/>
          <w:color w:val="000000"/>
        </w:rPr>
        <w:t xml:space="preserve"> er</w:t>
      </w:r>
      <w:r>
        <w:rPr>
          <w:rFonts w:cs="Lucida Sans Unicode"/>
          <w:color w:val="000000"/>
        </w:rPr>
        <w:t>leben hier einen typischen Arbeitstag und er</w:t>
      </w:r>
      <w:r w:rsidRPr="00E01D9D">
        <w:rPr>
          <w:rFonts w:cs="Lucida Sans Unicode"/>
          <w:color w:val="000000"/>
        </w:rPr>
        <w:t xml:space="preserve">halten </w:t>
      </w:r>
      <w:r>
        <w:rPr>
          <w:rFonts w:cs="Lucida Sans Unicode"/>
          <w:color w:val="000000"/>
        </w:rPr>
        <w:t>wertvolle</w:t>
      </w:r>
      <w:r w:rsidRPr="00E01D9D">
        <w:rPr>
          <w:rFonts w:cs="Lucida Sans Unicode"/>
          <w:color w:val="000000"/>
        </w:rPr>
        <w:t xml:space="preserve"> Einblicke in Abläufe und Aufgabengebiete sowie die verschiedenen Karrierewege, die in </w:t>
      </w:r>
      <w:r>
        <w:rPr>
          <w:rFonts w:cs="Lucida Sans Unicode"/>
          <w:color w:val="000000"/>
        </w:rPr>
        <w:t xml:space="preserve">einem großen Unternehmen </w:t>
      </w:r>
      <w:r w:rsidRPr="00E01D9D">
        <w:rPr>
          <w:rFonts w:cs="Lucida Sans Unicode"/>
          <w:color w:val="000000"/>
        </w:rPr>
        <w:t xml:space="preserve">der </w:t>
      </w:r>
      <w:r w:rsidR="00FA01BB">
        <w:rPr>
          <w:rFonts w:cs="Lucida Sans Unicode"/>
          <w:color w:val="000000"/>
        </w:rPr>
        <w:t>c</w:t>
      </w:r>
      <w:r w:rsidRPr="00E01D9D">
        <w:rPr>
          <w:rFonts w:cs="Lucida Sans Unicode"/>
          <w:color w:val="000000"/>
        </w:rPr>
        <w:t>hemischen Industrie möglich sind.</w:t>
      </w:r>
    </w:p>
    <w:p w:rsidR="00CD72A2" w:rsidRDefault="00CD72A2" w:rsidP="00CD72A2">
      <w:pPr>
        <w:rPr>
          <w:rFonts w:cs="Lucida Sans Unicode"/>
          <w:sz w:val="20"/>
          <w:szCs w:val="22"/>
        </w:rPr>
      </w:pPr>
    </w:p>
    <w:p w:rsidR="00CD72A2" w:rsidRPr="00E01D9D" w:rsidRDefault="00CD72A2" w:rsidP="00CD72A2">
      <w:pPr>
        <w:autoSpaceDE w:val="0"/>
        <w:autoSpaceDN w:val="0"/>
        <w:adjustRightInd w:val="0"/>
        <w:spacing w:line="240" w:lineRule="auto"/>
        <w:rPr>
          <w:rFonts w:cs="Lucida Sans Unicode"/>
          <w:color w:val="000000"/>
        </w:rPr>
      </w:pPr>
      <w:r w:rsidRPr="00E01D9D">
        <w:rPr>
          <w:rFonts w:cs="Lucida Sans Unicode"/>
          <w:color w:val="000000"/>
        </w:rPr>
        <w:t xml:space="preserve">Über </w:t>
      </w:r>
      <w:r>
        <w:rPr>
          <w:rFonts w:cs="Lucida Sans Unicode"/>
          <w:color w:val="000000"/>
        </w:rPr>
        <w:t>200</w:t>
      </w:r>
      <w:r w:rsidRPr="00E01D9D">
        <w:rPr>
          <w:rFonts w:cs="Lucida Sans Unicode"/>
          <w:color w:val="000000"/>
        </w:rPr>
        <w:t xml:space="preserve"> Gymnasien, Gesamtschulen und Berufskollegs aus der Region wurden angeschrieben und auf die Aktion aufmerksam gemacht. Interessenten können sich bis zum </w:t>
      </w:r>
      <w:r>
        <w:rPr>
          <w:rFonts w:cs="Lucida Sans Unicode"/>
          <w:color w:val="000000"/>
        </w:rPr>
        <w:t>3</w:t>
      </w:r>
      <w:r w:rsidRPr="00E01D9D">
        <w:rPr>
          <w:rFonts w:cs="Lucida Sans Unicode"/>
          <w:color w:val="000000"/>
        </w:rPr>
        <w:t>. Juni 201</w:t>
      </w:r>
      <w:r>
        <w:rPr>
          <w:rFonts w:cs="Lucida Sans Unicode"/>
          <w:color w:val="000000"/>
        </w:rPr>
        <w:t>6</w:t>
      </w:r>
      <w:r w:rsidRPr="00E01D9D">
        <w:rPr>
          <w:rFonts w:cs="Lucida Sans Unicode"/>
          <w:color w:val="000000"/>
        </w:rPr>
        <w:t xml:space="preserve"> bewerben. Eine Jury wählt anschließend unter allen Bewerbungen die passenden Kandidaten aus.</w:t>
      </w:r>
    </w:p>
    <w:p w:rsidR="00CD72A2" w:rsidRPr="00E01D9D" w:rsidRDefault="00CD72A2" w:rsidP="00CD72A2">
      <w:pPr>
        <w:rPr>
          <w:rFonts w:cs="Lucida Sans Unicode"/>
          <w:sz w:val="20"/>
          <w:szCs w:val="22"/>
        </w:rPr>
      </w:pPr>
    </w:p>
    <w:p w:rsidR="00CD72A2" w:rsidRDefault="00CD72A2" w:rsidP="00CD72A2">
      <w:pPr>
        <w:autoSpaceDE w:val="0"/>
        <w:autoSpaceDN w:val="0"/>
        <w:adjustRightInd w:val="0"/>
        <w:spacing w:line="240" w:lineRule="auto"/>
        <w:rPr>
          <w:rFonts w:cs="Lucida Sans Unicode"/>
          <w:color w:val="000000"/>
        </w:rPr>
      </w:pPr>
    </w:p>
    <w:p w:rsidR="00CD72A2" w:rsidRPr="00FD3D88" w:rsidRDefault="00CD72A2" w:rsidP="00CD72A2">
      <w:pPr>
        <w:pBdr>
          <w:left w:val="single" w:sz="24" w:space="4" w:color="BFBFBF" w:themeColor="background1" w:themeShade="BF"/>
        </w:pBdr>
        <w:autoSpaceDE w:val="0"/>
        <w:autoSpaceDN w:val="0"/>
        <w:adjustRightInd w:val="0"/>
        <w:spacing w:line="240" w:lineRule="auto"/>
        <w:rPr>
          <w:rFonts w:cs="Lucida Sans Unicode"/>
          <w:b/>
          <w:color w:val="000000"/>
        </w:rPr>
      </w:pPr>
      <w:r w:rsidRPr="00FD3D88">
        <w:rPr>
          <w:rFonts w:cs="Lucida Sans Unicode"/>
          <w:b/>
          <w:color w:val="000000"/>
        </w:rPr>
        <w:t>Stellenausschreibung Leiter/in Forschung &amp; Entwicklung</w:t>
      </w:r>
    </w:p>
    <w:p w:rsidR="00CD72A2"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 xml:space="preserve">Dein Arbeitstag: </w:t>
      </w:r>
      <w:r>
        <w:rPr>
          <w:rFonts w:cs="Lucida Sans Unicode"/>
          <w:color w:val="000000"/>
        </w:rPr>
        <w:t>15</w:t>
      </w:r>
      <w:r w:rsidRPr="00F67F64">
        <w:rPr>
          <w:rFonts w:cs="Lucida Sans Unicode"/>
          <w:color w:val="000000"/>
        </w:rPr>
        <w:t xml:space="preserve">. </w:t>
      </w:r>
      <w:r w:rsidR="00AB5042">
        <w:rPr>
          <w:rFonts w:cs="Lucida Sans Unicode"/>
          <w:color w:val="000000"/>
        </w:rPr>
        <w:t>Juli 2016</w:t>
      </w: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Einsatzort: Wesseling</w:t>
      </w: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Unternehmen:</w:t>
      </w:r>
    </w:p>
    <w:p w:rsidR="00CD72A2"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 xml:space="preserve">Evonik ist eines der weltweit führenden Unternehmen der Spezialchemie mit Standorten in über 100 Ländern der Welt. In Wesseling, einem der größten deutschen Standorte, arbeiten ca. 1300 Mitarbeiter/innen in 14 Produktionsanlagen, die rund um die Uhr betrieben werden. Die am Standort Wesseling </w:t>
      </w:r>
      <w:r w:rsidRPr="00F67F64">
        <w:rPr>
          <w:rFonts w:cs="Lucida Sans Unicode"/>
          <w:color w:val="000000"/>
        </w:rPr>
        <w:lastRenderedPageBreak/>
        <w:t>hergestellten Produkte finden sich u. a. in den Bereichen Gesundheit und Ernährung wieder, aber auch in vielen Dingen des Alltags.</w:t>
      </w:r>
    </w:p>
    <w:p w:rsidR="00C5073E" w:rsidRPr="00F67F64" w:rsidRDefault="00C5073E" w:rsidP="00CD72A2">
      <w:pPr>
        <w:pBdr>
          <w:left w:val="single" w:sz="24" w:space="4" w:color="BFBFBF" w:themeColor="background1" w:themeShade="BF"/>
        </w:pBdr>
        <w:autoSpaceDE w:val="0"/>
        <w:autoSpaceDN w:val="0"/>
        <w:adjustRightInd w:val="0"/>
        <w:spacing w:line="240" w:lineRule="auto"/>
        <w:rPr>
          <w:rFonts w:cs="Lucida Sans Unicode"/>
          <w:color w:val="000000"/>
        </w:rPr>
      </w:pP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Stellenbeschreibung:</w:t>
      </w: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 xml:space="preserve">Als Leiter/in der Forschung &amp; Entwicklung des Segments </w:t>
      </w:r>
      <w:proofErr w:type="spellStart"/>
      <w:r w:rsidRPr="00F67F64">
        <w:rPr>
          <w:rFonts w:cs="Lucida Sans Unicode"/>
          <w:color w:val="000000"/>
        </w:rPr>
        <w:t>Resource</w:t>
      </w:r>
      <w:proofErr w:type="spellEnd"/>
      <w:r w:rsidRPr="00F67F64">
        <w:rPr>
          <w:rFonts w:cs="Lucida Sans Unicode"/>
          <w:color w:val="000000"/>
        </w:rPr>
        <w:t xml:space="preserve"> Efficiency am Standort Wesseling trägst Du Verantwortung für alle Forschungs- und Entwicklungsaktivitäten auf dem Gebiet der gefällten Kieselsäuren. Zur Sicherung der Wettbewerbsfähigkeit bist Du außerdem für die Entwicklung der Innovationsstrategie zuständig und sorgst für die Aktualität des Produktportfolios. Zusätzlich gehört zu Deinen Aufgaben die Leitung von wichtigen und komplexen Konzernprojekten aus dem Bereich Forschung &amp; Entwicklung zum Aufbau neuer Geschäftsoptionen. Du arbeitest mit einem internationalen Team aus verschiedenen Kulturen zusammen und steuerst und koordinierst Schnittstellen mit Kunden, Universitäten oder Technologieanbietern.</w:t>
      </w: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Anforderungen:</w:t>
      </w: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    Team- und kommunikationsfähig</w:t>
      </w: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    Gute Englischkenntnisse in Wort und Schrift</w:t>
      </w: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    Naturwissenschaftliches Interesse</w:t>
      </w: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    Neugier und Aufgeschlossenheit</w:t>
      </w: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 xml:space="preserve">•    Interesse an anderen Kulturen     </w:t>
      </w: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    Offen für Neues</w:t>
      </w: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    Kreativ und innovativ</w:t>
      </w:r>
    </w:p>
    <w:p w:rsidR="00CD72A2" w:rsidRPr="00F67F64"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p>
    <w:p w:rsidR="00CD72A2" w:rsidRDefault="00CD72A2" w:rsidP="00CD72A2">
      <w:pPr>
        <w:pBdr>
          <w:left w:val="single" w:sz="24" w:space="4" w:color="BFBFBF" w:themeColor="background1" w:themeShade="BF"/>
        </w:pBdr>
        <w:autoSpaceDE w:val="0"/>
        <w:autoSpaceDN w:val="0"/>
        <w:adjustRightInd w:val="0"/>
        <w:spacing w:line="240" w:lineRule="auto"/>
        <w:rPr>
          <w:rFonts w:cs="Lucida Sans Unicode"/>
          <w:color w:val="000000"/>
        </w:rPr>
      </w:pPr>
      <w:r w:rsidRPr="00F67F64">
        <w:rPr>
          <w:rFonts w:cs="Lucida Sans Unicode"/>
          <w:color w:val="000000"/>
        </w:rPr>
        <w:t xml:space="preserve">Du möchtest die Forschung &amp; Entwicklung bei Evonik leiten? Dann sende </w:t>
      </w:r>
      <w:r>
        <w:rPr>
          <w:rFonts w:cs="Lucida Sans Unicode"/>
          <w:color w:val="000000"/>
        </w:rPr>
        <w:t>D</w:t>
      </w:r>
      <w:r w:rsidRPr="00F67F64">
        <w:rPr>
          <w:rFonts w:cs="Lucida Sans Unicode"/>
          <w:color w:val="000000"/>
        </w:rPr>
        <w:t xml:space="preserve">eine Bewerbung an </w:t>
      </w:r>
      <w:r w:rsidR="00C5073E">
        <w:rPr>
          <w:rFonts w:cs="Lucida Sans Unicode"/>
          <w:color w:val="000000"/>
        </w:rPr>
        <w:t>spitzenposition</w:t>
      </w:r>
      <w:r w:rsidRPr="00F67F64">
        <w:rPr>
          <w:rFonts w:cs="Lucida Sans Unicode"/>
          <w:color w:val="000000"/>
        </w:rPr>
        <w:t>@chemcologne.de.</w:t>
      </w:r>
    </w:p>
    <w:p w:rsidR="00CD72A2" w:rsidRDefault="00CD72A2" w:rsidP="00CD72A2">
      <w:pPr>
        <w:autoSpaceDE w:val="0"/>
        <w:autoSpaceDN w:val="0"/>
        <w:adjustRightInd w:val="0"/>
        <w:spacing w:line="240" w:lineRule="auto"/>
        <w:rPr>
          <w:rFonts w:cs="Lucida Sans Unicode"/>
          <w:color w:val="000000"/>
        </w:rPr>
      </w:pPr>
    </w:p>
    <w:p w:rsidR="00CD72A2" w:rsidRDefault="00CD72A2" w:rsidP="00CD72A2">
      <w:pPr>
        <w:autoSpaceDE w:val="0"/>
        <w:autoSpaceDN w:val="0"/>
        <w:adjustRightInd w:val="0"/>
        <w:spacing w:line="240" w:lineRule="auto"/>
        <w:rPr>
          <w:rFonts w:cs="Lucida Sans Unicode"/>
          <w:color w:val="000000"/>
        </w:rPr>
      </w:pPr>
    </w:p>
    <w:p w:rsidR="00CD72A2" w:rsidRPr="00E01D9D" w:rsidRDefault="00CD72A2" w:rsidP="00CD72A2">
      <w:pPr>
        <w:autoSpaceDE w:val="0"/>
        <w:autoSpaceDN w:val="0"/>
        <w:adjustRightInd w:val="0"/>
        <w:spacing w:line="240" w:lineRule="auto"/>
        <w:rPr>
          <w:rFonts w:cs="Lucida Sans Unicode"/>
          <w:color w:val="000000"/>
        </w:rPr>
      </w:pPr>
      <w:r w:rsidRPr="00E01D9D">
        <w:rPr>
          <w:rFonts w:cs="Lucida Sans Unicode"/>
          <w:color w:val="000000"/>
        </w:rPr>
        <w:t>Weitere Informationen zur Spitzenposition bei Evonik in Wesseling sowie den S</w:t>
      </w:r>
      <w:r>
        <w:rPr>
          <w:rFonts w:cs="Lucida Sans Unicode"/>
          <w:color w:val="000000"/>
        </w:rPr>
        <w:t xml:space="preserve">tellen der Unternehmen Alfred Talke, </w:t>
      </w:r>
      <w:proofErr w:type="spellStart"/>
      <w:r>
        <w:rPr>
          <w:rFonts w:cs="Lucida Sans Unicode"/>
          <w:color w:val="000000"/>
        </w:rPr>
        <w:t>Currenta</w:t>
      </w:r>
      <w:proofErr w:type="spellEnd"/>
      <w:r>
        <w:rPr>
          <w:rFonts w:cs="Lucida Sans Unicode"/>
          <w:color w:val="000000"/>
        </w:rPr>
        <w:t xml:space="preserve">, </w:t>
      </w:r>
      <w:proofErr w:type="spellStart"/>
      <w:r>
        <w:rPr>
          <w:rFonts w:cs="Lucida Sans Unicode"/>
          <w:color w:val="000000"/>
        </w:rPr>
        <w:t>InfraServ</w:t>
      </w:r>
      <w:proofErr w:type="spellEnd"/>
      <w:r>
        <w:rPr>
          <w:rFonts w:cs="Lucida Sans Unicode"/>
          <w:color w:val="000000"/>
        </w:rPr>
        <w:t xml:space="preserve"> </w:t>
      </w:r>
      <w:proofErr w:type="spellStart"/>
      <w:r>
        <w:rPr>
          <w:rFonts w:cs="Lucida Sans Unicode"/>
          <w:color w:val="000000"/>
        </w:rPr>
        <w:t>Knapsack</w:t>
      </w:r>
      <w:proofErr w:type="spellEnd"/>
      <w:r>
        <w:rPr>
          <w:rFonts w:cs="Lucida Sans Unicode"/>
          <w:color w:val="000000"/>
        </w:rPr>
        <w:t xml:space="preserve">, </w:t>
      </w:r>
      <w:proofErr w:type="spellStart"/>
      <w:r>
        <w:rPr>
          <w:rFonts w:cs="Lucida Sans Unicode"/>
          <w:color w:val="000000"/>
        </w:rPr>
        <w:t>Lanxess</w:t>
      </w:r>
      <w:proofErr w:type="spellEnd"/>
      <w:r>
        <w:rPr>
          <w:rFonts w:cs="Lucida Sans Unicode"/>
          <w:color w:val="000000"/>
        </w:rPr>
        <w:t xml:space="preserve"> und Shell </w:t>
      </w:r>
      <w:r w:rsidRPr="00E01D9D">
        <w:rPr>
          <w:rFonts w:cs="Lucida Sans Unicode"/>
          <w:color w:val="000000"/>
        </w:rPr>
        <w:t xml:space="preserve">finden Sie unter </w:t>
      </w:r>
      <w:r w:rsidRPr="00E01D9D">
        <w:rPr>
          <w:rFonts w:cs="Lucida Sans Unicode"/>
        </w:rPr>
        <w:t xml:space="preserve">www.chemcologne.de </w:t>
      </w:r>
    </w:p>
    <w:p w:rsidR="00CD72A2" w:rsidRPr="00E01D9D" w:rsidRDefault="00CD72A2" w:rsidP="00CD72A2">
      <w:pPr>
        <w:autoSpaceDE w:val="0"/>
        <w:autoSpaceDN w:val="0"/>
        <w:adjustRightInd w:val="0"/>
        <w:spacing w:line="240" w:lineRule="auto"/>
        <w:rPr>
          <w:rFonts w:cs="Lucida Sans Unicode"/>
          <w:color w:val="000000"/>
        </w:rPr>
      </w:pPr>
    </w:p>
    <w:p w:rsidR="00CD72A2" w:rsidRDefault="00CD72A2" w:rsidP="00CD72A2">
      <w:pPr>
        <w:autoSpaceDE w:val="0"/>
        <w:autoSpaceDN w:val="0"/>
        <w:adjustRightInd w:val="0"/>
        <w:spacing w:line="240" w:lineRule="auto"/>
        <w:rPr>
          <w:rFonts w:cs="Lucida Sans Unicode"/>
          <w:b/>
          <w:bCs/>
        </w:rPr>
      </w:pPr>
    </w:p>
    <w:p w:rsidR="00CD72A2" w:rsidRDefault="00CD72A2" w:rsidP="00CD72A2">
      <w:pPr>
        <w:autoSpaceDE w:val="0"/>
        <w:autoSpaceDN w:val="0"/>
        <w:adjustRightInd w:val="0"/>
        <w:spacing w:line="240" w:lineRule="auto"/>
        <w:rPr>
          <w:rFonts w:cs="Lucida Sans Unicode"/>
          <w:b/>
          <w:bCs/>
        </w:rPr>
      </w:pPr>
    </w:p>
    <w:p w:rsidR="00CD72A2" w:rsidRPr="00E01D9D" w:rsidRDefault="00CD72A2" w:rsidP="00CD72A2">
      <w:pPr>
        <w:autoSpaceDE w:val="0"/>
        <w:autoSpaceDN w:val="0"/>
        <w:adjustRightInd w:val="0"/>
        <w:spacing w:line="240" w:lineRule="auto"/>
        <w:rPr>
          <w:rFonts w:cs="Lucida Sans Unicode"/>
          <w:b/>
          <w:bCs/>
        </w:rPr>
      </w:pPr>
    </w:p>
    <w:p w:rsidR="00CD72A2" w:rsidRPr="00CD72A2" w:rsidRDefault="00CD72A2" w:rsidP="00CD72A2">
      <w:pPr>
        <w:tabs>
          <w:tab w:val="center" w:pos="4536"/>
          <w:tab w:val="right" w:pos="9072"/>
        </w:tabs>
        <w:spacing w:after="60"/>
        <w:rPr>
          <w:rFonts w:cs="Lucida Sans Unicode"/>
          <w:b/>
          <w:color w:val="000000"/>
          <w:szCs w:val="22"/>
        </w:rPr>
      </w:pPr>
      <w:r w:rsidRPr="00CD72A2">
        <w:rPr>
          <w:rFonts w:cs="Lucida Sans Unicode"/>
          <w:b/>
          <w:color w:val="000000"/>
          <w:szCs w:val="22"/>
        </w:rPr>
        <w:t xml:space="preserve">Über </w:t>
      </w:r>
      <w:proofErr w:type="spellStart"/>
      <w:r w:rsidRPr="00CD72A2">
        <w:rPr>
          <w:rFonts w:cs="Lucida Sans Unicode"/>
          <w:b/>
          <w:color w:val="000000"/>
          <w:szCs w:val="22"/>
        </w:rPr>
        <w:t>ChemCologne</w:t>
      </w:r>
      <w:proofErr w:type="spellEnd"/>
      <w:r w:rsidRPr="00CD72A2">
        <w:rPr>
          <w:rFonts w:cs="Lucida Sans Unicode"/>
          <w:b/>
          <w:color w:val="000000"/>
          <w:szCs w:val="22"/>
        </w:rPr>
        <w:t>:</w:t>
      </w:r>
    </w:p>
    <w:p w:rsidR="00CD72A2" w:rsidRPr="00CD72A2" w:rsidRDefault="00CD72A2" w:rsidP="00CD72A2">
      <w:pPr>
        <w:pStyle w:val="Kopfzeile"/>
        <w:tabs>
          <w:tab w:val="clear" w:pos="4536"/>
          <w:tab w:val="clear" w:pos="9072"/>
        </w:tabs>
        <w:rPr>
          <w:rFonts w:cs="Lucida Sans Unicode"/>
          <w:color w:val="000000"/>
          <w:szCs w:val="22"/>
        </w:rPr>
      </w:pPr>
      <w:proofErr w:type="spellStart"/>
      <w:r w:rsidRPr="00CD72A2">
        <w:rPr>
          <w:rFonts w:cs="Lucida Sans Unicode"/>
          <w:color w:val="000000"/>
          <w:szCs w:val="22"/>
        </w:rPr>
        <w:t>ChemCologne</w:t>
      </w:r>
      <w:proofErr w:type="spellEnd"/>
      <w:r w:rsidRPr="00CD72A2">
        <w:rPr>
          <w:rFonts w:cs="Lucida Sans Unicode"/>
          <w:color w:val="000000"/>
          <w:szCs w:val="22"/>
        </w:rPr>
        <w:t xml:space="preserve"> ist eine Initiative mit dem Ziel, die Attraktivität und Wettbewerbsfähigkeit der Chemie-Region weiter zu entwickeln und sie bei in- und ausländischen Investoren noch bekannter zu machen. </w:t>
      </w:r>
      <w:proofErr w:type="spellStart"/>
      <w:r w:rsidRPr="00CD72A2">
        <w:rPr>
          <w:rFonts w:cs="Lucida Sans Unicode"/>
          <w:color w:val="000000"/>
          <w:szCs w:val="22"/>
        </w:rPr>
        <w:t>ChemCologne</w:t>
      </w:r>
      <w:proofErr w:type="spellEnd"/>
      <w:r w:rsidRPr="00CD72A2">
        <w:rPr>
          <w:rFonts w:cs="Lucida Sans Unicode"/>
          <w:color w:val="000000"/>
          <w:szCs w:val="22"/>
        </w:rPr>
        <w:t xml:space="preserve"> wird gefördert und unterstützt von den Chemieunternehmen der Region, dem Arbeitgeberverband Chemie Rheinland, Städten und Kreisen der Region, der IHK zu Köln, der Bezirksregierung Köln, Hochschulen, der Wirtschaftsförderungsgesellschaft des Landes NRW.INVEST sowie der Industriegewerkschaft Bergbau, Chemie, Energie. Die </w:t>
      </w:r>
      <w:proofErr w:type="spellStart"/>
      <w:r w:rsidRPr="00CD72A2">
        <w:rPr>
          <w:rFonts w:cs="Lucida Sans Unicode"/>
          <w:color w:val="000000"/>
          <w:szCs w:val="22"/>
        </w:rPr>
        <w:t>ChemCologne</w:t>
      </w:r>
      <w:proofErr w:type="spellEnd"/>
      <w:r w:rsidRPr="00CD72A2">
        <w:rPr>
          <w:rFonts w:cs="Lucida Sans Unicode"/>
          <w:color w:val="000000"/>
          <w:szCs w:val="22"/>
        </w:rPr>
        <w:t>-Region erstreckt sich von Krefeld bis Bonn und von Aachen bis Wuppertal. Sie zeichnet sich durch eine außergewöhnliche Agglomeration sowohl von Chemie- und Industrieparks sowie bedeutender Industrieunternehmen als auch Bildungsinstituten wie Hochschulen und Akademien aus. Sie ist mit mehr als 20 Prozent des gesamten deutschen Chemieumsatzes die stärkste Chemieregion Europas.</w:t>
      </w:r>
    </w:p>
    <w:p w:rsidR="00CD72A2" w:rsidRPr="00CD72A2" w:rsidRDefault="00CD72A2" w:rsidP="00CD72A2">
      <w:pPr>
        <w:spacing w:after="60"/>
        <w:rPr>
          <w:rFonts w:cs="Lucida Sans Unicode"/>
          <w:szCs w:val="22"/>
        </w:rPr>
      </w:pPr>
    </w:p>
    <w:p w:rsidR="00CD72A2" w:rsidRPr="00CD72A2" w:rsidRDefault="00CD72A2" w:rsidP="00CD72A2">
      <w:pPr>
        <w:spacing w:after="60"/>
        <w:rPr>
          <w:rFonts w:cs="Lucida Sans Unicode"/>
          <w:i/>
          <w:szCs w:val="22"/>
          <w:u w:val="single"/>
        </w:rPr>
      </w:pPr>
      <w:r w:rsidRPr="00CD72A2">
        <w:rPr>
          <w:rFonts w:cs="Lucida Sans Unicode"/>
          <w:i/>
          <w:szCs w:val="22"/>
          <w:u w:val="single"/>
        </w:rPr>
        <w:t>Hinweis für die Redaktionen:</w:t>
      </w:r>
    </w:p>
    <w:p w:rsidR="00CD72A2" w:rsidRPr="00CD72A2" w:rsidRDefault="00CD72A2" w:rsidP="00CD72A2">
      <w:pPr>
        <w:spacing w:after="60"/>
        <w:rPr>
          <w:rFonts w:cs="Lucida Sans Unicode"/>
          <w:szCs w:val="22"/>
        </w:rPr>
      </w:pPr>
      <w:r w:rsidRPr="00CD72A2">
        <w:rPr>
          <w:rFonts w:cs="Lucida Sans Unicode"/>
          <w:szCs w:val="22"/>
        </w:rPr>
        <w:t xml:space="preserve">Weitere Einzelheiten zu den Unternehmen, Positionen, Anforderungen sowie dem Aktionszeitraum finden Sie unter: http://www.meine-position-ist-spitze.de und www.facebook.com/Meine-Position-ist-spitze-493916744121812/. </w:t>
      </w:r>
    </w:p>
    <w:p w:rsidR="00002AB7" w:rsidRPr="00CD72A2" w:rsidRDefault="00002AB7" w:rsidP="00002AB7">
      <w:pPr>
        <w:rPr>
          <w:rFonts w:cs="Lucida Sans Unicode"/>
        </w:rPr>
      </w:pPr>
    </w:p>
    <w:p w:rsidR="00002AB7" w:rsidRDefault="00002AB7" w:rsidP="00002AB7"/>
    <w:p w:rsidR="00002AB7" w:rsidRPr="00002AB7" w:rsidRDefault="00002AB7" w:rsidP="00002AB7">
      <w:pPr>
        <w:autoSpaceDE w:val="0"/>
        <w:autoSpaceDN w:val="0"/>
        <w:adjustRightInd w:val="0"/>
        <w:spacing w:line="220" w:lineRule="exact"/>
        <w:rPr>
          <w:rFonts w:cs="Lucida Sans Unicode"/>
          <w:b/>
          <w:bCs/>
          <w:sz w:val="18"/>
          <w:szCs w:val="18"/>
        </w:rPr>
      </w:pPr>
      <w:r w:rsidRPr="00002AB7">
        <w:rPr>
          <w:rFonts w:cs="Lucida Sans Unicode"/>
          <w:b/>
          <w:bCs/>
          <w:sz w:val="18"/>
          <w:szCs w:val="18"/>
        </w:rPr>
        <w:t xml:space="preserve">Informationen zum Konzern </w:t>
      </w:r>
    </w:p>
    <w:p w:rsidR="00002AB7" w:rsidRPr="00002AB7" w:rsidRDefault="00002AB7" w:rsidP="00002AB7">
      <w:pPr>
        <w:autoSpaceDE w:val="0"/>
        <w:autoSpaceDN w:val="0"/>
        <w:adjustRightInd w:val="0"/>
        <w:spacing w:line="220" w:lineRule="exact"/>
        <w:rPr>
          <w:rFonts w:cs="Lucida Sans Unicode"/>
          <w:sz w:val="18"/>
          <w:szCs w:val="18"/>
        </w:rPr>
      </w:pPr>
      <w:r w:rsidRPr="00002AB7">
        <w:rPr>
          <w:rFonts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02AB7" w:rsidRPr="00002AB7" w:rsidRDefault="00002AB7" w:rsidP="00002AB7">
      <w:pPr>
        <w:autoSpaceDE w:val="0"/>
        <w:autoSpaceDN w:val="0"/>
        <w:adjustRightInd w:val="0"/>
        <w:spacing w:line="220" w:lineRule="exact"/>
        <w:rPr>
          <w:rFonts w:cs="Lucida Sans Unicode"/>
          <w:sz w:val="18"/>
          <w:szCs w:val="18"/>
        </w:rPr>
      </w:pPr>
    </w:p>
    <w:p w:rsidR="00002AB7" w:rsidRPr="00002AB7" w:rsidRDefault="00002AB7" w:rsidP="00002AB7">
      <w:pPr>
        <w:autoSpaceDE w:val="0"/>
        <w:autoSpaceDN w:val="0"/>
        <w:adjustRightInd w:val="0"/>
        <w:spacing w:line="220" w:lineRule="exact"/>
        <w:rPr>
          <w:rFonts w:cs="Lucida Sans Unicode"/>
          <w:sz w:val="18"/>
          <w:szCs w:val="18"/>
        </w:rPr>
      </w:pPr>
      <w:r w:rsidRPr="00002AB7">
        <w:rPr>
          <w:rFonts w:cs="Lucida Sans Unicode"/>
          <w:sz w:val="18"/>
          <w:szCs w:val="18"/>
        </w:rPr>
        <w:t>Evonik ist in mehr als 100 Ländern der Welt aktiv. Mehr als 33.000 Mitarbeiter erwirtschafteten im Geschäftsjahr 2014 einen Umsatz von rund 12,9 Milliarden € und ein operatives Ergebnis (bereinigtes EBITDA) von rund 1,9 Milliarden €.</w:t>
      </w:r>
    </w:p>
    <w:p w:rsidR="00002AB7" w:rsidRPr="00002AB7" w:rsidRDefault="00002AB7" w:rsidP="00002AB7">
      <w:pPr>
        <w:rPr>
          <w:sz w:val="18"/>
          <w:szCs w:val="22"/>
        </w:rPr>
      </w:pPr>
    </w:p>
    <w:p w:rsidR="00002AB7" w:rsidRPr="00002AB7" w:rsidRDefault="00002AB7" w:rsidP="00002AB7">
      <w:pPr>
        <w:rPr>
          <w:sz w:val="18"/>
          <w:szCs w:val="22"/>
        </w:rPr>
      </w:pPr>
    </w:p>
    <w:p w:rsidR="00002AB7" w:rsidRPr="00002AB7" w:rsidRDefault="00002AB7" w:rsidP="00002AB7">
      <w:pPr>
        <w:autoSpaceDE w:val="0"/>
        <w:autoSpaceDN w:val="0"/>
        <w:adjustRightInd w:val="0"/>
        <w:spacing w:line="220" w:lineRule="exact"/>
        <w:rPr>
          <w:rFonts w:cs="Lucida Sans Unicode"/>
          <w:b/>
          <w:sz w:val="18"/>
          <w:szCs w:val="18"/>
        </w:rPr>
      </w:pPr>
    </w:p>
    <w:p w:rsidR="00002AB7" w:rsidRPr="00002AB7" w:rsidRDefault="00002AB7" w:rsidP="00002AB7">
      <w:pPr>
        <w:autoSpaceDE w:val="0"/>
        <w:autoSpaceDN w:val="0"/>
        <w:adjustRightInd w:val="0"/>
        <w:spacing w:line="220" w:lineRule="exact"/>
        <w:rPr>
          <w:rFonts w:cs="Lucida Sans Unicode"/>
          <w:b/>
          <w:bCs/>
          <w:sz w:val="18"/>
          <w:szCs w:val="18"/>
        </w:rPr>
      </w:pPr>
      <w:r w:rsidRPr="00002AB7">
        <w:rPr>
          <w:rFonts w:cs="Lucida Sans Unicode"/>
          <w:b/>
          <w:bCs/>
          <w:sz w:val="18"/>
          <w:szCs w:val="18"/>
        </w:rPr>
        <w:t>Rechtlicher Hinweis</w:t>
      </w:r>
    </w:p>
    <w:p w:rsidR="00002AB7" w:rsidRPr="00002AB7" w:rsidRDefault="00002AB7" w:rsidP="00002AB7">
      <w:pPr>
        <w:autoSpaceDE w:val="0"/>
        <w:autoSpaceDN w:val="0"/>
        <w:adjustRightInd w:val="0"/>
        <w:spacing w:line="220" w:lineRule="exact"/>
        <w:rPr>
          <w:rFonts w:cs="Lucida Sans Unicode"/>
          <w:bCs/>
          <w:sz w:val="18"/>
          <w:szCs w:val="18"/>
        </w:rPr>
      </w:pPr>
      <w:r w:rsidRPr="00002AB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84389E" w:rsidRPr="00002AB7" w:rsidRDefault="0084389E" w:rsidP="00002AB7"/>
    <w:sectPr w:rsidR="0084389E" w:rsidRPr="00002AB7" w:rsidSect="007A1A00">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00" w:rsidRDefault="007A1A00" w:rsidP="00FD1184">
      <w:r>
        <w:separator/>
      </w:r>
    </w:p>
  </w:endnote>
  <w:endnote w:type="continuationSeparator" w:id="0">
    <w:p w:rsidR="007A1A00" w:rsidRDefault="007A1A0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A6583">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A6583">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A658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A6583">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00" w:rsidRDefault="007A1A00" w:rsidP="00FD1184">
      <w:r>
        <w:separator/>
      </w:r>
    </w:p>
  </w:footnote>
  <w:footnote w:type="continuationSeparator" w:id="0">
    <w:p w:rsidR="007A1A00" w:rsidRDefault="007A1A0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9F05F2" w:rsidP="00316EC0">
    <w:pPr>
      <w:pStyle w:val="Kopfzeile"/>
      <w:spacing w:after="1880"/>
    </w:pPr>
    <w:r>
      <w:rPr>
        <w:noProof/>
      </w:rPr>
      <mc:AlternateContent>
        <mc:Choice Requires="wpg">
          <w:drawing>
            <wp:anchor distT="0" distB="0" distL="114300" distR="114300" simplePos="0" relativeHeight="251658240"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BDA90A" id="Group 62" o:spid="_x0000_s1026" style="position:absolute;margin-left:331.4pt;margin-top:-12.5pt;width:151.45pt;height:38.8pt;z-index:-251658240"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D8CjRA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3"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4"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B128FD" w:rsidRDefault="009F05F2">
    <w:pPr>
      <w:pStyle w:val="Kopfzeile"/>
      <w:rPr>
        <w:b/>
        <w:sz w:val="26"/>
        <w:szCs w:val="26"/>
      </w:rPr>
    </w:pPr>
    <w:r>
      <w:rPr>
        <w:b/>
        <w:noProof/>
        <w:sz w:val="26"/>
        <w:szCs w:val="26"/>
      </w:rPr>
      <mc:AlternateContent>
        <mc:Choice Requires="wpg">
          <w:drawing>
            <wp:anchor distT="0" distB="0" distL="114300" distR="114300" simplePos="0" relativeHeight="251657216"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80024F" id="Group 59"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00"/>
    <w:rsid w:val="00002AB7"/>
    <w:rsid w:val="00007459"/>
    <w:rsid w:val="00035360"/>
    <w:rsid w:val="00044EB8"/>
    <w:rsid w:val="00047E57"/>
    <w:rsid w:val="0006177F"/>
    <w:rsid w:val="00084555"/>
    <w:rsid w:val="000846DA"/>
    <w:rsid w:val="00086556"/>
    <w:rsid w:val="000902FA"/>
    <w:rsid w:val="00092F83"/>
    <w:rsid w:val="000A0DDB"/>
    <w:rsid w:val="000B4D73"/>
    <w:rsid w:val="000D1DD8"/>
    <w:rsid w:val="000E06AB"/>
    <w:rsid w:val="000F70A3"/>
    <w:rsid w:val="00114418"/>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C0198"/>
    <w:rsid w:val="003D3C20"/>
    <w:rsid w:val="003D6E84"/>
    <w:rsid w:val="003E4161"/>
    <w:rsid w:val="003F01FD"/>
    <w:rsid w:val="004016F5"/>
    <w:rsid w:val="004146D3"/>
    <w:rsid w:val="00422338"/>
    <w:rsid w:val="00425650"/>
    <w:rsid w:val="00432732"/>
    <w:rsid w:val="00476F6F"/>
    <w:rsid w:val="0048125C"/>
    <w:rsid w:val="004815AA"/>
    <w:rsid w:val="004820F9"/>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52A75"/>
    <w:rsid w:val="006651E2"/>
    <w:rsid w:val="006729D2"/>
    <w:rsid w:val="006A581A"/>
    <w:rsid w:val="006C388A"/>
    <w:rsid w:val="006D601A"/>
    <w:rsid w:val="006E2F15"/>
    <w:rsid w:val="006F3AB9"/>
    <w:rsid w:val="00717EDA"/>
    <w:rsid w:val="0072366D"/>
    <w:rsid w:val="00731495"/>
    <w:rsid w:val="00744FA6"/>
    <w:rsid w:val="00763004"/>
    <w:rsid w:val="00770879"/>
    <w:rsid w:val="00775D2E"/>
    <w:rsid w:val="00784360"/>
    <w:rsid w:val="007A1A00"/>
    <w:rsid w:val="007A2C47"/>
    <w:rsid w:val="007A6583"/>
    <w:rsid w:val="007C42FA"/>
    <w:rsid w:val="007E025C"/>
    <w:rsid w:val="007E5A2B"/>
    <w:rsid w:val="007E7C76"/>
    <w:rsid w:val="007F1506"/>
    <w:rsid w:val="007F200A"/>
    <w:rsid w:val="00800AA9"/>
    <w:rsid w:val="00826AB1"/>
    <w:rsid w:val="00834E44"/>
    <w:rsid w:val="00836B9A"/>
    <w:rsid w:val="0084389E"/>
    <w:rsid w:val="00860A6B"/>
    <w:rsid w:val="00885442"/>
    <w:rsid w:val="00894378"/>
    <w:rsid w:val="008A0D35"/>
    <w:rsid w:val="008B03E0"/>
    <w:rsid w:val="008B7AFE"/>
    <w:rsid w:val="008C00D3"/>
    <w:rsid w:val="008C06FF"/>
    <w:rsid w:val="008C2187"/>
    <w:rsid w:val="008D5A15"/>
    <w:rsid w:val="008E7921"/>
    <w:rsid w:val="008F49C5"/>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CE5"/>
    <w:rsid w:val="00A70C5E"/>
    <w:rsid w:val="00A712B8"/>
    <w:rsid w:val="00A777B7"/>
    <w:rsid w:val="00A81F2D"/>
    <w:rsid w:val="00AB5042"/>
    <w:rsid w:val="00AE3848"/>
    <w:rsid w:val="00AF0606"/>
    <w:rsid w:val="00B128FD"/>
    <w:rsid w:val="00B2025B"/>
    <w:rsid w:val="00B2500C"/>
    <w:rsid w:val="00B300C4"/>
    <w:rsid w:val="00B31D5A"/>
    <w:rsid w:val="00B46BD0"/>
    <w:rsid w:val="00B50494"/>
    <w:rsid w:val="00B811DE"/>
    <w:rsid w:val="00BA41A7"/>
    <w:rsid w:val="00BA4EB5"/>
    <w:rsid w:val="00BA584D"/>
    <w:rsid w:val="00BA6649"/>
    <w:rsid w:val="00BC1D7E"/>
    <w:rsid w:val="00BE1628"/>
    <w:rsid w:val="00BE72A5"/>
    <w:rsid w:val="00BF0F5C"/>
    <w:rsid w:val="00BF2CEC"/>
    <w:rsid w:val="00BF30BC"/>
    <w:rsid w:val="00BF70B0"/>
    <w:rsid w:val="00BF7733"/>
    <w:rsid w:val="00C144BC"/>
    <w:rsid w:val="00C201CA"/>
    <w:rsid w:val="00C21FFE"/>
    <w:rsid w:val="00C2259A"/>
    <w:rsid w:val="00C242F2"/>
    <w:rsid w:val="00C251AD"/>
    <w:rsid w:val="00C310A2"/>
    <w:rsid w:val="00C33407"/>
    <w:rsid w:val="00C40E5D"/>
    <w:rsid w:val="00C4228E"/>
    <w:rsid w:val="00C4300F"/>
    <w:rsid w:val="00C5073E"/>
    <w:rsid w:val="00C60F15"/>
    <w:rsid w:val="00C62002"/>
    <w:rsid w:val="00C930F0"/>
    <w:rsid w:val="00CB3A53"/>
    <w:rsid w:val="00CC69A5"/>
    <w:rsid w:val="00CD18DB"/>
    <w:rsid w:val="00CD72A2"/>
    <w:rsid w:val="00CE2E92"/>
    <w:rsid w:val="00CF2E07"/>
    <w:rsid w:val="00CF3942"/>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3697"/>
    <w:rsid w:val="00E363F0"/>
    <w:rsid w:val="00E430EA"/>
    <w:rsid w:val="00E44B62"/>
    <w:rsid w:val="00E67709"/>
    <w:rsid w:val="00E8576B"/>
    <w:rsid w:val="00E97290"/>
    <w:rsid w:val="00EB0C3E"/>
    <w:rsid w:val="00EC012C"/>
    <w:rsid w:val="00EC1FBD"/>
    <w:rsid w:val="00EC2C4D"/>
    <w:rsid w:val="00EF353E"/>
    <w:rsid w:val="00EF7EB3"/>
    <w:rsid w:val="00F02BAF"/>
    <w:rsid w:val="00F24D2F"/>
    <w:rsid w:val="00F47702"/>
    <w:rsid w:val="00F5602B"/>
    <w:rsid w:val="00F5608E"/>
    <w:rsid w:val="00F66FEE"/>
    <w:rsid w:val="00F708E8"/>
    <w:rsid w:val="00F77541"/>
    <w:rsid w:val="00F87DB6"/>
    <w:rsid w:val="00F94E80"/>
    <w:rsid w:val="00FA01BB"/>
    <w:rsid w:val="00FA151A"/>
    <w:rsid w:val="00FA30D7"/>
    <w:rsid w:val="00FA5164"/>
    <w:rsid w:val="00FA5F5C"/>
    <w:rsid w:val="00FA6612"/>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41DC8F1-4C99-463B-9CB6-37A330E8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7">
    <w:name w:val="M7"/>
    <w:basedOn w:val="Standard"/>
    <w:rsid w:val="00002AB7"/>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002AB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02AB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02AB7"/>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Evonik\LocalUserData\templates\office\e_industries\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(ind).dotm</Template>
  <TotalTime>0</TotalTime>
  <Pages>4</Pages>
  <Words>742</Words>
  <Characters>5314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01.07.2015</vt:lpstr>
    </vt:vector>
  </TitlesOfParts>
  <Company/>
  <LinksUpToDate>false</LinksUpToDate>
  <CharactersWithSpaces>6044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01.07.2015</dc:title>
  <dc:creator>Simon, Katharina</dc:creator>
  <dc:description>Im Auftrag von Konzernmarketing und PR_x000d_
Bearbeitung durch Dr. H. Neubauer, PC-Verkauf, Beratung und Schulung (E-Mail hendrikn@t-online.de)</dc:description>
  <cp:lastModifiedBy>Prescher, Stefanie</cp:lastModifiedBy>
  <cp:revision>6</cp:revision>
  <cp:lastPrinted>2016-01-22T09:13:00Z</cp:lastPrinted>
  <dcterms:created xsi:type="dcterms:W3CDTF">2016-01-22T09:12:00Z</dcterms:created>
  <dcterms:modified xsi:type="dcterms:W3CDTF">2016-01-22T13:23:00Z</dcterms:modified>
</cp:coreProperties>
</file>