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344D49" w:rsidTr="002F36E4">
        <w:trPr>
          <w:trHeight w:val="851"/>
        </w:trPr>
        <w:tc>
          <w:tcPr>
            <w:tcW w:w="2552" w:type="dxa"/>
            <w:shd w:val="clear" w:color="auto" w:fill="auto"/>
          </w:tcPr>
          <w:p w:rsidR="0030679A" w:rsidRPr="00344D49" w:rsidRDefault="0030679A" w:rsidP="0083313E">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3205A6">
              <w:rPr>
                <w:sz w:val="18"/>
                <w:szCs w:val="13"/>
              </w:rPr>
              <w:t>5. November 2013</w:t>
            </w:r>
            <w:r w:rsidRPr="00344D49">
              <w:rPr>
                <w:sz w:val="18"/>
                <w:szCs w:val="13"/>
              </w:rPr>
              <w:fldChar w:fldCharType="end"/>
            </w:r>
          </w:p>
          <w:p w:rsidR="0030679A" w:rsidRPr="00344D49" w:rsidRDefault="0030679A" w:rsidP="0083313E">
            <w:pPr>
              <w:spacing w:line="180" w:lineRule="exact"/>
              <w:rPr>
                <w:sz w:val="13"/>
                <w:szCs w:val="13"/>
              </w:rPr>
            </w:pPr>
          </w:p>
          <w:p w:rsidR="0030679A" w:rsidRPr="00344D49" w:rsidRDefault="0030679A" w:rsidP="0083313E">
            <w:pPr>
              <w:spacing w:line="180" w:lineRule="exact"/>
              <w:rPr>
                <w:sz w:val="13"/>
                <w:szCs w:val="13"/>
              </w:rPr>
            </w:pPr>
          </w:p>
          <w:p w:rsidR="00EB3853" w:rsidRDefault="00EB3853" w:rsidP="0083313E">
            <w:pPr>
              <w:spacing w:line="180" w:lineRule="exact"/>
              <w:rPr>
                <w:b/>
                <w:sz w:val="13"/>
                <w:szCs w:val="13"/>
              </w:rPr>
            </w:pPr>
            <w:r>
              <w:rPr>
                <w:b/>
                <w:sz w:val="13"/>
                <w:szCs w:val="13"/>
              </w:rPr>
              <w:t>Ansprechpartner Lokalpresse</w:t>
            </w:r>
          </w:p>
          <w:p w:rsidR="007A1E27" w:rsidRDefault="007A1E27" w:rsidP="0083313E">
            <w:pPr>
              <w:spacing w:line="180" w:lineRule="exact"/>
              <w:rPr>
                <w:sz w:val="13"/>
                <w:szCs w:val="13"/>
              </w:rPr>
            </w:pPr>
            <w:r>
              <w:rPr>
                <w:b/>
                <w:sz w:val="13"/>
                <w:szCs w:val="13"/>
              </w:rPr>
              <w:t>Saskia Witte</w:t>
            </w:r>
          </w:p>
          <w:p w:rsidR="007A1E27" w:rsidRDefault="007A1E27" w:rsidP="0083313E">
            <w:pPr>
              <w:spacing w:line="180" w:lineRule="exact"/>
              <w:rPr>
                <w:sz w:val="13"/>
                <w:szCs w:val="13"/>
              </w:rPr>
            </w:pPr>
            <w:r>
              <w:rPr>
                <w:sz w:val="13"/>
                <w:szCs w:val="13"/>
              </w:rPr>
              <w:t>Site Services</w:t>
            </w:r>
          </w:p>
          <w:p w:rsidR="007A1E27" w:rsidRDefault="007A1E27" w:rsidP="0083313E">
            <w:pPr>
              <w:spacing w:line="180" w:lineRule="exact"/>
              <w:rPr>
                <w:sz w:val="13"/>
                <w:szCs w:val="13"/>
              </w:rPr>
            </w:pPr>
            <w:r>
              <w:rPr>
                <w:sz w:val="13"/>
                <w:szCs w:val="13"/>
              </w:rPr>
              <w:t>Standortkommunikation</w:t>
            </w:r>
          </w:p>
          <w:p w:rsidR="007A1E27" w:rsidRDefault="007A1E27" w:rsidP="0083313E">
            <w:pPr>
              <w:spacing w:line="180" w:lineRule="exact"/>
              <w:rPr>
                <w:sz w:val="13"/>
                <w:szCs w:val="13"/>
              </w:rPr>
            </w:pPr>
            <w:r>
              <w:rPr>
                <w:sz w:val="13"/>
                <w:szCs w:val="13"/>
              </w:rPr>
              <w:t>Untere Kanalstraße 3</w:t>
            </w:r>
          </w:p>
          <w:p w:rsidR="007A1E27" w:rsidRPr="007A1E27" w:rsidRDefault="007A1E27" w:rsidP="0083313E">
            <w:pPr>
              <w:spacing w:line="180" w:lineRule="exact"/>
              <w:rPr>
                <w:sz w:val="13"/>
                <w:szCs w:val="13"/>
              </w:rPr>
            </w:pPr>
            <w:r>
              <w:rPr>
                <w:sz w:val="13"/>
                <w:szCs w:val="13"/>
              </w:rPr>
              <w:t>79618 Rheinfelden</w:t>
            </w:r>
          </w:p>
          <w:p w:rsidR="007A1E27" w:rsidRDefault="007A1E27" w:rsidP="0083313E">
            <w:pPr>
              <w:spacing w:line="180" w:lineRule="exact"/>
              <w:rPr>
                <w:sz w:val="13"/>
                <w:szCs w:val="13"/>
              </w:rPr>
            </w:pPr>
            <w:r>
              <w:rPr>
                <w:sz w:val="13"/>
                <w:szCs w:val="13"/>
              </w:rPr>
              <w:t>Telefon +49 7623 91-7461</w:t>
            </w:r>
          </w:p>
          <w:p w:rsidR="007A1E27" w:rsidRDefault="007A1E27" w:rsidP="0083313E">
            <w:pPr>
              <w:spacing w:line="180" w:lineRule="exact"/>
              <w:rPr>
                <w:sz w:val="13"/>
                <w:szCs w:val="13"/>
              </w:rPr>
            </w:pPr>
            <w:r>
              <w:rPr>
                <w:sz w:val="13"/>
                <w:szCs w:val="13"/>
              </w:rPr>
              <w:t>Telefax +49 7623 91-</w:t>
            </w:r>
            <w:r w:rsidR="00B34E2F">
              <w:rPr>
                <w:sz w:val="13"/>
                <w:szCs w:val="13"/>
              </w:rPr>
              <w:t>67461</w:t>
            </w:r>
          </w:p>
          <w:p w:rsidR="0030679A" w:rsidRPr="007A1E27" w:rsidRDefault="007A1E27" w:rsidP="0083313E">
            <w:pPr>
              <w:spacing w:line="180" w:lineRule="exact"/>
              <w:rPr>
                <w:sz w:val="13"/>
                <w:szCs w:val="13"/>
              </w:rPr>
            </w:pPr>
            <w:r>
              <w:rPr>
                <w:sz w:val="13"/>
                <w:szCs w:val="13"/>
              </w:rPr>
              <w:t>saskia.witte@evonik.com</w:t>
            </w:r>
          </w:p>
        </w:tc>
      </w:tr>
      <w:tr w:rsidR="00EB3853" w:rsidRPr="00344D49" w:rsidTr="002F36E4">
        <w:trPr>
          <w:trHeight w:val="851"/>
        </w:trPr>
        <w:tc>
          <w:tcPr>
            <w:tcW w:w="2552" w:type="dxa"/>
            <w:shd w:val="clear" w:color="auto" w:fill="auto"/>
          </w:tcPr>
          <w:p w:rsidR="00EB3853" w:rsidRPr="00344D49" w:rsidRDefault="00EB3853" w:rsidP="0083313E">
            <w:pPr>
              <w:spacing w:line="220" w:lineRule="exact"/>
              <w:rPr>
                <w:sz w:val="18"/>
                <w:szCs w:val="13"/>
              </w:rPr>
            </w:pPr>
          </w:p>
        </w:tc>
      </w:tr>
    </w:tbl>
    <w:p w:rsidR="00B97707" w:rsidRPr="00B97707" w:rsidRDefault="00B97707" w:rsidP="00B97707">
      <w:pPr>
        <w:rPr>
          <w:vanish/>
        </w:rPr>
      </w:pPr>
    </w:p>
    <w:tbl>
      <w:tblPr>
        <w:tblpPr w:horzAnchor="page" w:tblpX="8971" w:tblpYSpec="bottom"/>
        <w:tblW w:w="0" w:type="auto"/>
        <w:tblLayout w:type="fixed"/>
        <w:tblCellMar>
          <w:left w:w="0" w:type="dxa"/>
          <w:right w:w="0" w:type="dxa"/>
        </w:tblCellMar>
        <w:tblLook w:val="04A0" w:firstRow="1" w:lastRow="0" w:firstColumn="1" w:lastColumn="0" w:noHBand="0" w:noVBand="1"/>
      </w:tblPr>
      <w:tblGrid>
        <w:gridCol w:w="2660"/>
      </w:tblGrid>
      <w:tr w:rsidR="0083313E" w:rsidRPr="00DB2A60" w:rsidTr="00DD6C6C">
        <w:trPr>
          <w:trHeight w:val="1701"/>
        </w:trPr>
        <w:tc>
          <w:tcPr>
            <w:tcW w:w="2660" w:type="dxa"/>
            <w:shd w:val="clear" w:color="auto" w:fill="auto"/>
            <w:tcMar>
              <w:left w:w="0" w:type="dxa"/>
              <w:right w:w="0" w:type="dxa"/>
            </w:tcMar>
          </w:tcPr>
          <w:p w:rsidR="0083313E" w:rsidRPr="007A1E27" w:rsidRDefault="007A1E27" w:rsidP="00DD6C6C">
            <w:pPr>
              <w:spacing w:line="180" w:lineRule="exact"/>
              <w:rPr>
                <w:sz w:val="13"/>
                <w:szCs w:val="13"/>
              </w:rPr>
            </w:pPr>
            <w:r>
              <w:rPr>
                <w:b/>
                <w:sz w:val="13"/>
                <w:szCs w:val="13"/>
              </w:rPr>
              <w:t>Evonik Industries AG</w:t>
            </w:r>
          </w:p>
          <w:p w:rsidR="008F53A0" w:rsidRDefault="008F53A0" w:rsidP="00DD6C6C">
            <w:pPr>
              <w:spacing w:line="180" w:lineRule="exact"/>
              <w:rPr>
                <w:sz w:val="13"/>
                <w:szCs w:val="13"/>
              </w:rPr>
            </w:pPr>
            <w:r>
              <w:rPr>
                <w:sz w:val="13"/>
                <w:szCs w:val="13"/>
              </w:rPr>
              <w:t>Rellinghauser Straße 1-11</w:t>
            </w:r>
          </w:p>
          <w:p w:rsidR="008F53A0" w:rsidRDefault="008F53A0" w:rsidP="00DD6C6C">
            <w:pPr>
              <w:spacing w:line="180" w:lineRule="exact"/>
              <w:rPr>
                <w:sz w:val="13"/>
                <w:szCs w:val="13"/>
              </w:rPr>
            </w:pPr>
            <w:r>
              <w:rPr>
                <w:sz w:val="13"/>
                <w:szCs w:val="13"/>
              </w:rPr>
              <w:t>45128 Essen</w:t>
            </w:r>
          </w:p>
          <w:p w:rsidR="008F53A0" w:rsidRDefault="008F53A0" w:rsidP="00DD6C6C">
            <w:pPr>
              <w:spacing w:line="180" w:lineRule="exact"/>
              <w:rPr>
                <w:sz w:val="13"/>
                <w:szCs w:val="13"/>
              </w:rPr>
            </w:pPr>
            <w:r>
              <w:rPr>
                <w:sz w:val="13"/>
                <w:szCs w:val="13"/>
              </w:rPr>
              <w:t>Telefon +49 201 177-01</w:t>
            </w:r>
          </w:p>
          <w:p w:rsidR="008F53A0" w:rsidRDefault="008F53A0" w:rsidP="00DD6C6C">
            <w:pPr>
              <w:spacing w:line="180" w:lineRule="exact"/>
              <w:rPr>
                <w:sz w:val="13"/>
                <w:szCs w:val="13"/>
              </w:rPr>
            </w:pPr>
            <w:r>
              <w:rPr>
                <w:sz w:val="13"/>
                <w:szCs w:val="13"/>
              </w:rPr>
              <w:t>Telefax +49 201 177-3475</w:t>
            </w:r>
          </w:p>
          <w:p w:rsidR="008F53A0" w:rsidRDefault="008F53A0" w:rsidP="00DD6C6C">
            <w:pPr>
              <w:spacing w:line="180" w:lineRule="exact"/>
              <w:rPr>
                <w:sz w:val="13"/>
                <w:szCs w:val="13"/>
              </w:rPr>
            </w:pPr>
            <w:r>
              <w:rPr>
                <w:sz w:val="13"/>
                <w:szCs w:val="13"/>
              </w:rPr>
              <w:t>www.evonik.de</w:t>
            </w:r>
          </w:p>
          <w:p w:rsidR="008F53A0" w:rsidRDefault="008F53A0" w:rsidP="00DD6C6C">
            <w:pPr>
              <w:spacing w:line="180" w:lineRule="exact"/>
              <w:rPr>
                <w:sz w:val="13"/>
                <w:szCs w:val="13"/>
              </w:rPr>
            </w:pPr>
          </w:p>
          <w:p w:rsidR="008F53A0" w:rsidRDefault="008F53A0" w:rsidP="00DD6C6C">
            <w:pPr>
              <w:spacing w:line="180" w:lineRule="exact"/>
              <w:rPr>
                <w:sz w:val="13"/>
                <w:szCs w:val="13"/>
              </w:rPr>
            </w:pPr>
            <w:r>
              <w:rPr>
                <w:b/>
                <w:sz w:val="13"/>
                <w:szCs w:val="13"/>
              </w:rPr>
              <w:t>Aufsichtsrat</w:t>
            </w:r>
          </w:p>
          <w:p w:rsidR="00B34E2F" w:rsidRDefault="00B34E2F" w:rsidP="00DD6C6C">
            <w:pPr>
              <w:spacing w:line="180" w:lineRule="exact"/>
              <w:rPr>
                <w:sz w:val="13"/>
                <w:szCs w:val="13"/>
              </w:rPr>
            </w:pPr>
            <w:r w:rsidRPr="00B34E2F">
              <w:rPr>
                <w:sz w:val="13"/>
                <w:szCs w:val="13"/>
              </w:rPr>
              <w:t>Dr. Werner Müller, Vorsitzender</w:t>
            </w:r>
          </w:p>
          <w:p w:rsidR="008F53A0" w:rsidRDefault="008F53A0" w:rsidP="00DD6C6C">
            <w:pPr>
              <w:spacing w:line="180" w:lineRule="exact"/>
              <w:rPr>
                <w:sz w:val="13"/>
                <w:szCs w:val="13"/>
              </w:rPr>
            </w:pPr>
            <w:r>
              <w:rPr>
                <w:b/>
                <w:sz w:val="13"/>
                <w:szCs w:val="13"/>
              </w:rPr>
              <w:t>Vorstand</w:t>
            </w:r>
          </w:p>
          <w:p w:rsidR="008F53A0" w:rsidRDefault="008F53A0" w:rsidP="00DD6C6C">
            <w:pPr>
              <w:spacing w:line="180" w:lineRule="exact"/>
              <w:rPr>
                <w:sz w:val="13"/>
                <w:szCs w:val="13"/>
              </w:rPr>
            </w:pPr>
            <w:r>
              <w:rPr>
                <w:sz w:val="13"/>
                <w:szCs w:val="13"/>
              </w:rPr>
              <w:t>Dr. Klaus Engel, Vorsitzender</w:t>
            </w:r>
          </w:p>
          <w:p w:rsidR="008F53A0" w:rsidRDefault="008F53A0" w:rsidP="00DD6C6C">
            <w:pPr>
              <w:spacing w:line="180" w:lineRule="exact"/>
              <w:rPr>
                <w:sz w:val="13"/>
                <w:szCs w:val="13"/>
              </w:rPr>
            </w:pPr>
            <w:r>
              <w:rPr>
                <w:sz w:val="13"/>
                <w:szCs w:val="13"/>
              </w:rPr>
              <w:t>Dr. Thomas Haeberle, Thomas Wessel,</w:t>
            </w:r>
          </w:p>
          <w:p w:rsidR="008F53A0" w:rsidRDefault="008F53A0" w:rsidP="00DD6C6C">
            <w:pPr>
              <w:spacing w:line="180" w:lineRule="exact"/>
              <w:rPr>
                <w:sz w:val="13"/>
                <w:szCs w:val="13"/>
              </w:rPr>
            </w:pPr>
            <w:r>
              <w:rPr>
                <w:sz w:val="13"/>
                <w:szCs w:val="13"/>
              </w:rPr>
              <w:t xml:space="preserve">Patrik Wohlhauser, </w:t>
            </w:r>
            <w:r w:rsidR="00FC33CA">
              <w:rPr>
                <w:sz w:val="13"/>
                <w:szCs w:val="13"/>
              </w:rPr>
              <w:t>Ute Wolf,</w:t>
            </w:r>
            <w:r w:rsidR="00FC33CA">
              <w:rPr>
                <w:sz w:val="13"/>
                <w:szCs w:val="13"/>
              </w:rPr>
              <w:br/>
            </w:r>
            <w:r>
              <w:rPr>
                <w:sz w:val="13"/>
                <w:szCs w:val="13"/>
              </w:rPr>
              <w:t>Dr. Dahai Yu</w:t>
            </w:r>
          </w:p>
          <w:p w:rsidR="008F53A0" w:rsidRDefault="008F53A0" w:rsidP="00DD6C6C">
            <w:pPr>
              <w:spacing w:line="180" w:lineRule="exact"/>
              <w:rPr>
                <w:sz w:val="13"/>
                <w:szCs w:val="13"/>
              </w:rPr>
            </w:pPr>
          </w:p>
          <w:p w:rsidR="008F53A0" w:rsidRDefault="008F53A0" w:rsidP="00DD6C6C">
            <w:pPr>
              <w:spacing w:line="180" w:lineRule="exact"/>
              <w:rPr>
                <w:sz w:val="13"/>
                <w:szCs w:val="13"/>
              </w:rPr>
            </w:pPr>
            <w:r>
              <w:rPr>
                <w:sz w:val="13"/>
                <w:szCs w:val="13"/>
              </w:rPr>
              <w:t>Sitz der Gesellschaft ist Essen</w:t>
            </w:r>
          </w:p>
          <w:p w:rsidR="008F53A0" w:rsidRDefault="008F53A0" w:rsidP="00DD6C6C">
            <w:pPr>
              <w:spacing w:line="180" w:lineRule="exact"/>
              <w:rPr>
                <w:sz w:val="13"/>
                <w:szCs w:val="13"/>
              </w:rPr>
            </w:pPr>
            <w:r>
              <w:rPr>
                <w:sz w:val="13"/>
                <w:szCs w:val="13"/>
              </w:rPr>
              <w:t>Registergericht</w:t>
            </w:r>
          </w:p>
          <w:p w:rsidR="008F53A0" w:rsidRDefault="008F53A0" w:rsidP="00DD6C6C">
            <w:pPr>
              <w:spacing w:line="180" w:lineRule="exact"/>
              <w:rPr>
                <w:sz w:val="13"/>
                <w:szCs w:val="13"/>
              </w:rPr>
            </w:pPr>
            <w:r>
              <w:rPr>
                <w:sz w:val="13"/>
                <w:szCs w:val="13"/>
              </w:rPr>
              <w:t>Amtsgericht Essen</w:t>
            </w:r>
          </w:p>
          <w:p w:rsidR="008F53A0" w:rsidRDefault="008F53A0" w:rsidP="00DD6C6C">
            <w:pPr>
              <w:spacing w:line="180" w:lineRule="exact"/>
              <w:rPr>
                <w:sz w:val="13"/>
                <w:szCs w:val="13"/>
              </w:rPr>
            </w:pPr>
            <w:r>
              <w:rPr>
                <w:sz w:val="13"/>
                <w:szCs w:val="13"/>
              </w:rPr>
              <w:t>Handelsregister B 19474</w:t>
            </w:r>
          </w:p>
          <w:p w:rsidR="00EB3853" w:rsidRPr="00EB3853" w:rsidRDefault="00EB3853" w:rsidP="00EB3853">
            <w:pPr>
              <w:pStyle w:val="Marginalie"/>
              <w:framePr w:w="0" w:hSpace="0" w:wrap="auto" w:vAnchor="margin" w:hAnchor="text" w:xAlign="left" w:yAlign="inline"/>
            </w:pPr>
            <w:r>
              <w:t>UST-IdNr. DE 811160003</w:t>
            </w:r>
          </w:p>
        </w:tc>
      </w:tr>
    </w:tbl>
    <w:p w:rsidR="00196518" w:rsidRDefault="00196518" w:rsidP="00D50B3E">
      <w:pPr>
        <w:rPr>
          <w:noProof w:val="0"/>
        </w:rPr>
      </w:pPr>
    </w:p>
    <w:p w:rsidR="007A1E27" w:rsidRPr="00353015" w:rsidRDefault="00F90137" w:rsidP="007A1E27">
      <w:pPr>
        <w:outlineLvl w:val="0"/>
        <w:rPr>
          <w:rFonts w:eastAsia="Arial" w:cs="Lucida Sans Unicode"/>
          <w:b/>
          <w:szCs w:val="22"/>
        </w:rPr>
      </w:pPr>
      <w:r>
        <w:rPr>
          <w:rFonts w:eastAsia="Arial" w:cs="Lucida Sans Unicode"/>
          <w:b/>
          <w:szCs w:val="22"/>
        </w:rPr>
        <w:t>Evonik saniert umfangreich Mitarbeiterparkplatz</w:t>
      </w:r>
    </w:p>
    <w:p w:rsidR="00D077E6" w:rsidRPr="00D077E6" w:rsidRDefault="00D077E6" w:rsidP="00D077E6">
      <w:pPr>
        <w:ind w:left="1070"/>
        <w:rPr>
          <w:rFonts w:cs="Lucida Sans Unicode"/>
          <w:b/>
          <w:sz w:val="24"/>
        </w:rPr>
      </w:pPr>
    </w:p>
    <w:p w:rsidR="00B71B79" w:rsidRDefault="00B71B79" w:rsidP="007A1E27">
      <w:pPr>
        <w:autoSpaceDE w:val="0"/>
        <w:autoSpaceDN w:val="0"/>
        <w:adjustRightInd w:val="0"/>
        <w:spacing w:line="240" w:lineRule="auto"/>
        <w:rPr>
          <w:rFonts w:cs="Lucida Sans Unicode"/>
          <w:color w:val="000000"/>
          <w:szCs w:val="22"/>
        </w:rPr>
      </w:pPr>
      <w:r>
        <w:rPr>
          <w:rFonts w:cs="Lucida Sans Unicode"/>
          <w:color w:val="000000"/>
          <w:szCs w:val="22"/>
        </w:rPr>
        <w:t xml:space="preserve">Sicherheit und Nachhaltigkeit spielen bei Evonik eine große Rolle, daher </w:t>
      </w:r>
      <w:r w:rsidR="00492FB6">
        <w:rPr>
          <w:rFonts w:cs="Lucida Sans Unicode"/>
          <w:color w:val="000000"/>
          <w:szCs w:val="22"/>
        </w:rPr>
        <w:t>w</w:t>
      </w:r>
      <w:r w:rsidR="006D4626">
        <w:rPr>
          <w:rFonts w:cs="Lucida Sans Unicode"/>
          <w:color w:val="000000"/>
          <w:szCs w:val="22"/>
        </w:rPr>
        <w:t xml:space="preserve">urde der Mitarbeiterparkplatz am Tor 2 von Evonik </w:t>
      </w:r>
      <w:r w:rsidR="00492FB6">
        <w:rPr>
          <w:rFonts w:cs="Lucida Sans Unicode"/>
          <w:color w:val="000000"/>
          <w:szCs w:val="22"/>
        </w:rPr>
        <w:t xml:space="preserve">umfangreich </w:t>
      </w:r>
      <w:r w:rsidR="00E968B5">
        <w:rPr>
          <w:rFonts w:cs="Lucida Sans Unicode"/>
          <w:color w:val="000000"/>
          <w:szCs w:val="22"/>
        </w:rPr>
        <w:t>saniert. Im</w:t>
      </w:r>
      <w:r w:rsidR="006D4626">
        <w:rPr>
          <w:rFonts w:cs="Lucida Sans Unicode"/>
          <w:color w:val="000000"/>
          <w:szCs w:val="22"/>
        </w:rPr>
        <w:t xml:space="preserve"> kleinen Rahmen wurde dieser nun offiziell eröffnet.</w:t>
      </w:r>
    </w:p>
    <w:p w:rsidR="006D4626" w:rsidRDefault="006D4626" w:rsidP="007A1E27">
      <w:pPr>
        <w:autoSpaceDE w:val="0"/>
        <w:autoSpaceDN w:val="0"/>
        <w:adjustRightInd w:val="0"/>
        <w:spacing w:line="240" w:lineRule="auto"/>
        <w:rPr>
          <w:rFonts w:cs="Lucida Sans Unicode"/>
          <w:color w:val="000000"/>
          <w:szCs w:val="22"/>
        </w:rPr>
      </w:pPr>
    </w:p>
    <w:p w:rsidR="00F80199" w:rsidRPr="00FB2C71" w:rsidRDefault="00B71B79" w:rsidP="007A1E27">
      <w:pPr>
        <w:autoSpaceDE w:val="0"/>
        <w:autoSpaceDN w:val="0"/>
        <w:adjustRightInd w:val="0"/>
        <w:spacing w:line="240" w:lineRule="auto"/>
        <w:rPr>
          <w:rFonts w:cs="Lucida Sans Unicode"/>
          <w:szCs w:val="22"/>
        </w:rPr>
      </w:pPr>
      <w:r>
        <w:rPr>
          <w:rFonts w:cs="Lucida Sans Unicode"/>
          <w:color w:val="000000"/>
          <w:szCs w:val="22"/>
        </w:rPr>
        <w:t>„</w:t>
      </w:r>
      <w:r w:rsidR="00EA21E5">
        <w:rPr>
          <w:rFonts w:cs="Lucida Sans Unicode"/>
          <w:color w:val="000000"/>
          <w:szCs w:val="22"/>
        </w:rPr>
        <w:t>Unter Betrachtung unserer Sicherheitsaspekte waren die</w:t>
      </w:r>
      <w:r w:rsidR="00E968B5">
        <w:rPr>
          <w:rFonts w:cs="Lucida Sans Unicode"/>
          <w:color w:val="000000"/>
          <w:szCs w:val="22"/>
        </w:rPr>
        <w:t xml:space="preserve"> Sanierungsarbeiten</w:t>
      </w:r>
      <w:r w:rsidR="00EA21E5">
        <w:rPr>
          <w:rFonts w:cs="Lucida Sans Unicode"/>
          <w:color w:val="000000"/>
          <w:szCs w:val="22"/>
        </w:rPr>
        <w:t xml:space="preserve"> a</w:t>
      </w:r>
      <w:r>
        <w:rPr>
          <w:rFonts w:cs="Lucida Sans Unicode"/>
          <w:color w:val="000000"/>
          <w:szCs w:val="22"/>
        </w:rPr>
        <w:t xml:space="preserve">ufgrund des kaputten Belags und </w:t>
      </w:r>
      <w:r w:rsidR="00492FB6">
        <w:rPr>
          <w:rFonts w:cs="Lucida Sans Unicode"/>
          <w:color w:val="000000"/>
          <w:szCs w:val="22"/>
        </w:rPr>
        <w:t>der</w:t>
      </w:r>
      <w:r w:rsidR="00D8748E">
        <w:rPr>
          <w:rFonts w:cs="Lucida Sans Unicode"/>
          <w:color w:val="FF0000"/>
          <w:szCs w:val="22"/>
        </w:rPr>
        <w:t xml:space="preserve"> </w:t>
      </w:r>
      <w:r w:rsidR="00D8748E" w:rsidRPr="00FB2C71">
        <w:rPr>
          <w:rFonts w:cs="Lucida Sans Unicode"/>
          <w:szCs w:val="22"/>
        </w:rPr>
        <w:t>maroden Entwässerungsleitungen</w:t>
      </w:r>
      <w:r>
        <w:rPr>
          <w:rFonts w:cs="Lucida Sans Unicode"/>
          <w:color w:val="000000"/>
          <w:szCs w:val="22"/>
        </w:rPr>
        <w:t xml:space="preserve"> dringend notwendig.“ so Projektverantwortlicher Werner Wohner. </w:t>
      </w:r>
      <w:r w:rsidR="00A65731">
        <w:rPr>
          <w:rFonts w:cs="Lucida Sans Unicode"/>
          <w:color w:val="000000"/>
          <w:szCs w:val="22"/>
        </w:rPr>
        <w:t>Ende</w:t>
      </w:r>
      <w:r>
        <w:rPr>
          <w:rFonts w:cs="Lucida Sans Unicode"/>
          <w:color w:val="000000"/>
          <w:szCs w:val="22"/>
        </w:rPr>
        <w:t xml:space="preserve"> August starteten die Sanierungsarbeiten. Der alte Parkplatz wurde komplett</w:t>
      </w:r>
      <w:r w:rsidR="00D8748E">
        <w:rPr>
          <w:rFonts w:cs="Lucida Sans Unicode"/>
          <w:color w:val="000000"/>
          <w:szCs w:val="22"/>
        </w:rPr>
        <w:t xml:space="preserve"> </w:t>
      </w:r>
      <w:r w:rsidR="00D8748E" w:rsidRPr="00FB2C71">
        <w:rPr>
          <w:rFonts w:cs="Lucida Sans Unicode"/>
          <w:szCs w:val="22"/>
        </w:rPr>
        <w:t>rückgebaut</w:t>
      </w:r>
      <w:r w:rsidR="00D6449D">
        <w:rPr>
          <w:rFonts w:cs="Lucida Sans Unicode"/>
          <w:color w:val="000000"/>
          <w:szCs w:val="22"/>
        </w:rPr>
        <w:t xml:space="preserve"> und </w:t>
      </w:r>
      <w:r>
        <w:rPr>
          <w:rFonts w:cs="Lucida Sans Unicode"/>
          <w:color w:val="000000"/>
          <w:szCs w:val="22"/>
        </w:rPr>
        <w:t xml:space="preserve">die bestehende Infastruktur </w:t>
      </w:r>
      <w:r w:rsidR="00F80199">
        <w:rPr>
          <w:rFonts w:cs="Lucida Sans Unicode"/>
          <w:color w:val="000000"/>
          <w:szCs w:val="22"/>
        </w:rPr>
        <w:t>rundum</w:t>
      </w:r>
      <w:r>
        <w:rPr>
          <w:rFonts w:cs="Lucida Sans Unicode"/>
          <w:color w:val="000000"/>
          <w:szCs w:val="22"/>
        </w:rPr>
        <w:t xml:space="preserve"> erneuert. „Für uns ist es wichtig, dass solche Projekt</w:t>
      </w:r>
      <w:r w:rsidR="00FB2C71">
        <w:rPr>
          <w:rFonts w:cs="Lucida Sans Unicode"/>
          <w:color w:val="000000"/>
          <w:szCs w:val="22"/>
        </w:rPr>
        <w:t>e</w:t>
      </w:r>
      <w:r>
        <w:rPr>
          <w:rFonts w:cs="Lucida Sans Unicode"/>
          <w:color w:val="000000"/>
          <w:szCs w:val="22"/>
        </w:rPr>
        <w:t xml:space="preserve"> auch nachhaltig sind.“ sagte S</w:t>
      </w:r>
      <w:r w:rsidR="00F80199">
        <w:rPr>
          <w:rFonts w:cs="Lucida Sans Unicode"/>
          <w:color w:val="000000"/>
          <w:szCs w:val="22"/>
        </w:rPr>
        <w:t>tandortleite</w:t>
      </w:r>
      <w:r w:rsidR="00D8748E">
        <w:rPr>
          <w:rFonts w:cs="Lucida Sans Unicode"/>
          <w:color w:val="000000"/>
          <w:szCs w:val="22"/>
        </w:rPr>
        <w:t xml:space="preserve">r Peter Dettelmann. </w:t>
      </w:r>
      <w:r w:rsidR="00E968B5">
        <w:rPr>
          <w:rFonts w:cs="Lucida Sans Unicode"/>
          <w:color w:val="000000"/>
          <w:szCs w:val="22"/>
        </w:rPr>
        <w:t>„</w:t>
      </w:r>
      <w:r w:rsidR="00D8748E">
        <w:rPr>
          <w:rFonts w:cs="Lucida Sans Unicode"/>
          <w:color w:val="000000"/>
          <w:szCs w:val="22"/>
        </w:rPr>
        <w:t xml:space="preserve">Daher </w:t>
      </w:r>
      <w:r w:rsidR="00E968B5">
        <w:rPr>
          <w:rFonts w:cs="Lucida Sans Unicode"/>
          <w:color w:val="000000"/>
          <w:szCs w:val="22"/>
        </w:rPr>
        <w:t>haben wir</w:t>
      </w:r>
      <w:r w:rsidR="00D8748E">
        <w:rPr>
          <w:rFonts w:cs="Lucida Sans Unicode"/>
          <w:color w:val="000000"/>
          <w:szCs w:val="22"/>
        </w:rPr>
        <w:t xml:space="preserve"> eine </w:t>
      </w:r>
      <w:r w:rsidR="00D8748E" w:rsidRPr="00FB2C71">
        <w:rPr>
          <w:rFonts w:cs="Lucida Sans Unicode"/>
          <w:szCs w:val="22"/>
        </w:rPr>
        <w:t xml:space="preserve">energiesparende </w:t>
      </w:r>
      <w:r w:rsidR="00F80199">
        <w:rPr>
          <w:rFonts w:cs="Lucida Sans Unicode"/>
          <w:color w:val="000000"/>
          <w:szCs w:val="22"/>
        </w:rPr>
        <w:t>LED-Beleuchtung angebracht und eine aufwendige Regenwasserabsickerungsfläche installiert.</w:t>
      </w:r>
      <w:r w:rsidR="00E968B5">
        <w:rPr>
          <w:rFonts w:cs="Lucida Sans Unicode"/>
          <w:color w:val="000000"/>
          <w:szCs w:val="22"/>
        </w:rPr>
        <w:t>“</w:t>
      </w:r>
      <w:r w:rsidR="00EA21E5" w:rsidRPr="00EA21E5">
        <w:rPr>
          <w:rFonts w:cs="Lucida Sans Unicode"/>
          <w:color w:val="000000"/>
          <w:szCs w:val="22"/>
        </w:rPr>
        <w:t xml:space="preserve"> </w:t>
      </w:r>
      <w:r w:rsidR="00DB488A">
        <w:rPr>
          <w:rFonts w:cs="Lucida Sans Unicode"/>
          <w:color w:val="000000"/>
          <w:szCs w:val="22"/>
        </w:rPr>
        <w:t xml:space="preserve">Insgesamt wurde der Boden, welcher vorher das Wasser schlecht durchsickern ließ, zwei Meter tief ausgehoben und mit Kies </w:t>
      </w:r>
      <w:r w:rsidR="005A105F">
        <w:rPr>
          <w:rFonts w:cs="Lucida Sans Unicode"/>
          <w:color w:val="000000"/>
          <w:szCs w:val="22"/>
        </w:rPr>
        <w:t xml:space="preserve">neu aufgefüllt. Dies dient nicht nur dem Umweltschutz, auch die Abwasserkosten werden hierdurch erheblich gesenkt, denn das Regenwasser kann in der Erde versickern und muss nicht mehr in das städtische Kanalisationssystem geleitet werden. Desweiteren wird die Absickerungsfläche noch bepflanzt, </w:t>
      </w:r>
      <w:r w:rsidR="00D8748E" w:rsidRPr="00FB2C71">
        <w:rPr>
          <w:rFonts w:cs="Lucida Sans Unicode"/>
          <w:szCs w:val="22"/>
        </w:rPr>
        <w:t>um den Boden zu beleben.</w:t>
      </w:r>
    </w:p>
    <w:p w:rsidR="00F80199" w:rsidRPr="00B77D16" w:rsidRDefault="005A105F" w:rsidP="007A1E27">
      <w:pPr>
        <w:autoSpaceDE w:val="0"/>
        <w:autoSpaceDN w:val="0"/>
        <w:adjustRightInd w:val="0"/>
        <w:spacing w:line="240" w:lineRule="auto"/>
        <w:rPr>
          <w:rFonts w:cs="Lucida Sans Unicode"/>
          <w:color w:val="000000"/>
          <w:szCs w:val="22"/>
        </w:rPr>
      </w:pPr>
      <w:r>
        <w:rPr>
          <w:rFonts w:cs="Lucida Sans Unicode"/>
          <w:color w:val="000000"/>
          <w:szCs w:val="22"/>
        </w:rPr>
        <w:t xml:space="preserve">Um den Mitarbeitern während der Sanierungsarbeiten zusätzliche Parkmöglichkeiten zu schaffen, wurde ein Ausweichparkplatz auf der Freifläche Karl-Fürstenberg Straße/Obere Kanalstraße errichtet. </w:t>
      </w:r>
      <w:r w:rsidR="00F90137">
        <w:rPr>
          <w:rFonts w:cs="Lucida Sans Unicode"/>
          <w:color w:val="000000"/>
          <w:szCs w:val="22"/>
        </w:rPr>
        <w:t>Leider kam es t</w:t>
      </w:r>
      <w:r w:rsidR="00F80199">
        <w:rPr>
          <w:rFonts w:cs="Lucida Sans Unicode"/>
          <w:color w:val="000000"/>
          <w:szCs w:val="22"/>
        </w:rPr>
        <w:t>rotz des Ausweichparkplatz</w:t>
      </w:r>
      <w:r w:rsidR="00A65731">
        <w:rPr>
          <w:rFonts w:cs="Lucida Sans Unicode"/>
          <w:color w:val="000000"/>
          <w:szCs w:val="22"/>
        </w:rPr>
        <w:t>es</w:t>
      </w:r>
      <w:r w:rsidR="00F80199">
        <w:rPr>
          <w:rFonts w:cs="Lucida Sans Unicode"/>
          <w:color w:val="000000"/>
          <w:szCs w:val="22"/>
        </w:rPr>
        <w:t xml:space="preserve"> </w:t>
      </w:r>
      <w:r w:rsidR="00492FB6">
        <w:rPr>
          <w:rFonts w:cs="Lucida Sans Unicode"/>
          <w:color w:val="000000"/>
          <w:szCs w:val="22"/>
        </w:rPr>
        <w:t xml:space="preserve">immer wieder zu Parkplatzproblemen in der Friedrich-, Turm- und Oberen Kanalstraße. „Wir möchten uns hiermit auch bei den Nachbarn für die entstandenen Unannehmlichkeiten entschuldigen und einen großen Dank für das uns entgegengebrachte Verständnis aussprechen.“ </w:t>
      </w:r>
      <w:r w:rsidR="00E968B5">
        <w:rPr>
          <w:rFonts w:cs="Lucida Sans Unicode"/>
          <w:color w:val="000000"/>
          <w:szCs w:val="22"/>
        </w:rPr>
        <w:t>betonte</w:t>
      </w:r>
      <w:r w:rsidR="000D33B4">
        <w:rPr>
          <w:rFonts w:cs="Lucida Sans Unicode"/>
          <w:color w:val="000000"/>
          <w:szCs w:val="22"/>
        </w:rPr>
        <w:t xml:space="preserve"> Dettelmann.</w:t>
      </w:r>
    </w:p>
    <w:p w:rsidR="007A1E27" w:rsidRDefault="007A1E27" w:rsidP="007A1E27">
      <w:pPr>
        <w:rPr>
          <w:szCs w:val="22"/>
        </w:rPr>
      </w:pPr>
    </w:p>
    <w:p w:rsidR="00B43847" w:rsidRDefault="00A65731" w:rsidP="00A65731">
      <w:pPr>
        <w:autoSpaceDE w:val="0"/>
        <w:autoSpaceDN w:val="0"/>
        <w:adjustRightInd w:val="0"/>
        <w:spacing w:line="240" w:lineRule="auto"/>
        <w:rPr>
          <w:rFonts w:cs="Lucida Sans Unicode"/>
          <w:color w:val="000000"/>
          <w:szCs w:val="22"/>
        </w:rPr>
      </w:pPr>
      <w:r>
        <w:rPr>
          <w:rFonts w:cs="Lucida Sans Unicode"/>
          <w:color w:val="000000"/>
          <w:szCs w:val="22"/>
        </w:rPr>
        <w:t>Dank der umfangreichen Planung und engen Zusammenarbeit mit dem Ingenieurbüro Döbele und der Firma Vogel-Walliser aus Eimeldingen verliefen die Sanierungsarbeiten problemlos. „Unsere Projektziele</w:t>
      </w:r>
      <w:r w:rsidR="00DE74F9">
        <w:rPr>
          <w:rFonts w:cs="Lucida Sans Unicode"/>
          <w:color w:val="000000"/>
          <w:szCs w:val="22"/>
        </w:rPr>
        <w:t xml:space="preserve"> konnten wir erfüllen</w:t>
      </w:r>
      <w:r>
        <w:rPr>
          <w:rFonts w:cs="Lucida Sans Unicode"/>
          <w:color w:val="000000"/>
          <w:szCs w:val="22"/>
        </w:rPr>
        <w:t xml:space="preserve">: </w:t>
      </w:r>
      <w:r w:rsidR="00DE74F9">
        <w:rPr>
          <w:rFonts w:cs="Lucida Sans Unicode"/>
          <w:color w:val="000000"/>
          <w:szCs w:val="22"/>
        </w:rPr>
        <w:t xml:space="preserve">Es gab keine Unfälle, die Termine konnten </w:t>
      </w:r>
      <w:r w:rsidR="00E968B5">
        <w:rPr>
          <w:rFonts w:cs="Lucida Sans Unicode"/>
          <w:color w:val="000000"/>
          <w:szCs w:val="22"/>
        </w:rPr>
        <w:t xml:space="preserve">wir </w:t>
      </w:r>
      <w:r w:rsidR="00DE74F9">
        <w:rPr>
          <w:rFonts w:cs="Lucida Sans Unicode"/>
          <w:color w:val="000000"/>
          <w:szCs w:val="22"/>
        </w:rPr>
        <w:t xml:space="preserve">einhalten und die Kosten </w:t>
      </w:r>
      <w:r w:rsidR="00E968B5">
        <w:rPr>
          <w:rFonts w:cs="Lucida Sans Unicode"/>
          <w:color w:val="000000"/>
          <w:szCs w:val="22"/>
        </w:rPr>
        <w:t>sogar unterschreiten</w:t>
      </w:r>
      <w:r w:rsidR="00DE74F9">
        <w:rPr>
          <w:rFonts w:cs="Lucida Sans Unicode"/>
          <w:color w:val="000000"/>
          <w:szCs w:val="22"/>
        </w:rPr>
        <w:t>.</w:t>
      </w:r>
      <w:r>
        <w:rPr>
          <w:rFonts w:cs="Lucida Sans Unicode"/>
          <w:color w:val="000000"/>
          <w:szCs w:val="22"/>
        </w:rPr>
        <w:t>“ freut</w:t>
      </w:r>
      <w:r w:rsidR="00DE74F9">
        <w:rPr>
          <w:rFonts w:cs="Lucida Sans Unicode"/>
          <w:color w:val="000000"/>
          <w:szCs w:val="22"/>
        </w:rPr>
        <w:t>e</w:t>
      </w:r>
      <w:r>
        <w:rPr>
          <w:rFonts w:cs="Lucida Sans Unicode"/>
          <w:color w:val="000000"/>
          <w:szCs w:val="22"/>
        </w:rPr>
        <w:t xml:space="preserve"> sich Wohner. A</w:t>
      </w:r>
      <w:r w:rsidR="00DE74F9">
        <w:rPr>
          <w:rFonts w:cs="Lucida Sans Unicode"/>
          <w:color w:val="000000"/>
          <w:szCs w:val="22"/>
        </w:rPr>
        <w:t>bschließ</w:t>
      </w:r>
      <w:r>
        <w:rPr>
          <w:rFonts w:cs="Lucida Sans Unicode"/>
          <w:color w:val="000000"/>
          <w:szCs w:val="22"/>
        </w:rPr>
        <w:t>en</w:t>
      </w:r>
      <w:r w:rsidR="00DE74F9">
        <w:rPr>
          <w:rFonts w:cs="Lucida Sans Unicode"/>
          <w:color w:val="000000"/>
          <w:szCs w:val="22"/>
        </w:rPr>
        <w:t>d</w:t>
      </w:r>
      <w:r>
        <w:rPr>
          <w:rFonts w:cs="Lucida Sans Unicode"/>
          <w:color w:val="000000"/>
          <w:szCs w:val="22"/>
        </w:rPr>
        <w:t xml:space="preserve"> </w:t>
      </w:r>
      <w:r w:rsidR="00E968B5">
        <w:rPr>
          <w:rFonts w:cs="Lucida Sans Unicode"/>
          <w:color w:val="000000"/>
          <w:szCs w:val="22"/>
        </w:rPr>
        <w:t>ergänzte</w:t>
      </w:r>
      <w:r w:rsidR="00D8748E">
        <w:rPr>
          <w:rFonts w:cs="Lucida Sans Unicode"/>
          <w:color w:val="000000"/>
          <w:szCs w:val="22"/>
        </w:rPr>
        <w:t xml:space="preserve"> </w:t>
      </w:r>
      <w:r>
        <w:rPr>
          <w:rFonts w:cs="Lucida Sans Unicode"/>
          <w:color w:val="000000"/>
          <w:szCs w:val="22"/>
        </w:rPr>
        <w:t>Dettelmann „</w:t>
      </w:r>
      <w:r w:rsidR="00DE74F9">
        <w:rPr>
          <w:rFonts w:cs="Lucida Sans Unicode"/>
          <w:color w:val="000000"/>
          <w:szCs w:val="22"/>
        </w:rPr>
        <w:t xml:space="preserve">Wir können hier von einem gelungenen Projekt reden. Nicht nur unsere Mitarbeiter profitieren von diesem neuen Parkplatz, auch das Stadtbild </w:t>
      </w:r>
      <w:r w:rsidR="00B43847">
        <w:rPr>
          <w:rFonts w:cs="Lucida Sans Unicode"/>
          <w:color w:val="000000"/>
          <w:szCs w:val="22"/>
        </w:rPr>
        <w:t>und unser Image werden hierdurch positiv beeinflusst.“</w:t>
      </w:r>
    </w:p>
    <w:p w:rsidR="00B43847" w:rsidRDefault="00B43847">
      <w:pPr>
        <w:spacing w:line="240" w:lineRule="auto"/>
        <w:rPr>
          <w:rFonts w:cs="Lucida Sans Unicode"/>
          <w:color w:val="000000"/>
          <w:szCs w:val="22"/>
        </w:rPr>
      </w:pPr>
      <w:r>
        <w:rPr>
          <w:rFonts w:cs="Lucida Sans Unicode"/>
          <w:color w:val="000000"/>
          <w:szCs w:val="22"/>
        </w:rPr>
        <w:br w:type="page"/>
      </w:r>
    </w:p>
    <w:p w:rsidR="00A65731" w:rsidRDefault="00B43847" w:rsidP="00A65731">
      <w:pPr>
        <w:autoSpaceDE w:val="0"/>
        <w:autoSpaceDN w:val="0"/>
        <w:adjustRightInd w:val="0"/>
        <w:spacing w:line="240" w:lineRule="auto"/>
        <w:rPr>
          <w:rFonts w:cs="Lucida Sans Unicode"/>
          <w:color w:val="000000"/>
          <w:szCs w:val="22"/>
        </w:rPr>
      </w:pPr>
      <w:r>
        <w:rPr>
          <w:rFonts w:cs="Lucida Sans Unicode"/>
          <w:color w:val="000000"/>
          <w:szCs w:val="22"/>
        </w:rPr>
        <w:lastRenderedPageBreak/>
        <w:t>Von links nach rechts:</w:t>
      </w:r>
    </w:p>
    <w:p w:rsidR="00B43847" w:rsidRDefault="00B43847" w:rsidP="00A65731">
      <w:pPr>
        <w:autoSpaceDE w:val="0"/>
        <w:autoSpaceDN w:val="0"/>
        <w:adjustRightInd w:val="0"/>
        <w:spacing w:line="240" w:lineRule="auto"/>
        <w:rPr>
          <w:rFonts w:cs="Lucida Sans Unicode"/>
          <w:color w:val="000000"/>
          <w:szCs w:val="22"/>
        </w:rPr>
      </w:pPr>
      <w:r>
        <w:rPr>
          <w:rFonts w:cs="Lucida Sans Unicode"/>
          <w:color w:val="000000"/>
          <w:szCs w:val="22"/>
        </w:rPr>
        <w:t>Evonik Standortleiter Peter Dettelmann, Projektverantwortlicher Werner Wohner, Bernhard Becker Fachabteilung Projekte Anlagentechnik, Projektmanager Martin Sick, Stellvertretender Betriebsratsvorsitzender Ralf Wit</w:t>
      </w:r>
      <w:r w:rsidR="00D8748E">
        <w:rPr>
          <w:rFonts w:cs="Lucida Sans Unicode"/>
          <w:color w:val="000000"/>
          <w:szCs w:val="22"/>
        </w:rPr>
        <w:t>tmann, Daniel Döbele, Ingenie</w:t>
      </w:r>
      <w:r w:rsidR="00D8748E" w:rsidRPr="003205A6">
        <w:rPr>
          <w:rFonts w:cs="Lucida Sans Unicode"/>
          <w:szCs w:val="22"/>
        </w:rPr>
        <w:t>urs</w:t>
      </w:r>
      <w:r>
        <w:rPr>
          <w:rFonts w:cs="Lucida Sans Unicode"/>
          <w:color w:val="000000"/>
          <w:szCs w:val="22"/>
        </w:rPr>
        <w:t>büro Döbele</w:t>
      </w:r>
    </w:p>
    <w:p w:rsidR="007A1E27" w:rsidRDefault="00B43847" w:rsidP="007A1E27">
      <w:pPr>
        <w:rPr>
          <w:szCs w:val="22"/>
        </w:rPr>
      </w:pPr>
      <w:r>
        <w:rPr>
          <w:szCs w:val="22"/>
        </w:rPr>
        <w:drawing>
          <wp:anchor distT="0" distB="0" distL="114300" distR="114300" simplePos="0" relativeHeight="251659264" behindDoc="1" locked="0" layoutInCell="1" allowOverlap="1" wp14:anchorId="5D01259C" wp14:editId="100CAF69">
            <wp:simplePos x="0" y="0"/>
            <wp:positionH relativeFrom="column">
              <wp:posOffset>29210</wp:posOffset>
            </wp:positionH>
            <wp:positionV relativeFrom="paragraph">
              <wp:posOffset>127000</wp:posOffset>
            </wp:positionV>
            <wp:extent cx="4319905" cy="2879725"/>
            <wp:effectExtent l="0" t="0" r="4445" b="0"/>
            <wp:wrapTight wrapText="bothSides">
              <wp:wrapPolygon edited="0">
                <wp:start x="0" y="0"/>
                <wp:lineTo x="0" y="21433"/>
                <wp:lineTo x="21527" y="21433"/>
                <wp:lineTo x="21527" y="0"/>
                <wp:lineTo x="0" y="0"/>
              </wp:wrapPolygon>
            </wp:wrapTight>
            <wp:docPr id="10" name="Grafik 10" descr="H:\WL_STANDORTKOMMUNIKATION\Bilder\2013-11-05 Eroeffnung Mitarbeiterparkplatz Tor 2\Eroeffnung Mitarbeiterparkplatz Tor 2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L_STANDORTKOMMUNIKATION\Bilder\2013-11-05 Eroeffnung Mitarbeiterparkplatz Tor 2\Eroeffnung Mitarbeiterparkplatz Tor 2 0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9905"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847" w:rsidRDefault="00B43847" w:rsidP="007A1E27">
      <w:pPr>
        <w:rPr>
          <w:szCs w:val="22"/>
        </w:rPr>
      </w:pPr>
      <w:bookmarkStart w:id="0" w:name="_GoBack"/>
      <w:bookmarkEnd w:id="0"/>
    </w:p>
    <w:p w:rsidR="007A1E27" w:rsidRDefault="007A1E27" w:rsidP="007A1E27">
      <w:pPr>
        <w:rPr>
          <w:szCs w:val="22"/>
        </w:rPr>
      </w:pPr>
    </w:p>
    <w:p w:rsidR="007A1E27" w:rsidRDefault="007A1E27" w:rsidP="007A1E27">
      <w:pPr>
        <w:rPr>
          <w:szCs w:val="22"/>
        </w:rPr>
      </w:pPr>
    </w:p>
    <w:p w:rsidR="00EB3853" w:rsidRPr="00EB3853" w:rsidRDefault="00EB3853" w:rsidP="00EB3853">
      <w:pPr>
        <w:autoSpaceDE w:val="0"/>
        <w:autoSpaceDN w:val="0"/>
        <w:adjustRightInd w:val="0"/>
        <w:spacing w:line="220" w:lineRule="exact"/>
        <w:rPr>
          <w:rFonts w:cs="Lucida Sans Unicode"/>
          <w:b/>
          <w:bCs/>
          <w:noProof w:val="0"/>
          <w:sz w:val="18"/>
          <w:szCs w:val="18"/>
        </w:rPr>
      </w:pPr>
      <w:r w:rsidRPr="00EB3853">
        <w:rPr>
          <w:rFonts w:cs="Lucida Sans Unicode"/>
          <w:b/>
          <w:bCs/>
          <w:noProof w:val="0"/>
          <w:sz w:val="18"/>
          <w:szCs w:val="18"/>
        </w:rPr>
        <w:t xml:space="preserve">Informationen zum Konzern </w:t>
      </w:r>
    </w:p>
    <w:p w:rsidR="00EB3853" w:rsidRPr="00EB3853" w:rsidRDefault="00EB3853" w:rsidP="00EB3853">
      <w:pPr>
        <w:autoSpaceDE w:val="0"/>
        <w:autoSpaceDN w:val="0"/>
        <w:adjustRightInd w:val="0"/>
        <w:spacing w:line="220" w:lineRule="exact"/>
        <w:rPr>
          <w:rFonts w:cs="Lucida Sans Unicode"/>
          <w:noProof w:val="0"/>
          <w:sz w:val="18"/>
          <w:szCs w:val="18"/>
        </w:rPr>
      </w:pPr>
      <w:r w:rsidRPr="00EB3853">
        <w:rPr>
          <w:rFonts w:cs="Lucida Sans Unicode"/>
          <w:noProof w:val="0"/>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B3853" w:rsidRDefault="00EB3853" w:rsidP="00EB3853">
      <w:pPr>
        <w:autoSpaceDE w:val="0"/>
        <w:autoSpaceDN w:val="0"/>
        <w:adjustRightInd w:val="0"/>
        <w:spacing w:line="220" w:lineRule="exact"/>
        <w:rPr>
          <w:rFonts w:cs="Lucida Sans Unicode"/>
          <w:noProof w:val="0"/>
          <w:sz w:val="18"/>
          <w:szCs w:val="18"/>
        </w:rPr>
      </w:pPr>
    </w:p>
    <w:p w:rsidR="00EB3853" w:rsidRPr="00EB3853" w:rsidRDefault="00F203DC" w:rsidP="00F203DC">
      <w:pPr>
        <w:autoSpaceDE w:val="0"/>
        <w:autoSpaceDN w:val="0"/>
        <w:adjustRightInd w:val="0"/>
        <w:spacing w:line="220" w:lineRule="exact"/>
        <w:rPr>
          <w:rFonts w:cs="Lucida Sans Unicode"/>
          <w:noProof w:val="0"/>
          <w:sz w:val="18"/>
          <w:szCs w:val="18"/>
        </w:rPr>
      </w:pPr>
      <w:r w:rsidRPr="00F203DC">
        <w:rPr>
          <w:rFonts w:cs="Lucida Sans Unicode"/>
          <w:noProof w:val="0"/>
          <w:sz w:val="18"/>
          <w:szCs w:val="18"/>
        </w:rPr>
        <w:t>Evonik ist in mehr als 100 Ländern der Welt aktiv. Über 33.000 Mitarbeiter erwirtschafteten im Geschäftsjahr 2012 - ohne Real Estate - einen Umsatz von rund 13,4 Milliarden € und ein operatives Ergebnis (bereinigtes EBITDA) von rund 2,4 Milliarden €.</w:t>
      </w:r>
    </w:p>
    <w:p w:rsidR="00EB3853" w:rsidRPr="00EB3853" w:rsidRDefault="00EB3853" w:rsidP="00EB3853">
      <w:pPr>
        <w:spacing w:line="240" w:lineRule="exact"/>
        <w:ind w:left="85" w:right="85"/>
        <w:rPr>
          <w:noProof w:val="0"/>
          <w:position w:val="-2"/>
          <w:sz w:val="18"/>
        </w:rPr>
      </w:pPr>
    </w:p>
    <w:p w:rsidR="00EB3853" w:rsidRPr="00EB3853" w:rsidRDefault="00EB3853" w:rsidP="00EB3853">
      <w:pPr>
        <w:autoSpaceDE w:val="0"/>
        <w:autoSpaceDN w:val="0"/>
        <w:adjustRightInd w:val="0"/>
        <w:spacing w:line="220" w:lineRule="exact"/>
        <w:rPr>
          <w:rFonts w:cs="Lucida Sans Unicode"/>
          <w:b/>
          <w:noProof w:val="0"/>
          <w:sz w:val="18"/>
          <w:szCs w:val="18"/>
        </w:rPr>
      </w:pPr>
    </w:p>
    <w:p w:rsidR="00EB3853" w:rsidRPr="00EB3853" w:rsidRDefault="00EB3853" w:rsidP="00EB3853">
      <w:pPr>
        <w:autoSpaceDE w:val="0"/>
        <w:autoSpaceDN w:val="0"/>
        <w:adjustRightInd w:val="0"/>
        <w:spacing w:line="220" w:lineRule="exact"/>
        <w:rPr>
          <w:rFonts w:cs="Lucida Sans Unicode"/>
          <w:b/>
          <w:noProof w:val="0"/>
          <w:sz w:val="16"/>
          <w:szCs w:val="16"/>
        </w:rPr>
      </w:pPr>
      <w:r w:rsidRPr="00EB3853">
        <w:rPr>
          <w:rFonts w:cs="Lucida Sans Unicode"/>
          <w:b/>
          <w:noProof w:val="0"/>
          <w:sz w:val="16"/>
          <w:szCs w:val="16"/>
        </w:rPr>
        <w:t>Rechtlicher Hinweis</w:t>
      </w:r>
    </w:p>
    <w:p w:rsidR="00EB3853" w:rsidRPr="00EB3853" w:rsidRDefault="00EB3853" w:rsidP="00EB3853">
      <w:pPr>
        <w:autoSpaceDE w:val="0"/>
        <w:autoSpaceDN w:val="0"/>
        <w:adjustRightInd w:val="0"/>
        <w:spacing w:line="220" w:lineRule="exact"/>
        <w:rPr>
          <w:rFonts w:cs="Lucida Sans Unicode"/>
          <w:noProof w:val="0"/>
          <w:sz w:val="18"/>
          <w:szCs w:val="18"/>
        </w:rPr>
      </w:pPr>
      <w:r w:rsidRPr="00EB3853">
        <w:rPr>
          <w:rFonts w:cs="Lucida Sans Unicode"/>
          <w:noProof w:val="0"/>
          <w:sz w:val="16"/>
          <w:szCs w:val="16"/>
        </w:rPr>
        <w:t xml:space="preserve">Soweit wir in dieser Pressemitteilung Prognosen oder Erwartungen äußern oder unsere Aussagen die Zukunft betreffen, können diese Prognosen oder Erwartungen der Aussagen </w:t>
      </w:r>
      <w:r w:rsidRPr="00EB3853">
        <w:rPr>
          <w:rFonts w:cs="Lucida Sans Unicode"/>
          <w:noProof w:val="0"/>
          <w:sz w:val="16"/>
          <w:szCs w:val="16"/>
        </w:rPr>
        <w:lastRenderedPageBreak/>
        <w:t>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367974" w:rsidRPr="007A1E27" w:rsidRDefault="00367974" w:rsidP="00EB3853">
      <w:pPr>
        <w:autoSpaceDE w:val="0"/>
        <w:autoSpaceDN w:val="0"/>
        <w:adjustRightInd w:val="0"/>
        <w:spacing w:line="220" w:lineRule="exact"/>
        <w:rPr>
          <w:rFonts w:cs="Lucida Sans Unicode"/>
          <w:sz w:val="18"/>
          <w:szCs w:val="18"/>
        </w:rPr>
      </w:pPr>
    </w:p>
    <w:sectPr w:rsidR="00367974" w:rsidRPr="007A1E27" w:rsidSect="007A1E27">
      <w:headerReference w:type="default" r:id="rId9"/>
      <w:footerReference w:type="default" r:id="rId10"/>
      <w:headerReference w:type="first" r:id="rId11"/>
      <w:footerReference w:type="first" r:id="rId12"/>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2C7" w:rsidRDefault="00A842C7" w:rsidP="00FD1184">
      <w:r>
        <w:separator/>
      </w:r>
    </w:p>
  </w:endnote>
  <w:endnote w:type="continuationSeparator" w:id="0">
    <w:p w:rsidR="00A842C7" w:rsidRDefault="00A842C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pPr>
      <w:pStyle w:val="Fuzeile"/>
    </w:pPr>
  </w:p>
  <w:p w:rsidR="00D077E6" w:rsidRDefault="00D077E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205A6">
      <w:rPr>
        <w:rStyle w:val="Seitenzahl"/>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205A6">
      <w:rPr>
        <w:rStyle w:val="Seitenzahl"/>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rsidP="00316EC0">
    <w:pPr>
      <w:pStyle w:val="Fuzeile"/>
    </w:pPr>
  </w:p>
  <w:p w:rsidR="00D077E6" w:rsidRPr="005225EC" w:rsidRDefault="00D077E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205A6">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205A6">
      <w:rPr>
        <w:rStyle w:val="Seitenzahl"/>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2C7" w:rsidRDefault="00A842C7" w:rsidP="00FD1184">
      <w:r>
        <w:separator/>
      </w:r>
    </w:p>
  </w:footnote>
  <w:footnote w:type="continuationSeparator" w:id="0">
    <w:p w:rsidR="00A842C7" w:rsidRDefault="00A842C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rsidP="00316EC0">
    <w:pPr>
      <w:pStyle w:val="Kopfzeile"/>
      <w:spacing w:after="1880"/>
    </w:pPr>
    <w:r>
      <w:drawing>
        <wp:anchor distT="0" distB="0" distL="114300" distR="114300" simplePos="0" relativeHeight="251664384" behindDoc="0" locked="0" layoutInCell="1" allowOverlap="1" wp14:anchorId="0249E9ED" wp14:editId="689FD53A">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61312" behindDoc="1" locked="0" layoutInCell="1" allowOverlap="1" wp14:anchorId="3AE9D103" wp14:editId="370426E6">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pPr>
      <w:pStyle w:val="Kopfzeile"/>
    </w:pPr>
    <w:r>
      <w:drawing>
        <wp:anchor distT="0" distB="0" distL="114300" distR="114300" simplePos="0" relativeHeight="251662336"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59264" behindDoc="1" locked="0" layoutInCell="1" allowOverlap="1" wp14:anchorId="7DFAC9EC" wp14:editId="192170E0">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60E7258"/>
    <w:multiLevelType w:val="hybridMultilevel"/>
    <w:tmpl w:val="B3D201DA"/>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5">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7"/>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27"/>
    <w:rsid w:val="00007459"/>
    <w:rsid w:val="000225C9"/>
    <w:rsid w:val="00024EB3"/>
    <w:rsid w:val="00047E57"/>
    <w:rsid w:val="00060661"/>
    <w:rsid w:val="00084555"/>
    <w:rsid w:val="00086556"/>
    <w:rsid w:val="0009254B"/>
    <w:rsid w:val="00092F83"/>
    <w:rsid w:val="000B4D73"/>
    <w:rsid w:val="000C7A72"/>
    <w:rsid w:val="000D1DD8"/>
    <w:rsid w:val="000D33B4"/>
    <w:rsid w:val="000E06AB"/>
    <w:rsid w:val="000F70A3"/>
    <w:rsid w:val="00123E23"/>
    <w:rsid w:val="00124443"/>
    <w:rsid w:val="00145615"/>
    <w:rsid w:val="001631E8"/>
    <w:rsid w:val="00165932"/>
    <w:rsid w:val="0017259E"/>
    <w:rsid w:val="00196518"/>
    <w:rsid w:val="001C7509"/>
    <w:rsid w:val="001E75A0"/>
    <w:rsid w:val="001F7C26"/>
    <w:rsid w:val="00214A64"/>
    <w:rsid w:val="00221C32"/>
    <w:rsid w:val="0024351A"/>
    <w:rsid w:val="0024351E"/>
    <w:rsid w:val="00247AA3"/>
    <w:rsid w:val="002572F0"/>
    <w:rsid w:val="0027787C"/>
    <w:rsid w:val="00287090"/>
    <w:rsid w:val="00290F07"/>
    <w:rsid w:val="002B6293"/>
    <w:rsid w:val="002B645E"/>
    <w:rsid w:val="002C10C6"/>
    <w:rsid w:val="002C12A0"/>
    <w:rsid w:val="002C515F"/>
    <w:rsid w:val="002D206A"/>
    <w:rsid w:val="002D2996"/>
    <w:rsid w:val="002E184E"/>
    <w:rsid w:val="002F36E4"/>
    <w:rsid w:val="002F4851"/>
    <w:rsid w:val="00301998"/>
    <w:rsid w:val="0030679A"/>
    <w:rsid w:val="003067D4"/>
    <w:rsid w:val="00316EC0"/>
    <w:rsid w:val="003205A6"/>
    <w:rsid w:val="00327E10"/>
    <w:rsid w:val="003508E4"/>
    <w:rsid w:val="00367974"/>
    <w:rsid w:val="00380845"/>
    <w:rsid w:val="00384C52"/>
    <w:rsid w:val="003A023D"/>
    <w:rsid w:val="003C0198"/>
    <w:rsid w:val="003D6E84"/>
    <w:rsid w:val="003E6D0E"/>
    <w:rsid w:val="004008DD"/>
    <w:rsid w:val="004016F5"/>
    <w:rsid w:val="004146D3"/>
    <w:rsid w:val="00422338"/>
    <w:rsid w:val="00444907"/>
    <w:rsid w:val="004569E1"/>
    <w:rsid w:val="0048125C"/>
    <w:rsid w:val="004820F9"/>
    <w:rsid w:val="00482C1B"/>
    <w:rsid w:val="00492FB6"/>
    <w:rsid w:val="0049367A"/>
    <w:rsid w:val="004A5E45"/>
    <w:rsid w:val="004C520C"/>
    <w:rsid w:val="004C5624"/>
    <w:rsid w:val="004C5E53"/>
    <w:rsid w:val="004E04B2"/>
    <w:rsid w:val="004E1DCE"/>
    <w:rsid w:val="004E3505"/>
    <w:rsid w:val="004E7837"/>
    <w:rsid w:val="004F0B24"/>
    <w:rsid w:val="004F105E"/>
    <w:rsid w:val="004F1444"/>
    <w:rsid w:val="004F45B4"/>
    <w:rsid w:val="005225EC"/>
    <w:rsid w:val="00552ADA"/>
    <w:rsid w:val="00574A34"/>
    <w:rsid w:val="0057548A"/>
    <w:rsid w:val="005814AB"/>
    <w:rsid w:val="00582643"/>
    <w:rsid w:val="00582C0E"/>
    <w:rsid w:val="00587C52"/>
    <w:rsid w:val="0059049D"/>
    <w:rsid w:val="005A105F"/>
    <w:rsid w:val="005A119C"/>
    <w:rsid w:val="005A73EC"/>
    <w:rsid w:val="005C565E"/>
    <w:rsid w:val="005D235F"/>
    <w:rsid w:val="005D25B0"/>
    <w:rsid w:val="005E799F"/>
    <w:rsid w:val="005F234C"/>
    <w:rsid w:val="005F2EB6"/>
    <w:rsid w:val="00605C02"/>
    <w:rsid w:val="00606A25"/>
    <w:rsid w:val="00606A38"/>
    <w:rsid w:val="00623246"/>
    <w:rsid w:val="00627B47"/>
    <w:rsid w:val="00636014"/>
    <w:rsid w:val="00645F2F"/>
    <w:rsid w:val="00652A75"/>
    <w:rsid w:val="006651E2"/>
    <w:rsid w:val="0068006E"/>
    <w:rsid w:val="00682054"/>
    <w:rsid w:val="0069372B"/>
    <w:rsid w:val="006A581A"/>
    <w:rsid w:val="006C7156"/>
    <w:rsid w:val="006D4626"/>
    <w:rsid w:val="006F3AB9"/>
    <w:rsid w:val="006F6CD6"/>
    <w:rsid w:val="00710E82"/>
    <w:rsid w:val="00717EDA"/>
    <w:rsid w:val="0072366D"/>
    <w:rsid w:val="00727718"/>
    <w:rsid w:val="00731495"/>
    <w:rsid w:val="00744FA6"/>
    <w:rsid w:val="00763004"/>
    <w:rsid w:val="00770879"/>
    <w:rsid w:val="00775D2E"/>
    <w:rsid w:val="00777882"/>
    <w:rsid w:val="00784360"/>
    <w:rsid w:val="00792A8C"/>
    <w:rsid w:val="007A1BE4"/>
    <w:rsid w:val="007A1E27"/>
    <w:rsid w:val="007A2C47"/>
    <w:rsid w:val="007A4CC6"/>
    <w:rsid w:val="007C1BD1"/>
    <w:rsid w:val="007C5A3C"/>
    <w:rsid w:val="007E025C"/>
    <w:rsid w:val="007E7C76"/>
    <w:rsid w:val="007F1506"/>
    <w:rsid w:val="007F200A"/>
    <w:rsid w:val="00801F58"/>
    <w:rsid w:val="00827065"/>
    <w:rsid w:val="0083313E"/>
    <w:rsid w:val="00836B9A"/>
    <w:rsid w:val="0084505D"/>
    <w:rsid w:val="00846B20"/>
    <w:rsid w:val="00851FA1"/>
    <w:rsid w:val="00860A6B"/>
    <w:rsid w:val="00885442"/>
    <w:rsid w:val="008A0D35"/>
    <w:rsid w:val="008B03E0"/>
    <w:rsid w:val="008B2F15"/>
    <w:rsid w:val="008B7AFE"/>
    <w:rsid w:val="008C00D3"/>
    <w:rsid w:val="008E7921"/>
    <w:rsid w:val="008F49C5"/>
    <w:rsid w:val="008F53A0"/>
    <w:rsid w:val="00904559"/>
    <w:rsid w:val="0090621C"/>
    <w:rsid w:val="00922C30"/>
    <w:rsid w:val="00935881"/>
    <w:rsid w:val="0095160C"/>
    <w:rsid w:val="00955CA1"/>
    <w:rsid w:val="009560C1"/>
    <w:rsid w:val="00966112"/>
    <w:rsid w:val="00971345"/>
    <w:rsid w:val="009752DC"/>
    <w:rsid w:val="0097547F"/>
    <w:rsid w:val="00977987"/>
    <w:rsid w:val="009779B4"/>
    <w:rsid w:val="009A7CDC"/>
    <w:rsid w:val="009C40DA"/>
    <w:rsid w:val="009C5F4B"/>
    <w:rsid w:val="009E5CE1"/>
    <w:rsid w:val="009E7843"/>
    <w:rsid w:val="00A16154"/>
    <w:rsid w:val="00A207B3"/>
    <w:rsid w:val="00A26C2B"/>
    <w:rsid w:val="00A30BD0"/>
    <w:rsid w:val="00A333FB"/>
    <w:rsid w:val="00A3644E"/>
    <w:rsid w:val="00A41C88"/>
    <w:rsid w:val="00A4663C"/>
    <w:rsid w:val="00A60CE5"/>
    <w:rsid w:val="00A65731"/>
    <w:rsid w:val="00A712B8"/>
    <w:rsid w:val="00A75C0C"/>
    <w:rsid w:val="00A81F2D"/>
    <w:rsid w:val="00A842C7"/>
    <w:rsid w:val="00AE3848"/>
    <w:rsid w:val="00AF0606"/>
    <w:rsid w:val="00B02A12"/>
    <w:rsid w:val="00B2025B"/>
    <w:rsid w:val="00B34E2F"/>
    <w:rsid w:val="00B420BA"/>
    <w:rsid w:val="00B43847"/>
    <w:rsid w:val="00B579A8"/>
    <w:rsid w:val="00B71B79"/>
    <w:rsid w:val="00B811DE"/>
    <w:rsid w:val="00B82D41"/>
    <w:rsid w:val="00B97707"/>
    <w:rsid w:val="00BA41A7"/>
    <w:rsid w:val="00BA584D"/>
    <w:rsid w:val="00BC1314"/>
    <w:rsid w:val="00BC2D7D"/>
    <w:rsid w:val="00BE05A6"/>
    <w:rsid w:val="00BE1628"/>
    <w:rsid w:val="00BE20BD"/>
    <w:rsid w:val="00BE2F60"/>
    <w:rsid w:val="00BF2CEC"/>
    <w:rsid w:val="00BF30BC"/>
    <w:rsid w:val="00BF70B0"/>
    <w:rsid w:val="00BF7733"/>
    <w:rsid w:val="00C017A5"/>
    <w:rsid w:val="00C1380B"/>
    <w:rsid w:val="00C21FFE"/>
    <w:rsid w:val="00C2259A"/>
    <w:rsid w:val="00C242F2"/>
    <w:rsid w:val="00C251AD"/>
    <w:rsid w:val="00C310A2"/>
    <w:rsid w:val="00C33407"/>
    <w:rsid w:val="00C35730"/>
    <w:rsid w:val="00C4228E"/>
    <w:rsid w:val="00C4300F"/>
    <w:rsid w:val="00C57170"/>
    <w:rsid w:val="00C60F15"/>
    <w:rsid w:val="00C91E7D"/>
    <w:rsid w:val="00C930F0"/>
    <w:rsid w:val="00CA586D"/>
    <w:rsid w:val="00CB2E9A"/>
    <w:rsid w:val="00CB3A53"/>
    <w:rsid w:val="00CD78C9"/>
    <w:rsid w:val="00CF2E07"/>
    <w:rsid w:val="00CF3942"/>
    <w:rsid w:val="00D077E6"/>
    <w:rsid w:val="00D2407C"/>
    <w:rsid w:val="00D46695"/>
    <w:rsid w:val="00D46DAB"/>
    <w:rsid w:val="00D50B3E"/>
    <w:rsid w:val="00D60C11"/>
    <w:rsid w:val="00D6449D"/>
    <w:rsid w:val="00D72A07"/>
    <w:rsid w:val="00D84239"/>
    <w:rsid w:val="00D853D3"/>
    <w:rsid w:val="00D8702B"/>
    <w:rsid w:val="00D8748E"/>
    <w:rsid w:val="00D95388"/>
    <w:rsid w:val="00DA1255"/>
    <w:rsid w:val="00DB3E3C"/>
    <w:rsid w:val="00DB488A"/>
    <w:rsid w:val="00DD6354"/>
    <w:rsid w:val="00DD6C6C"/>
    <w:rsid w:val="00DD6EFA"/>
    <w:rsid w:val="00DE534A"/>
    <w:rsid w:val="00DE595C"/>
    <w:rsid w:val="00DE74F9"/>
    <w:rsid w:val="00DF2318"/>
    <w:rsid w:val="00E05BB2"/>
    <w:rsid w:val="00E120CF"/>
    <w:rsid w:val="00E172A1"/>
    <w:rsid w:val="00E35015"/>
    <w:rsid w:val="00E363F0"/>
    <w:rsid w:val="00E430EA"/>
    <w:rsid w:val="00E44B62"/>
    <w:rsid w:val="00E61419"/>
    <w:rsid w:val="00E62610"/>
    <w:rsid w:val="00E67401"/>
    <w:rsid w:val="00E968B5"/>
    <w:rsid w:val="00E97290"/>
    <w:rsid w:val="00EA21E5"/>
    <w:rsid w:val="00EA5380"/>
    <w:rsid w:val="00EB0C3E"/>
    <w:rsid w:val="00EB3853"/>
    <w:rsid w:val="00EC012C"/>
    <w:rsid w:val="00EC2C4D"/>
    <w:rsid w:val="00EC2D98"/>
    <w:rsid w:val="00EF7EB3"/>
    <w:rsid w:val="00F02541"/>
    <w:rsid w:val="00F203DC"/>
    <w:rsid w:val="00F4457A"/>
    <w:rsid w:val="00F5602B"/>
    <w:rsid w:val="00F56769"/>
    <w:rsid w:val="00F66FEE"/>
    <w:rsid w:val="00F80199"/>
    <w:rsid w:val="00F90137"/>
    <w:rsid w:val="00F94E80"/>
    <w:rsid w:val="00FA151A"/>
    <w:rsid w:val="00FA5F5C"/>
    <w:rsid w:val="00FB2C71"/>
    <w:rsid w:val="00FC33CA"/>
    <w:rsid w:val="00FC706B"/>
    <w:rsid w:val="00FD0461"/>
    <w:rsid w:val="00FD1184"/>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7.emf"/><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7.emf"/><Relationship Id="rId4"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45AF0DC</Template>
  <TotalTime>0</TotalTime>
  <Pages>4</Pages>
  <Words>560</Words>
  <Characters>4048</Characters>
  <Application>Microsoft Office Word</Application>
  <DocSecurity>0</DocSecurity>
  <PresentationFormat/>
  <Lines>33</Lines>
  <Paragraphs>9</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Witte, Saskia</dc:creator>
  <cp:keywords>externer Brief</cp:keywords>
  <dc:description>Erstellt im Auftrag von Konzernmarketing und PR</dc:description>
  <cp:lastModifiedBy>Witte, Saskia</cp:lastModifiedBy>
  <cp:revision>4</cp:revision>
  <cp:lastPrinted>2013-11-05T13:47:00Z</cp:lastPrinted>
  <dcterms:created xsi:type="dcterms:W3CDTF">2013-11-05T14:11:00Z</dcterms:created>
  <dcterms:modified xsi:type="dcterms:W3CDTF">2013-11-05T14:17:00Z</dcterms:modified>
</cp:coreProperties>
</file>