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413634">
              <w:rPr>
                <w:noProof/>
                <w:sz w:val="18"/>
                <w:szCs w:val="13"/>
              </w:rPr>
              <w:t>30. März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176FF9" w:rsidRDefault="00D22574" w:rsidP="00F24244">
            <w:pPr>
              <w:spacing w:line="276" w:lineRule="auto"/>
              <w:rPr>
                <w:sz w:val="13"/>
                <w:szCs w:val="13"/>
              </w:rPr>
            </w:pPr>
            <w:r>
              <w:rPr>
                <w:b/>
                <w:sz w:val="13"/>
                <w:szCs w:val="13"/>
              </w:rPr>
              <w:t>Dr. Birte C. Herrmann</w:t>
            </w:r>
          </w:p>
          <w:p w:rsidR="00176FF9" w:rsidRDefault="00D22574" w:rsidP="00F24244">
            <w:pPr>
              <w:spacing w:line="276" w:lineRule="auto"/>
              <w:rPr>
                <w:sz w:val="13"/>
                <w:szCs w:val="13"/>
              </w:rPr>
            </w:pPr>
            <w:r>
              <w:rPr>
                <w:sz w:val="13"/>
                <w:szCs w:val="13"/>
              </w:rPr>
              <w:t>Leiterin Standortkommunikation</w:t>
            </w:r>
          </w:p>
          <w:p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rsidR="00176FF9" w:rsidRDefault="00176FF9" w:rsidP="00F24244">
            <w:pPr>
              <w:spacing w:line="276" w:lineRule="auto"/>
              <w:rPr>
                <w:sz w:val="13"/>
                <w:szCs w:val="13"/>
              </w:rPr>
            </w:pPr>
            <w:r>
              <w:rPr>
                <w:sz w:val="13"/>
                <w:szCs w:val="13"/>
              </w:rPr>
              <w:t xml:space="preserve">Mobil +49 </w:t>
            </w:r>
            <w:r w:rsidR="00055C2F">
              <w:rPr>
                <w:sz w:val="13"/>
                <w:szCs w:val="13"/>
              </w:rPr>
              <w:t>173-281 6641</w:t>
            </w:r>
          </w:p>
          <w:p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Rellinghauser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Gregor Hetzke,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8D3B1B" w:rsidRPr="009C5DC2" w:rsidRDefault="00563CC9" w:rsidP="008D3B1B">
      <w:pPr>
        <w:spacing w:after="160" w:line="259" w:lineRule="auto"/>
        <w:rPr>
          <w:rFonts w:asciiTheme="minorHAnsi" w:eastAsia="SimSun" w:hAnsiTheme="minorHAnsi" w:cs="Lucida Sans"/>
          <w:b/>
          <w:sz w:val="32"/>
          <w:szCs w:val="32"/>
          <w:lang w:eastAsia="zh-CN"/>
        </w:rPr>
      </w:pPr>
      <w:r>
        <w:rPr>
          <w:rFonts w:asciiTheme="minorHAnsi" w:eastAsia="SimSun" w:hAnsiTheme="minorHAnsi" w:cs="Lucida Sans"/>
          <w:b/>
          <w:sz w:val="32"/>
          <w:szCs w:val="32"/>
          <w:lang w:eastAsia="zh-CN"/>
        </w:rPr>
        <w:t xml:space="preserve">Die </w:t>
      </w:r>
      <w:r w:rsidR="007C58F1">
        <w:rPr>
          <w:rFonts w:asciiTheme="minorHAnsi" w:eastAsia="SimSun" w:hAnsiTheme="minorHAnsi" w:cs="Lucida Sans"/>
          <w:b/>
          <w:sz w:val="32"/>
          <w:szCs w:val="32"/>
          <w:lang w:eastAsia="zh-CN"/>
        </w:rPr>
        <w:t>Kantine wird zur Konzerthalle</w:t>
      </w:r>
    </w:p>
    <w:p w:rsidR="00811C15" w:rsidRDefault="007C58F1"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Jahreskonzert der Evonik-Werksmusik begeistert</w:t>
      </w:r>
      <w:r w:rsidR="009C18A5">
        <w:rPr>
          <w:rFonts w:asciiTheme="minorHAnsi" w:eastAsia="SimSun" w:hAnsiTheme="minorHAnsi" w:cs="Lucida Sans"/>
          <w:b/>
          <w:szCs w:val="22"/>
          <w:lang w:eastAsia="zh-CN"/>
        </w:rPr>
        <w:t>e</w:t>
      </w:r>
      <w:r>
        <w:rPr>
          <w:rFonts w:asciiTheme="minorHAnsi" w:eastAsia="SimSun" w:hAnsiTheme="minorHAnsi" w:cs="Lucida Sans"/>
          <w:b/>
          <w:szCs w:val="22"/>
          <w:lang w:eastAsia="zh-CN"/>
        </w:rPr>
        <w:t xml:space="preserve"> </w:t>
      </w:r>
      <w:r w:rsidR="006B6664">
        <w:rPr>
          <w:rFonts w:asciiTheme="minorHAnsi" w:eastAsia="SimSun" w:hAnsiTheme="minorHAnsi" w:cs="Lucida Sans"/>
          <w:b/>
          <w:szCs w:val="22"/>
          <w:lang w:eastAsia="zh-CN"/>
        </w:rPr>
        <w:t xml:space="preserve">rund 150 </w:t>
      </w:r>
      <w:r>
        <w:rPr>
          <w:rFonts w:asciiTheme="minorHAnsi" w:eastAsia="SimSun" w:hAnsiTheme="minorHAnsi" w:cs="Lucida Sans"/>
          <w:b/>
          <w:szCs w:val="22"/>
          <w:lang w:eastAsia="zh-CN"/>
        </w:rPr>
        <w:t>Mitarbeiter und Anwohner</w:t>
      </w:r>
    </w:p>
    <w:p w:rsidR="007C58F1" w:rsidRDefault="007C58F1"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 xml:space="preserve">Evonik-Chef Klaus Engel und Oberbürgermeister </w:t>
      </w:r>
      <w:r w:rsidR="00961182">
        <w:rPr>
          <w:rFonts w:asciiTheme="minorHAnsi" w:eastAsia="SimSun" w:hAnsiTheme="minorHAnsi" w:cs="Lucida Sans"/>
          <w:b/>
          <w:szCs w:val="22"/>
          <w:lang w:eastAsia="zh-CN"/>
        </w:rPr>
        <w:t>Klaus Eberhardt zählten zu den Ehreng</w:t>
      </w:r>
      <w:r>
        <w:rPr>
          <w:rFonts w:asciiTheme="minorHAnsi" w:eastAsia="SimSun" w:hAnsiTheme="minorHAnsi" w:cs="Lucida Sans"/>
          <w:b/>
          <w:szCs w:val="22"/>
          <w:lang w:eastAsia="zh-CN"/>
        </w:rPr>
        <w:t>ästen der Veranstaltung</w:t>
      </w:r>
    </w:p>
    <w:p w:rsidR="007C58F1" w:rsidRPr="009C5DC2" w:rsidRDefault="007C58F1"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Mitarbeiter wurden für 25 und 40 Dienstjahre geehrt</w:t>
      </w:r>
    </w:p>
    <w:p w:rsidR="008D3B1B" w:rsidRPr="008D3B1B" w:rsidRDefault="008D3B1B" w:rsidP="009C5DC2">
      <w:pPr>
        <w:spacing w:after="160" w:line="259" w:lineRule="auto"/>
        <w:contextualSpacing/>
        <w:rPr>
          <w:rFonts w:ascii="Calibri" w:eastAsia="SimSun" w:hAnsi="Calibri"/>
          <w:b/>
          <w:szCs w:val="22"/>
          <w:lang w:eastAsia="zh-CN"/>
        </w:rPr>
      </w:pPr>
    </w:p>
    <w:p w:rsidR="00C15BA2" w:rsidRDefault="00C15BA2" w:rsidP="007C58F1">
      <w:pPr>
        <w:spacing w:line="276" w:lineRule="auto"/>
        <w:rPr>
          <w:szCs w:val="22"/>
        </w:rPr>
      </w:pPr>
      <w:r w:rsidRPr="00C15BA2">
        <w:rPr>
          <w:i/>
          <w:szCs w:val="22"/>
        </w:rPr>
        <w:t>Rheinfelden.</w:t>
      </w:r>
      <w:r>
        <w:rPr>
          <w:szCs w:val="22"/>
        </w:rPr>
        <w:t xml:space="preserve"> </w:t>
      </w:r>
      <w:r w:rsidR="007C58F1">
        <w:rPr>
          <w:szCs w:val="22"/>
        </w:rPr>
        <w:t>Beschwingte Klänge waren am Mittwochabend aus der großen Kantine des Chemieunternehmens Evonik zu hören, das jedes Jahr</w:t>
      </w:r>
      <w:r w:rsidR="00BB59A5">
        <w:rPr>
          <w:szCs w:val="22"/>
        </w:rPr>
        <w:t xml:space="preserve"> im Frühjahr</w:t>
      </w:r>
      <w:r w:rsidR="007C58F1">
        <w:rPr>
          <w:szCs w:val="22"/>
        </w:rPr>
        <w:t xml:space="preserve"> seine Tore für einen Konzertabend öffnet. Zur diesjährigen Veranstaltung, zu der auch wieder die Öffentlichkeit eingeladen w</w:t>
      </w:r>
      <w:r w:rsidR="00413634">
        <w:rPr>
          <w:szCs w:val="22"/>
        </w:rPr>
        <w:t>ar, kamen</w:t>
      </w:r>
      <w:r w:rsidR="006B6664">
        <w:rPr>
          <w:szCs w:val="22"/>
        </w:rPr>
        <w:t xml:space="preserve"> rund 150</w:t>
      </w:r>
      <w:r w:rsidR="007C58F1">
        <w:rPr>
          <w:szCs w:val="22"/>
        </w:rPr>
        <w:t xml:space="preserve"> Menschen. </w:t>
      </w:r>
    </w:p>
    <w:p w:rsidR="00D21428" w:rsidRDefault="00D21428" w:rsidP="007C58F1">
      <w:pPr>
        <w:spacing w:line="276" w:lineRule="auto"/>
        <w:rPr>
          <w:szCs w:val="22"/>
        </w:rPr>
      </w:pPr>
    </w:p>
    <w:p w:rsidR="00EC470E" w:rsidRDefault="007C58F1" w:rsidP="00EC470E">
      <w:pPr>
        <w:spacing w:line="276" w:lineRule="auto"/>
        <w:rPr>
          <w:szCs w:val="22"/>
        </w:rPr>
      </w:pPr>
      <w:r>
        <w:rPr>
          <w:szCs w:val="22"/>
        </w:rPr>
        <w:t xml:space="preserve">Neben dem Konzert des standorteigenen Orchesters, das sich aus </w:t>
      </w:r>
      <w:r w:rsidR="00BB59A5">
        <w:rPr>
          <w:szCs w:val="22"/>
        </w:rPr>
        <w:t>35</w:t>
      </w:r>
      <w:r w:rsidR="001A3EF6">
        <w:rPr>
          <w:szCs w:val="22"/>
        </w:rPr>
        <w:t xml:space="preserve"> Mitarbeiterinnen und Mitarbeitern </w:t>
      </w:r>
      <w:r w:rsidR="00D21428">
        <w:rPr>
          <w:szCs w:val="22"/>
        </w:rPr>
        <w:t>zusammensetzt</w:t>
      </w:r>
      <w:r w:rsidR="001A3EF6">
        <w:rPr>
          <w:szCs w:val="22"/>
        </w:rPr>
        <w:t>, ehrte der Standort</w:t>
      </w:r>
      <w:r w:rsidR="00EC470E">
        <w:rPr>
          <w:szCs w:val="22"/>
        </w:rPr>
        <w:t xml:space="preserve"> im Rahmen der Veranstaltung</w:t>
      </w:r>
      <w:r w:rsidR="001A3EF6">
        <w:rPr>
          <w:szCs w:val="22"/>
        </w:rPr>
        <w:t xml:space="preserve"> auch seine Jubilare</w:t>
      </w:r>
      <w:r w:rsidR="00EC470E">
        <w:rPr>
          <w:szCs w:val="22"/>
        </w:rPr>
        <w:t xml:space="preserve"> des letzten Jahres</w:t>
      </w:r>
      <w:r w:rsidR="001A3EF6">
        <w:rPr>
          <w:szCs w:val="22"/>
        </w:rPr>
        <w:t>.</w:t>
      </w:r>
      <w:r w:rsidR="00EC470E">
        <w:rPr>
          <w:szCs w:val="22"/>
        </w:rPr>
        <w:t xml:space="preserve"> </w:t>
      </w:r>
      <w:r w:rsidR="00391761">
        <w:rPr>
          <w:szCs w:val="22"/>
        </w:rPr>
        <w:t>2016</w:t>
      </w:r>
      <w:r w:rsidR="00EC470E">
        <w:rPr>
          <w:szCs w:val="22"/>
        </w:rPr>
        <w:t xml:space="preserve"> feierten </w:t>
      </w:r>
      <w:r w:rsidR="00391761">
        <w:rPr>
          <w:szCs w:val="22"/>
        </w:rPr>
        <w:t xml:space="preserve">22 Werksangehörige </w:t>
      </w:r>
      <w:r w:rsidR="00EC470E">
        <w:rPr>
          <w:szCs w:val="22"/>
        </w:rPr>
        <w:t xml:space="preserve">ihr 25jähriges Jubiläum, 13 </w:t>
      </w:r>
      <w:r w:rsidR="00391761">
        <w:rPr>
          <w:szCs w:val="22"/>
        </w:rPr>
        <w:t>weitere</w:t>
      </w:r>
      <w:r w:rsidR="00EC470E">
        <w:rPr>
          <w:szCs w:val="22"/>
        </w:rPr>
        <w:t xml:space="preserve"> sogar</w:t>
      </w:r>
      <w:r w:rsidR="00391761">
        <w:rPr>
          <w:szCs w:val="22"/>
        </w:rPr>
        <w:t xml:space="preserve"> schon 40 Jahre Mitarbeit am Standort</w:t>
      </w:r>
      <w:r w:rsidR="00EC470E">
        <w:rPr>
          <w:szCs w:val="22"/>
        </w:rPr>
        <w:t>.</w:t>
      </w:r>
      <w:r w:rsidR="00EC470E" w:rsidRPr="00EC470E">
        <w:rPr>
          <w:szCs w:val="22"/>
        </w:rPr>
        <w:t xml:space="preserve"> </w:t>
      </w:r>
      <w:r w:rsidR="00EC470E">
        <w:rPr>
          <w:szCs w:val="22"/>
        </w:rPr>
        <w:t xml:space="preserve">„Ohne unsere Jubilare gäbe es </w:t>
      </w:r>
      <w:r w:rsidR="00EC470E" w:rsidRPr="00EC470E">
        <w:rPr>
          <w:szCs w:val="22"/>
        </w:rPr>
        <w:t>Evonik Rheinfelden</w:t>
      </w:r>
      <w:r w:rsidR="00EC470E">
        <w:rPr>
          <w:szCs w:val="22"/>
        </w:rPr>
        <w:t xml:space="preserve"> in der heutigen Form nicht. Für mich ist I</w:t>
      </w:r>
      <w:r w:rsidR="00EC470E" w:rsidRPr="00EC470E">
        <w:rPr>
          <w:szCs w:val="22"/>
        </w:rPr>
        <w:t xml:space="preserve">hre Treue das höchste Lob. Und dafür möchte ich mich zutiefst </w:t>
      </w:r>
      <w:r w:rsidR="00EC470E">
        <w:rPr>
          <w:szCs w:val="22"/>
        </w:rPr>
        <w:t>bedanken“, sagte Standortleiter Peter Dettelmann. All jene, die auf 40 Jahre bei Evonik zurückblicken können, erhielten eine Urkunde des Landes Baden-Württemberg - überreicht wurden diese von Oberbürgermeister Klaus Eberhardt</w:t>
      </w:r>
      <w:r w:rsidR="006B6664">
        <w:rPr>
          <w:szCs w:val="22"/>
        </w:rPr>
        <w:t>. Eberhardt betonte die exzellente Zusammenarbeit der Stadt Rheinfelden mit Evonik, die von einem hohen Maß an Verantwortung und gegenseitigem Verständnis geprägt sei. „Das</w:t>
      </w:r>
      <w:r w:rsidR="00EE0878">
        <w:rPr>
          <w:szCs w:val="22"/>
        </w:rPr>
        <w:t>s</w:t>
      </w:r>
      <w:r w:rsidR="006B6664">
        <w:rPr>
          <w:szCs w:val="22"/>
        </w:rPr>
        <w:t xml:space="preserve"> so viele Mitarbeiter bereits seit 4</w:t>
      </w:r>
      <w:r w:rsidR="00EE0878">
        <w:rPr>
          <w:szCs w:val="22"/>
        </w:rPr>
        <w:t>0 Jahren bei Evonik arbeiten zei</w:t>
      </w:r>
      <w:r w:rsidR="006B6664">
        <w:rPr>
          <w:szCs w:val="22"/>
        </w:rPr>
        <w:t>gt, wie hoch die Zufriedenheit der Mitarbeiter ist. Das wirkt sich auch positiv auf unsere Stadt aus.“</w:t>
      </w:r>
    </w:p>
    <w:p w:rsidR="00D21428" w:rsidRDefault="00D21428" w:rsidP="00EC470E">
      <w:pPr>
        <w:spacing w:line="276" w:lineRule="auto"/>
        <w:rPr>
          <w:szCs w:val="22"/>
        </w:rPr>
      </w:pPr>
    </w:p>
    <w:p w:rsidR="001849DF" w:rsidRDefault="001849DF" w:rsidP="001849DF">
      <w:pPr>
        <w:spacing w:line="276" w:lineRule="auto"/>
        <w:rPr>
          <w:szCs w:val="22"/>
        </w:rPr>
      </w:pPr>
      <w:r>
        <w:rPr>
          <w:szCs w:val="22"/>
        </w:rPr>
        <w:lastRenderedPageBreak/>
        <w:t>Die Werksmusik, die seit 2004 von Prof</w:t>
      </w:r>
      <w:r w:rsidR="006B6664">
        <w:rPr>
          <w:szCs w:val="22"/>
        </w:rPr>
        <w:t>. Eckhart</w:t>
      </w:r>
      <w:r>
        <w:rPr>
          <w:szCs w:val="22"/>
        </w:rPr>
        <w:t xml:space="preserve"> Hanser geleitet wird, bot ein vielfältiges Programm. V</w:t>
      </w:r>
      <w:r w:rsidRPr="001849DF">
        <w:rPr>
          <w:szCs w:val="22"/>
        </w:rPr>
        <w:t>on „Best of Beatles“ über „Hinterm Horizont“ hin zu „Blasmusik im Herzen“</w:t>
      </w:r>
      <w:r>
        <w:rPr>
          <w:szCs w:val="22"/>
        </w:rPr>
        <w:t xml:space="preserve"> – war für jeden Geschmack etwas dabei. </w:t>
      </w:r>
      <w:r w:rsidR="00D21428">
        <w:rPr>
          <w:szCs w:val="22"/>
        </w:rPr>
        <w:t xml:space="preserve">Als besonderes Highlight führte die Werksmusik zu Ehren des aus Essen angereisten </w:t>
      </w:r>
      <w:r w:rsidR="00413634">
        <w:rPr>
          <w:szCs w:val="22"/>
        </w:rPr>
        <w:t>Evonikchefs</w:t>
      </w:r>
      <w:r w:rsidR="00D21428">
        <w:rPr>
          <w:szCs w:val="22"/>
        </w:rPr>
        <w:t xml:space="preserve"> Dr. Klaus Engel einen 2015 extra </w:t>
      </w:r>
      <w:r w:rsidR="006B6664">
        <w:rPr>
          <w:szCs w:val="22"/>
        </w:rPr>
        <w:t>für ihn komponierten Marsch auf, bei dem Engel spontan den Part der großen Trommel übernahm.</w:t>
      </w:r>
    </w:p>
    <w:p w:rsidR="006B6664" w:rsidRDefault="006B6664" w:rsidP="001849DF">
      <w:pPr>
        <w:spacing w:line="276" w:lineRule="auto"/>
        <w:rPr>
          <w:szCs w:val="22"/>
        </w:rPr>
      </w:pPr>
    </w:p>
    <w:p w:rsidR="00EC470E" w:rsidRDefault="00EC470E" w:rsidP="00D21428">
      <w:pPr>
        <w:spacing w:line="276" w:lineRule="auto"/>
        <w:rPr>
          <w:szCs w:val="22"/>
        </w:rPr>
      </w:pPr>
      <w:r>
        <w:rPr>
          <w:szCs w:val="22"/>
        </w:rPr>
        <w:t>Die Vorsitzende des Betriebsrats, Martina Reisch</w:t>
      </w:r>
      <w:r w:rsidR="00D21428">
        <w:rPr>
          <w:szCs w:val="22"/>
        </w:rPr>
        <w:t xml:space="preserve"> betonte die Bedeutung von Musik. „ Musik ist</w:t>
      </w:r>
      <w:r>
        <w:rPr>
          <w:szCs w:val="22"/>
        </w:rPr>
        <w:t xml:space="preserve"> </w:t>
      </w:r>
      <w:r w:rsidR="00D21428">
        <w:rPr>
          <w:szCs w:val="22"/>
        </w:rPr>
        <w:t>ei</w:t>
      </w:r>
      <w:r w:rsidR="00D21428" w:rsidRPr="00D21428">
        <w:rPr>
          <w:szCs w:val="22"/>
        </w:rPr>
        <w:t xml:space="preserve">ne Sprache, die beinahe jeder versteht, </w:t>
      </w:r>
      <w:r w:rsidR="00D21428">
        <w:rPr>
          <w:szCs w:val="22"/>
        </w:rPr>
        <w:t>die Menschen zusammen bringt. Sie schenkt</w:t>
      </w:r>
      <w:r w:rsidR="00D21428" w:rsidRPr="00D21428">
        <w:rPr>
          <w:szCs w:val="22"/>
        </w:rPr>
        <w:t xml:space="preserve"> uns gute Laune</w:t>
      </w:r>
      <w:r w:rsidR="00D21428">
        <w:rPr>
          <w:szCs w:val="22"/>
        </w:rPr>
        <w:t xml:space="preserve">, </w:t>
      </w:r>
      <w:r w:rsidR="00BB59A5">
        <w:rPr>
          <w:szCs w:val="22"/>
        </w:rPr>
        <w:t>mal lässt sie uns tanzen</w:t>
      </w:r>
      <w:r w:rsidR="00D21428">
        <w:rPr>
          <w:szCs w:val="22"/>
        </w:rPr>
        <w:t>, mal in der Hekti</w:t>
      </w:r>
      <w:r w:rsidR="00EE0878">
        <w:rPr>
          <w:szCs w:val="22"/>
        </w:rPr>
        <w:t>k des Alltags innehalten.“</w:t>
      </w:r>
      <w:r w:rsidR="00D21428">
        <w:rPr>
          <w:szCs w:val="22"/>
        </w:rPr>
        <w:t xml:space="preserve"> Ihr besonderes Lob galt den Mitgliedern der Werksmusik: „</w:t>
      </w:r>
      <w:r w:rsidR="00D21428" w:rsidRPr="00D21428">
        <w:rPr>
          <w:szCs w:val="22"/>
        </w:rPr>
        <w:t>Ihr und eure Musik seid ein Au</w:t>
      </w:r>
      <w:r w:rsidR="00D21428">
        <w:rPr>
          <w:szCs w:val="22"/>
        </w:rPr>
        <w:t>shängeschild unseres Standortes“, so Reisch.</w:t>
      </w:r>
    </w:p>
    <w:p w:rsidR="007C58F1" w:rsidRDefault="007C58F1" w:rsidP="007C58F1">
      <w:pPr>
        <w:spacing w:line="276" w:lineRule="auto"/>
        <w:rPr>
          <w:szCs w:val="22"/>
        </w:rPr>
      </w:pPr>
    </w:p>
    <w:p w:rsidR="001A3EF6" w:rsidRDefault="001A3EF6" w:rsidP="007C58F1">
      <w:pPr>
        <w:spacing w:line="276" w:lineRule="auto"/>
        <w:rPr>
          <w:szCs w:val="22"/>
        </w:rPr>
      </w:pPr>
      <w:r>
        <w:rPr>
          <w:szCs w:val="22"/>
        </w:rPr>
        <w:t>Standortleiter Peter Dettelmann ging in seiner Rede</w:t>
      </w:r>
      <w:r w:rsidR="00D21428">
        <w:rPr>
          <w:szCs w:val="22"/>
        </w:rPr>
        <w:t xml:space="preserve"> auch</w:t>
      </w:r>
      <w:r>
        <w:rPr>
          <w:szCs w:val="22"/>
        </w:rPr>
        <w:t xml:space="preserve"> auf </w:t>
      </w:r>
      <w:r w:rsidR="00413634">
        <w:rPr>
          <w:szCs w:val="22"/>
        </w:rPr>
        <w:t>die aktuelle Situation</w:t>
      </w:r>
      <w:r>
        <w:rPr>
          <w:szCs w:val="22"/>
        </w:rPr>
        <w:t xml:space="preserve"> des Unternehmens ein</w:t>
      </w:r>
      <w:r w:rsidR="0078796F">
        <w:rPr>
          <w:szCs w:val="22"/>
        </w:rPr>
        <w:t>.</w:t>
      </w:r>
      <w:r w:rsidR="0078796F" w:rsidRPr="0078796F">
        <w:t xml:space="preserve"> </w:t>
      </w:r>
      <w:r w:rsidR="0078796F">
        <w:t>„</w:t>
      </w:r>
      <w:r w:rsidR="0078796F" w:rsidRPr="0078796F">
        <w:rPr>
          <w:szCs w:val="22"/>
        </w:rPr>
        <w:t>Bei Evonik</w:t>
      </w:r>
      <w:r w:rsidR="0078796F">
        <w:rPr>
          <w:szCs w:val="22"/>
        </w:rPr>
        <w:t xml:space="preserve"> in Rheinfelden läuft es derzeit</w:t>
      </w:r>
      <w:r w:rsidR="00EA430E">
        <w:rPr>
          <w:szCs w:val="22"/>
        </w:rPr>
        <w:t xml:space="preserve"> gut“, freute</w:t>
      </w:r>
      <w:r w:rsidR="0078796F">
        <w:rPr>
          <w:szCs w:val="22"/>
        </w:rPr>
        <w:t xml:space="preserve"> er</w:t>
      </w:r>
      <w:r w:rsidR="00EA430E">
        <w:rPr>
          <w:szCs w:val="22"/>
        </w:rPr>
        <w:t xml:space="preserve"> sich</w:t>
      </w:r>
      <w:r w:rsidR="0078796F">
        <w:rPr>
          <w:szCs w:val="22"/>
        </w:rPr>
        <w:t>. „</w:t>
      </w:r>
      <w:r w:rsidR="0078796F" w:rsidRPr="0078796F">
        <w:rPr>
          <w:szCs w:val="22"/>
        </w:rPr>
        <w:t>20</w:t>
      </w:r>
      <w:r w:rsidR="0078796F">
        <w:rPr>
          <w:szCs w:val="22"/>
        </w:rPr>
        <w:t>15 hatten wir ein Rekordjahr,</w:t>
      </w:r>
      <w:r w:rsidR="0078796F" w:rsidRPr="0078796F">
        <w:rPr>
          <w:szCs w:val="22"/>
        </w:rPr>
        <w:t xml:space="preserve"> 2016 ware</w:t>
      </w:r>
      <w:r w:rsidR="0078796F">
        <w:rPr>
          <w:szCs w:val="22"/>
        </w:rPr>
        <w:t>n wir sehr hoch ausgelastet und</w:t>
      </w:r>
      <w:r w:rsidR="0078796F" w:rsidRPr="0078796F">
        <w:rPr>
          <w:szCs w:val="22"/>
        </w:rPr>
        <w:t xml:space="preserve"> 2017 scheint 2015 sogar noch zu toppen.</w:t>
      </w:r>
      <w:r w:rsidR="0078796F">
        <w:rPr>
          <w:szCs w:val="22"/>
        </w:rPr>
        <w:t xml:space="preserve">“ </w:t>
      </w:r>
      <w:r w:rsidR="00EA430E">
        <w:rPr>
          <w:szCs w:val="22"/>
        </w:rPr>
        <w:t xml:space="preserve">Er betonte jedoch die </w:t>
      </w:r>
      <w:r w:rsidR="00D21428">
        <w:rPr>
          <w:szCs w:val="22"/>
        </w:rPr>
        <w:t xml:space="preserve">starke </w:t>
      </w:r>
      <w:r w:rsidR="00EA430E">
        <w:rPr>
          <w:szCs w:val="22"/>
        </w:rPr>
        <w:t xml:space="preserve">Zusammenarbeit, die hinter jedem Erfolgt steckt: </w:t>
      </w:r>
      <w:r w:rsidR="006725E2">
        <w:rPr>
          <w:szCs w:val="22"/>
        </w:rPr>
        <w:t xml:space="preserve"> „Aber</w:t>
      </w:r>
      <w:r w:rsidR="00EA430E">
        <w:rPr>
          <w:szCs w:val="22"/>
        </w:rPr>
        <w:t xml:space="preserve"> das geht nur gemeinsam und </w:t>
      </w:r>
      <w:r w:rsidR="00D21428">
        <w:rPr>
          <w:szCs w:val="22"/>
        </w:rPr>
        <w:t>z</w:t>
      </w:r>
      <w:r w:rsidR="00EA430E">
        <w:rPr>
          <w:szCs w:val="22"/>
        </w:rPr>
        <w:t xml:space="preserve">war wenn </w:t>
      </w:r>
      <w:r w:rsidR="0078796F" w:rsidRPr="0078796F">
        <w:rPr>
          <w:szCs w:val="22"/>
        </w:rPr>
        <w:t>die Menschen Hand in Hand arbeiten.</w:t>
      </w:r>
      <w:r w:rsidR="006725E2">
        <w:rPr>
          <w:szCs w:val="22"/>
        </w:rPr>
        <w:t>“</w:t>
      </w:r>
    </w:p>
    <w:p w:rsidR="00391761" w:rsidRDefault="00391761" w:rsidP="007C58F1">
      <w:pPr>
        <w:spacing w:line="276" w:lineRule="auto"/>
        <w:rPr>
          <w:szCs w:val="22"/>
        </w:rPr>
      </w:pPr>
    </w:p>
    <w:p w:rsidR="007C58F1" w:rsidRDefault="00961182" w:rsidP="007C58F1">
      <w:pPr>
        <w:spacing w:line="276" w:lineRule="auto"/>
        <w:rPr>
          <w:szCs w:val="22"/>
        </w:rPr>
      </w:pPr>
      <w:r>
        <w:rPr>
          <w:szCs w:val="22"/>
        </w:rPr>
        <w:t xml:space="preserve">Zum Ausklang des Abends lud das Unternehmen alle Anwesenden noch zu einem Umtrunk mit kleinem Buffet ein. </w:t>
      </w:r>
      <w:r w:rsidR="00BB59A5">
        <w:rPr>
          <w:szCs w:val="22"/>
        </w:rPr>
        <w:t>„Wir nutzen das Jahreskonzert immer wieder gerne, um auch mit unseren Nachbar</w:t>
      </w:r>
      <w:r w:rsidR="00EE0878">
        <w:rPr>
          <w:szCs w:val="22"/>
        </w:rPr>
        <w:t>n</w:t>
      </w:r>
      <w:r w:rsidR="00BB59A5">
        <w:rPr>
          <w:szCs w:val="22"/>
        </w:rPr>
        <w:t xml:space="preserve"> in den Dialog zu treten</w:t>
      </w:r>
      <w:r w:rsidR="00391761">
        <w:rPr>
          <w:szCs w:val="22"/>
        </w:rPr>
        <w:t xml:space="preserve"> und zu zeigen, wer wir hier sind und was wir machen</w:t>
      </w:r>
      <w:r w:rsidR="00413634">
        <w:rPr>
          <w:szCs w:val="22"/>
        </w:rPr>
        <w:t xml:space="preserve">“, so </w:t>
      </w:r>
      <w:r w:rsidR="00BB59A5">
        <w:rPr>
          <w:szCs w:val="22"/>
        </w:rPr>
        <w:t xml:space="preserve">Dettelmann. </w:t>
      </w:r>
      <w:r w:rsidR="00391761">
        <w:rPr>
          <w:szCs w:val="22"/>
        </w:rPr>
        <w:t>Denn: „</w:t>
      </w:r>
      <w:r w:rsidR="00EC470E" w:rsidRPr="00EC470E">
        <w:rPr>
          <w:szCs w:val="22"/>
        </w:rPr>
        <w:t xml:space="preserve">Das </w:t>
      </w:r>
      <w:r w:rsidR="00EC470E">
        <w:rPr>
          <w:szCs w:val="22"/>
        </w:rPr>
        <w:t>enge</w:t>
      </w:r>
      <w:r w:rsidR="00EC470E" w:rsidRPr="00EC470E">
        <w:rPr>
          <w:szCs w:val="22"/>
        </w:rPr>
        <w:t xml:space="preserve"> Zusammenleben gemeinsam mit </w:t>
      </w:r>
      <w:r w:rsidR="00391761">
        <w:rPr>
          <w:szCs w:val="22"/>
        </w:rPr>
        <w:t xml:space="preserve">der Industrie vor Ort </w:t>
      </w:r>
      <w:r w:rsidR="00EC470E">
        <w:rPr>
          <w:szCs w:val="22"/>
        </w:rPr>
        <w:t xml:space="preserve">setzt großes </w:t>
      </w:r>
      <w:r w:rsidR="00EC470E">
        <w:rPr>
          <w:szCs w:val="22"/>
        </w:rPr>
        <w:lastRenderedPageBreak/>
        <w:t xml:space="preserve">Vertrauen voraus: </w:t>
      </w:r>
      <w:r w:rsidR="00413634">
        <w:rPr>
          <w:szCs w:val="22"/>
        </w:rPr>
        <w:t>i</w:t>
      </w:r>
      <w:r w:rsidR="00391761">
        <w:rPr>
          <w:szCs w:val="22"/>
        </w:rPr>
        <w:t>n</w:t>
      </w:r>
      <w:r w:rsidR="00EC470E" w:rsidRPr="00EC470E">
        <w:rPr>
          <w:szCs w:val="22"/>
        </w:rPr>
        <w:t xml:space="preserve"> die Sicherheit unsere</w:t>
      </w:r>
      <w:r w:rsidR="00413634">
        <w:rPr>
          <w:szCs w:val="22"/>
        </w:rPr>
        <w:t xml:space="preserve">r </w:t>
      </w:r>
      <w:bookmarkStart w:id="0" w:name="_GoBack"/>
      <w:bookmarkEnd w:id="0"/>
      <w:r w:rsidR="00413634">
        <w:rPr>
          <w:szCs w:val="22"/>
        </w:rPr>
        <w:t xml:space="preserve">Anlagen und in das Können sowie </w:t>
      </w:r>
      <w:r w:rsidR="00EC470E" w:rsidRPr="00EC470E">
        <w:rPr>
          <w:szCs w:val="22"/>
        </w:rPr>
        <w:t>die Professionalität unserer Mannschaft.</w:t>
      </w:r>
      <w:r w:rsidR="00EC470E">
        <w:rPr>
          <w:szCs w:val="22"/>
        </w:rPr>
        <w:t>“</w:t>
      </w:r>
    </w:p>
    <w:p w:rsidR="00EC470E" w:rsidRDefault="00EC470E"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811C15" w:rsidRPr="00816100" w:rsidRDefault="00811C15" w:rsidP="00811C15">
      <w:pPr>
        <w:rPr>
          <w:b/>
          <w:sz w:val="16"/>
          <w:szCs w:val="16"/>
        </w:rPr>
      </w:pPr>
      <w:r w:rsidRPr="00816100">
        <w:rPr>
          <w:b/>
          <w:sz w:val="16"/>
          <w:szCs w:val="16"/>
        </w:rPr>
        <w:t>Informationen zum Konzern</w:t>
      </w:r>
    </w:p>
    <w:p w:rsidR="00811C15" w:rsidRDefault="00811C15" w:rsidP="00811C15">
      <w:pPr>
        <w:rPr>
          <w:sz w:val="16"/>
          <w:szCs w:val="16"/>
        </w:rPr>
      </w:pPr>
      <w:r w:rsidRPr="00884C9A">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811C15" w:rsidRPr="00816100" w:rsidRDefault="00811C15" w:rsidP="00811C15">
      <w:pPr>
        <w:rPr>
          <w:sz w:val="16"/>
          <w:szCs w:val="16"/>
        </w:rPr>
      </w:pPr>
    </w:p>
    <w:p w:rsidR="00811C15" w:rsidRPr="00816100" w:rsidRDefault="00811C15" w:rsidP="00811C15">
      <w:pPr>
        <w:rPr>
          <w:b/>
          <w:sz w:val="16"/>
          <w:szCs w:val="16"/>
        </w:rPr>
      </w:pPr>
      <w:r w:rsidRPr="00816100">
        <w:rPr>
          <w:b/>
          <w:sz w:val="16"/>
          <w:szCs w:val="16"/>
        </w:rPr>
        <w:t>Rechtlicher Hinweis</w:t>
      </w:r>
    </w:p>
    <w:p w:rsidR="00811C15" w:rsidRDefault="00811C15" w:rsidP="00811C15">
      <w:pPr>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11C15" w:rsidRDefault="00811C15" w:rsidP="00811C15">
      <w:pPr>
        <w:rPr>
          <w:sz w:val="16"/>
          <w:szCs w:val="16"/>
        </w:rPr>
      </w:pPr>
    </w:p>
    <w:p w:rsidR="0049107E" w:rsidRDefault="0049107E" w:rsidP="0049107E">
      <w:pPr>
        <w:spacing w:line="276" w:lineRule="auto"/>
      </w:pPr>
    </w:p>
    <w:p w:rsidR="00D22574" w:rsidRDefault="00D22574" w:rsidP="00F24244">
      <w:pPr>
        <w:spacing w:line="276" w:lineRule="auto"/>
      </w:pPr>
    </w:p>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B74" w:rsidRDefault="006D3B74" w:rsidP="00FD1184">
      <w:r>
        <w:separator/>
      </w:r>
    </w:p>
  </w:endnote>
  <w:endnote w:type="continuationSeparator" w:id="0">
    <w:p w:rsidR="006D3B74" w:rsidRDefault="006D3B7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Default="00BB59A5">
    <w:pPr>
      <w:pStyle w:val="Fuzeile"/>
    </w:pPr>
  </w:p>
  <w:p w:rsidR="00BB59A5" w:rsidRDefault="00BB59A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1363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1363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Default="00BB59A5" w:rsidP="00316EC0">
    <w:pPr>
      <w:pStyle w:val="Fuzeile"/>
    </w:pPr>
  </w:p>
  <w:p w:rsidR="00BB59A5" w:rsidRPr="005225EC" w:rsidRDefault="00BB59A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1363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13634">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B74" w:rsidRDefault="006D3B74" w:rsidP="00FD1184">
      <w:r>
        <w:separator/>
      </w:r>
    </w:p>
  </w:footnote>
  <w:footnote w:type="continuationSeparator" w:id="0">
    <w:p w:rsidR="006D3B74" w:rsidRDefault="006D3B7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Default="00BB59A5" w:rsidP="00316EC0">
    <w:pPr>
      <w:pStyle w:val="Kopfzeile"/>
      <w:spacing w:after="1880"/>
    </w:pPr>
    <w:r>
      <w:rPr>
        <w:noProof/>
        <w:lang w:eastAsia="zh-CN"/>
      </w:rPr>
      <w:drawing>
        <wp:anchor distT="0" distB="0" distL="114300" distR="114300" simplePos="0" relativeHeight="251664384" behindDoc="0" locked="0" layoutInCell="1" allowOverlap="1" wp14:anchorId="73B33994" wp14:editId="3DB4C91E">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0288" behindDoc="1" locked="0" layoutInCell="1" allowOverlap="1" wp14:anchorId="5B946288" wp14:editId="6694E50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Pr="00B128FD" w:rsidRDefault="00BB59A5">
    <w:pPr>
      <w:pStyle w:val="Kopfzeile"/>
      <w:rPr>
        <w:b/>
        <w:sz w:val="26"/>
        <w:szCs w:val="26"/>
      </w:rPr>
    </w:pPr>
    <w:r>
      <w:rPr>
        <w:noProof/>
        <w:lang w:eastAsia="zh-CN"/>
      </w:rPr>
      <w:drawing>
        <wp:anchor distT="0" distB="0" distL="114300" distR="114300" simplePos="0" relativeHeight="251662336" behindDoc="0" locked="0" layoutInCell="1" allowOverlap="1" wp14:anchorId="79242845" wp14:editId="7B29C544">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eastAsia="zh-CN"/>
      </w:rPr>
      <w:drawing>
        <wp:anchor distT="0" distB="0" distL="114300" distR="114300" simplePos="0" relativeHeight="251659264" behindDoc="1" locked="0" layoutInCell="1" allowOverlap="1" wp14:anchorId="0C81B89E" wp14:editId="6794431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4D73"/>
    <w:rsid w:val="000D0FFE"/>
    <w:rsid w:val="000D1DD8"/>
    <w:rsid w:val="000E06AB"/>
    <w:rsid w:val="000F70A3"/>
    <w:rsid w:val="001175D3"/>
    <w:rsid w:val="00124443"/>
    <w:rsid w:val="00130512"/>
    <w:rsid w:val="00144E28"/>
    <w:rsid w:val="00145C9A"/>
    <w:rsid w:val="001625AF"/>
    <w:rsid w:val="001631E8"/>
    <w:rsid w:val="00165932"/>
    <w:rsid w:val="001673D6"/>
    <w:rsid w:val="0017414F"/>
    <w:rsid w:val="00176FF9"/>
    <w:rsid w:val="001849DF"/>
    <w:rsid w:val="0018765B"/>
    <w:rsid w:val="00196518"/>
    <w:rsid w:val="001A3EF6"/>
    <w:rsid w:val="001B1207"/>
    <w:rsid w:val="001B206A"/>
    <w:rsid w:val="001F00B7"/>
    <w:rsid w:val="001F7114"/>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2F7406"/>
    <w:rsid w:val="00301998"/>
    <w:rsid w:val="003067D4"/>
    <w:rsid w:val="00316EC0"/>
    <w:rsid w:val="003402B9"/>
    <w:rsid w:val="003449DC"/>
    <w:rsid w:val="00344E3B"/>
    <w:rsid w:val="003451D5"/>
    <w:rsid w:val="003508E4"/>
    <w:rsid w:val="00367974"/>
    <w:rsid w:val="003804D1"/>
    <w:rsid w:val="00380845"/>
    <w:rsid w:val="00384C52"/>
    <w:rsid w:val="00391761"/>
    <w:rsid w:val="003A023D"/>
    <w:rsid w:val="003C0198"/>
    <w:rsid w:val="003C3514"/>
    <w:rsid w:val="003D3C20"/>
    <w:rsid w:val="003D6E84"/>
    <w:rsid w:val="003E4161"/>
    <w:rsid w:val="003F01FD"/>
    <w:rsid w:val="004016F5"/>
    <w:rsid w:val="00403C7D"/>
    <w:rsid w:val="00413634"/>
    <w:rsid w:val="004146D3"/>
    <w:rsid w:val="00422338"/>
    <w:rsid w:val="00425650"/>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3CC9"/>
    <w:rsid w:val="005728DD"/>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25E2"/>
    <w:rsid w:val="006729D2"/>
    <w:rsid w:val="00696AE1"/>
    <w:rsid w:val="006A581A"/>
    <w:rsid w:val="006B253C"/>
    <w:rsid w:val="006B6664"/>
    <w:rsid w:val="006C388A"/>
    <w:rsid w:val="006D18BB"/>
    <w:rsid w:val="006D3B74"/>
    <w:rsid w:val="006D601A"/>
    <w:rsid w:val="006E2347"/>
    <w:rsid w:val="006E2F15"/>
    <w:rsid w:val="006F3AB9"/>
    <w:rsid w:val="00717EDA"/>
    <w:rsid w:val="0072366D"/>
    <w:rsid w:val="00731495"/>
    <w:rsid w:val="00744FA6"/>
    <w:rsid w:val="00763004"/>
    <w:rsid w:val="00770879"/>
    <w:rsid w:val="00774D80"/>
    <w:rsid w:val="00775D2E"/>
    <w:rsid w:val="0077792D"/>
    <w:rsid w:val="00784360"/>
    <w:rsid w:val="0078796F"/>
    <w:rsid w:val="007A2C47"/>
    <w:rsid w:val="007A777D"/>
    <w:rsid w:val="007C2514"/>
    <w:rsid w:val="007C42FA"/>
    <w:rsid w:val="007C58F1"/>
    <w:rsid w:val="007E025C"/>
    <w:rsid w:val="007E2FE5"/>
    <w:rsid w:val="007E5A2B"/>
    <w:rsid w:val="007E6987"/>
    <w:rsid w:val="007E7C76"/>
    <w:rsid w:val="007F1506"/>
    <w:rsid w:val="007F200A"/>
    <w:rsid w:val="00800AA9"/>
    <w:rsid w:val="00811C15"/>
    <w:rsid w:val="00826AB1"/>
    <w:rsid w:val="00834E44"/>
    <w:rsid w:val="00836B9A"/>
    <w:rsid w:val="0084389E"/>
    <w:rsid w:val="00847C8C"/>
    <w:rsid w:val="00860A6B"/>
    <w:rsid w:val="00861AF6"/>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775B"/>
    <w:rsid w:val="00934DE5"/>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653DB"/>
    <w:rsid w:val="00A668A9"/>
    <w:rsid w:val="00A70C5E"/>
    <w:rsid w:val="00A712B8"/>
    <w:rsid w:val="00A777B7"/>
    <w:rsid w:val="00A81F2D"/>
    <w:rsid w:val="00AC7ABB"/>
    <w:rsid w:val="00AE3848"/>
    <w:rsid w:val="00AF0606"/>
    <w:rsid w:val="00B0419E"/>
    <w:rsid w:val="00B128FD"/>
    <w:rsid w:val="00B2025B"/>
    <w:rsid w:val="00B2500C"/>
    <w:rsid w:val="00B300C4"/>
    <w:rsid w:val="00B31D5A"/>
    <w:rsid w:val="00B46BD0"/>
    <w:rsid w:val="00B50494"/>
    <w:rsid w:val="00B51F01"/>
    <w:rsid w:val="00B811DE"/>
    <w:rsid w:val="00BA41A7"/>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60F15"/>
    <w:rsid w:val="00C62002"/>
    <w:rsid w:val="00C76DD9"/>
    <w:rsid w:val="00C930F0"/>
    <w:rsid w:val="00CB0B87"/>
    <w:rsid w:val="00CB3A53"/>
    <w:rsid w:val="00CC69A5"/>
    <w:rsid w:val="00CD18DB"/>
    <w:rsid w:val="00CD3990"/>
    <w:rsid w:val="00CE2E92"/>
    <w:rsid w:val="00CF2E07"/>
    <w:rsid w:val="00CF3942"/>
    <w:rsid w:val="00D21428"/>
    <w:rsid w:val="00D22574"/>
    <w:rsid w:val="00D35567"/>
    <w:rsid w:val="00D418FB"/>
    <w:rsid w:val="00D46695"/>
    <w:rsid w:val="00D46DAB"/>
    <w:rsid w:val="00D50B3E"/>
    <w:rsid w:val="00D5138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A430E"/>
    <w:rsid w:val="00EB0C3E"/>
    <w:rsid w:val="00EC012C"/>
    <w:rsid w:val="00EC2C4D"/>
    <w:rsid w:val="00EC470E"/>
    <w:rsid w:val="00EE0878"/>
    <w:rsid w:val="00EF353E"/>
    <w:rsid w:val="00EF7EB3"/>
    <w:rsid w:val="00F02BAF"/>
    <w:rsid w:val="00F04EC8"/>
    <w:rsid w:val="00F07F0E"/>
    <w:rsid w:val="00F24244"/>
    <w:rsid w:val="00F24D2F"/>
    <w:rsid w:val="00F260C3"/>
    <w:rsid w:val="00F3696F"/>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702</Words>
  <Characters>4374</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5066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Birte Herrmann</cp:lastModifiedBy>
  <cp:revision>2</cp:revision>
  <cp:lastPrinted>2008-07-23T11:33:00Z</cp:lastPrinted>
  <dcterms:created xsi:type="dcterms:W3CDTF">2017-03-30T10:15:00Z</dcterms:created>
  <dcterms:modified xsi:type="dcterms:W3CDTF">2017-03-30T10:15:00Z</dcterms:modified>
</cp:coreProperties>
</file>