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B15B15">
            <w:pPr>
              <w:pStyle w:val="E-Datum"/>
              <w:framePr w:wrap="auto" w:vAnchor="margin" w:hAnchor="text" w:xAlign="left" w:yAlign="inline"/>
              <w:suppressOverlap w:val="0"/>
            </w:pPr>
            <w:r>
              <w:t>11. Juni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C65677">
              <w:t xml:space="preserve">Volker </w:t>
            </w:r>
            <w:proofErr w:type="spellStart"/>
            <w:r w:rsidR="00C65677">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C65677">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C65677"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B15B15" w:rsidRPr="00167266" w:rsidRDefault="00B15B15" w:rsidP="00B15B15">
      <w:pPr>
        <w:spacing w:after="195" w:line="276" w:lineRule="auto"/>
        <w:outlineLvl w:val="1"/>
        <w:rPr>
          <w:rFonts w:cs="Lucida Sans Unicode"/>
          <w:b/>
          <w:bCs/>
          <w:sz w:val="24"/>
        </w:rPr>
      </w:pPr>
      <w:r w:rsidRPr="00B15B15">
        <w:rPr>
          <w:rFonts w:cs="Lucida Sans Unicode"/>
          <w:b/>
          <w:bCs/>
          <w:sz w:val="24"/>
        </w:rPr>
        <w:lastRenderedPageBreak/>
        <w:t>„</w:t>
      </w:r>
      <w:r w:rsidRPr="00167266">
        <w:rPr>
          <w:rFonts w:cs="Lucida Sans Unicode"/>
          <w:b/>
          <w:bCs/>
          <w:sz w:val="24"/>
        </w:rPr>
        <w:t>Ein wichtiger Arbeitgeber für den Strukturwandel"</w:t>
      </w:r>
    </w:p>
    <w:p w:rsidR="00DF1098" w:rsidRDefault="00DF1098" w:rsidP="00B15B15">
      <w:pPr>
        <w:spacing w:line="276" w:lineRule="auto"/>
        <w:ind w:left="0" w:right="0"/>
        <w:rPr>
          <w:rFonts w:cs="Lucida Sans Unicode"/>
          <w:sz w:val="20"/>
          <w:szCs w:val="20"/>
        </w:rPr>
      </w:pPr>
    </w:p>
    <w:p w:rsidR="00DF1098" w:rsidRDefault="00B15B15" w:rsidP="00B15B15">
      <w:pPr>
        <w:numPr>
          <w:ilvl w:val="0"/>
          <w:numId w:val="14"/>
        </w:numPr>
        <w:tabs>
          <w:tab w:val="clear" w:pos="1425"/>
          <w:tab w:val="num" w:pos="340"/>
        </w:tabs>
        <w:spacing w:line="276" w:lineRule="auto"/>
        <w:ind w:left="340" w:hanging="340"/>
        <w:rPr>
          <w:rFonts w:cs="Lucida Sans Unicode"/>
          <w:position w:val="0"/>
          <w:sz w:val="24"/>
        </w:rPr>
      </w:pPr>
      <w:r w:rsidRPr="00167266">
        <w:rPr>
          <w:rFonts w:cs="Lucida Sans Unicode"/>
          <w:bCs/>
          <w:sz w:val="24"/>
        </w:rPr>
        <w:t xml:space="preserve">Regierungspräsident Dr. Reinhard Klenke </w:t>
      </w:r>
      <w:r>
        <w:rPr>
          <w:rFonts w:cs="Lucida Sans Unicode"/>
          <w:bCs/>
          <w:sz w:val="24"/>
        </w:rPr>
        <w:t>zu Besuch</w:t>
      </w:r>
    </w:p>
    <w:p w:rsidR="00B14022" w:rsidRDefault="00B15B15" w:rsidP="00B15B15">
      <w:pPr>
        <w:numPr>
          <w:ilvl w:val="0"/>
          <w:numId w:val="14"/>
        </w:numPr>
        <w:tabs>
          <w:tab w:val="clear" w:pos="1425"/>
          <w:tab w:val="num" w:pos="340"/>
        </w:tabs>
        <w:spacing w:line="276" w:lineRule="auto"/>
        <w:ind w:left="340" w:hanging="340"/>
        <w:rPr>
          <w:rFonts w:cs="Lucida Sans Unicode"/>
          <w:position w:val="0"/>
          <w:sz w:val="24"/>
        </w:rPr>
      </w:pPr>
      <w:r w:rsidRPr="00167266">
        <w:rPr>
          <w:rFonts w:cs="Lucida Sans Unicode"/>
          <w:sz w:val="24"/>
        </w:rPr>
        <w:t>Ausbildungsbereich im Mittelpunkt</w:t>
      </w:r>
    </w:p>
    <w:p w:rsidR="00B15B15" w:rsidRDefault="00B15B15" w:rsidP="00B15B15">
      <w:pPr>
        <w:spacing w:line="276" w:lineRule="auto"/>
        <w:ind w:left="0"/>
        <w:rPr>
          <w:rFonts w:cs="Lucida Sans Unicode"/>
          <w:sz w:val="24"/>
        </w:rPr>
      </w:pPr>
    </w:p>
    <w:p w:rsidR="00B15B15" w:rsidRPr="00167266" w:rsidRDefault="00B15B15" w:rsidP="00B15B15">
      <w:pPr>
        <w:spacing w:after="150" w:line="276" w:lineRule="auto"/>
        <w:outlineLvl w:val="3"/>
        <w:rPr>
          <w:rFonts w:cs="Lucida Sans Unicode"/>
          <w:bCs/>
          <w:sz w:val="24"/>
        </w:rPr>
      </w:pPr>
      <w:r w:rsidRPr="00167266">
        <w:rPr>
          <w:rFonts w:cs="Lucida Sans Unicode"/>
          <w:bCs/>
          <w:sz w:val="24"/>
        </w:rPr>
        <w:t xml:space="preserve">Regierungspräsident Prof. Dr. Reinhard Klenke besuchte mit seiner persönlichen Referentin Christiane </w:t>
      </w:r>
      <w:proofErr w:type="spellStart"/>
      <w:r w:rsidRPr="00167266">
        <w:rPr>
          <w:rFonts w:cs="Lucida Sans Unicode"/>
          <w:bCs/>
          <w:sz w:val="24"/>
        </w:rPr>
        <w:t>Wienströer</w:t>
      </w:r>
      <w:proofErr w:type="spellEnd"/>
      <w:r w:rsidRPr="00167266">
        <w:rPr>
          <w:rFonts w:cs="Lucida Sans Unicode"/>
          <w:bCs/>
          <w:sz w:val="24"/>
        </w:rPr>
        <w:t xml:space="preserve"> sowie den Immissionsschutz-Experten Wilhelm Osterholt (Hauptdezernent), Dr. Claudia Abel und Martina Vogelsang zu einem Arbeitsgesprä</w:t>
      </w:r>
      <w:bookmarkStart w:id="0" w:name="_GoBack"/>
      <w:bookmarkEnd w:id="0"/>
      <w:r w:rsidRPr="00167266">
        <w:rPr>
          <w:rFonts w:cs="Lucida Sans Unicode"/>
          <w:bCs/>
          <w:sz w:val="24"/>
        </w:rPr>
        <w:t xml:space="preserve">ch den Chemiepark. </w:t>
      </w:r>
    </w:p>
    <w:p w:rsidR="00B14022" w:rsidRDefault="00B14022" w:rsidP="00B15B15">
      <w:pPr>
        <w:spacing w:line="276" w:lineRule="auto"/>
        <w:ind w:left="0"/>
        <w:rPr>
          <w:rFonts w:cs="Lucida Sans Unicode"/>
          <w:sz w:val="20"/>
          <w:szCs w:val="20"/>
        </w:rPr>
      </w:pPr>
    </w:p>
    <w:p w:rsidR="00B15B15" w:rsidRPr="00167266" w:rsidRDefault="00B15B15" w:rsidP="00B15B15">
      <w:pPr>
        <w:spacing w:after="144" w:line="276" w:lineRule="auto"/>
        <w:rPr>
          <w:rFonts w:cs="Lucida Sans Unicode"/>
          <w:sz w:val="22"/>
          <w:szCs w:val="22"/>
        </w:rPr>
      </w:pPr>
      <w:r w:rsidRPr="00167266">
        <w:rPr>
          <w:rFonts w:cs="Lucida Sans Unicode"/>
          <w:sz w:val="22"/>
          <w:szCs w:val="22"/>
        </w:rPr>
        <w:t>Neben anderen Fragen stand der Ausbildungsbereich im Mittelpunkt. Die exzellente technische Ausstattung der Werkstatt beeindruckte den Präsidenten ebenso wie die individuelle Betreuung der Auszubildenden.</w:t>
      </w:r>
    </w:p>
    <w:p w:rsidR="00DF1098" w:rsidRPr="00B15B15" w:rsidRDefault="00B15B15" w:rsidP="00B15B15">
      <w:pPr>
        <w:spacing w:after="144" w:line="276" w:lineRule="auto"/>
        <w:rPr>
          <w:rFonts w:cs="Lucida Sans Unicode"/>
          <w:sz w:val="22"/>
          <w:szCs w:val="22"/>
        </w:rPr>
      </w:pPr>
      <w:r w:rsidRPr="00167266">
        <w:rPr>
          <w:rFonts w:cs="Lucida Sans Unicode"/>
          <w:sz w:val="22"/>
          <w:szCs w:val="22"/>
        </w:rPr>
        <w:t xml:space="preserve">„Durch die qualifizierte Ausbildung sichert sich der Chemiepark am Wirtschaftsstandort Marl Fachkräfte und trägt so als wichtiger Arbeitgeber zum Strukturwandel in der Emscher-Lippe-Region bei“, betonte Klenke im Gespräch mit Standortleiter Prof. Dr. Walter </w:t>
      </w:r>
      <w:proofErr w:type="spellStart"/>
      <w:r w:rsidRPr="00167266">
        <w:rPr>
          <w:rFonts w:cs="Lucida Sans Unicode"/>
          <w:sz w:val="22"/>
          <w:szCs w:val="22"/>
        </w:rPr>
        <w:t>Tötsch</w:t>
      </w:r>
      <w:proofErr w:type="spellEnd"/>
      <w:r w:rsidRPr="00167266">
        <w:rPr>
          <w:rFonts w:cs="Lucida Sans Unicode"/>
          <w:sz w:val="22"/>
          <w:szCs w:val="22"/>
        </w:rPr>
        <w:t xml:space="preserve">, Magdalena Wagner, Leiterin HR Management Nord, Andreas </w:t>
      </w:r>
      <w:proofErr w:type="spellStart"/>
      <w:r w:rsidRPr="00167266">
        <w:rPr>
          <w:rFonts w:cs="Lucida Sans Unicode"/>
          <w:sz w:val="22"/>
          <w:szCs w:val="22"/>
        </w:rPr>
        <w:t>Steidle</w:t>
      </w:r>
      <w:proofErr w:type="spellEnd"/>
      <w:r w:rsidRPr="00167266">
        <w:rPr>
          <w:rFonts w:cs="Lucida Sans Unicode"/>
          <w:sz w:val="22"/>
          <w:szCs w:val="22"/>
        </w:rPr>
        <w:t xml:space="preserve">, Leiter </w:t>
      </w:r>
      <w:proofErr w:type="spellStart"/>
      <w:r w:rsidRPr="00167266">
        <w:rPr>
          <w:rFonts w:cs="Lucida Sans Unicode"/>
          <w:sz w:val="22"/>
          <w:szCs w:val="22"/>
        </w:rPr>
        <w:t>Energy</w:t>
      </w:r>
      <w:proofErr w:type="spellEnd"/>
      <w:r w:rsidRPr="00167266">
        <w:rPr>
          <w:rFonts w:cs="Lucida Sans Unicode"/>
          <w:sz w:val="22"/>
          <w:szCs w:val="22"/>
        </w:rPr>
        <w:t xml:space="preserve"> </w:t>
      </w:r>
      <w:proofErr w:type="spellStart"/>
      <w:r w:rsidRPr="00167266">
        <w:rPr>
          <w:rFonts w:cs="Lucida Sans Unicode"/>
          <w:sz w:val="22"/>
          <w:szCs w:val="22"/>
        </w:rPr>
        <w:t>Coordination</w:t>
      </w:r>
      <w:proofErr w:type="spellEnd"/>
      <w:r w:rsidRPr="00167266">
        <w:rPr>
          <w:rFonts w:cs="Lucida Sans Unicode"/>
          <w:sz w:val="22"/>
          <w:szCs w:val="22"/>
        </w:rPr>
        <w:t>, und Lars Biller, Leiter der Abteilung Umwelt &amp; Behörden im Site Service-Bereich Standortmanagement.</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775064" w:rsidRDefault="00775064" w:rsidP="00775064">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775064" w:rsidRPr="009D734A" w:rsidRDefault="00775064" w:rsidP="00775064">
      <w:pPr>
        <w:autoSpaceDE w:val="0"/>
        <w:autoSpaceDN w:val="0"/>
        <w:adjustRightInd w:val="0"/>
        <w:spacing w:line="220" w:lineRule="exact"/>
        <w:ind w:left="0" w:right="0"/>
        <w:rPr>
          <w:rFonts w:cs="Lucida Sans Unicode"/>
          <w:position w:val="0"/>
          <w:szCs w:val="18"/>
        </w:rPr>
      </w:pP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75064" w:rsidRDefault="00775064" w:rsidP="00775064"/>
    <w:p w:rsidR="00775064" w:rsidRDefault="00775064" w:rsidP="00775064">
      <w:pPr>
        <w:autoSpaceDE w:val="0"/>
        <w:autoSpaceDN w:val="0"/>
        <w:adjustRightInd w:val="0"/>
        <w:spacing w:line="220" w:lineRule="exact"/>
        <w:ind w:left="0" w:right="0"/>
        <w:rPr>
          <w:rFonts w:cs="Lucida Sans Unicode"/>
          <w:b/>
          <w:position w:val="0"/>
          <w:szCs w:val="18"/>
        </w:rPr>
      </w:pPr>
    </w:p>
    <w:p w:rsidR="00775064" w:rsidRPr="001B3A8C" w:rsidRDefault="00775064" w:rsidP="0077506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75064" w:rsidRPr="001B3A8C" w:rsidRDefault="00775064" w:rsidP="0077506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B3A8C">
        <w:rPr>
          <w:rFonts w:cs="Lucida Sans Unicode"/>
          <w:bCs/>
          <w:position w:val="0"/>
          <w:szCs w:val="18"/>
        </w:rPr>
        <w:t>Evonik</w:t>
      </w:r>
      <w:proofErr w:type="spellEnd"/>
      <w:r w:rsidRPr="001B3A8C">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p w:rsidR="00B15B15" w:rsidRDefault="00B15B15">
      <w:pPr>
        <w:autoSpaceDE w:val="0"/>
        <w:autoSpaceDN w:val="0"/>
        <w:adjustRightInd w:val="0"/>
        <w:spacing w:line="220" w:lineRule="exact"/>
        <w:ind w:left="0" w:right="0"/>
        <w:rPr>
          <w:rFonts w:cs="Lucida Sans Unicode"/>
          <w:position w:val="0"/>
          <w:szCs w:val="18"/>
        </w:rPr>
      </w:pPr>
    </w:p>
    <w:sectPr w:rsidR="00B15B1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15B1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5B1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15B1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15B1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734E6E4" wp14:editId="638A78BD">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5246E88A" wp14:editId="0553D5F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7C444AC8" wp14:editId="62F5C3A1">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95EE3C3" wp14:editId="1854756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B3A8C"/>
    <w:rsid w:val="00397A8D"/>
    <w:rsid w:val="003D4C1D"/>
    <w:rsid w:val="005576E4"/>
    <w:rsid w:val="006A788D"/>
    <w:rsid w:val="00775064"/>
    <w:rsid w:val="00863FCD"/>
    <w:rsid w:val="00B14022"/>
    <w:rsid w:val="00B15B15"/>
    <w:rsid w:val="00C65677"/>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348</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2</cp:revision>
  <cp:lastPrinted>2012-12-18T13:57:00Z</cp:lastPrinted>
  <dcterms:created xsi:type="dcterms:W3CDTF">2014-06-11T11:16:00Z</dcterms:created>
  <dcterms:modified xsi:type="dcterms:W3CDTF">2014-06-11T11:16:00Z</dcterms:modified>
</cp:coreProperties>
</file>