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F47D1E" w:rsidRDefault="00F47D1E" w:rsidP="00F47D1E">
            <w:pPr>
              <w:pStyle w:val="E-Datum"/>
              <w:framePr w:wrap="auto" w:vAnchor="margin" w:hAnchor="text" w:xAlign="left" w:yAlign="inline"/>
              <w:suppressOverlap w:val="0"/>
            </w:pPr>
            <w:r>
              <w:t>25</w:t>
            </w:r>
            <w:r w:rsidR="00283B30">
              <w:t xml:space="preserve">. </w:t>
            </w:r>
            <w:r>
              <w:t>Juli</w:t>
            </w:r>
            <w:r w:rsidR="00283B30">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p w:rsidR="00F47D1E" w:rsidRDefault="00F47D1E">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C65677">
              <w:t xml:space="preserve">Volker </w:t>
            </w:r>
            <w:proofErr w:type="spellStart"/>
            <w:r w:rsidR="00C65677">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C65677">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C65677"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266E6D" w:rsidRDefault="00266E6D">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66E6D" w:rsidRPr="0084701F" w:rsidRDefault="00F47D1E" w:rsidP="00266E6D">
      <w:pPr>
        <w:rPr>
          <w:rFonts w:cs="Lucida Sans Unicode"/>
          <w:b/>
          <w:sz w:val="24"/>
        </w:rPr>
      </w:pPr>
      <w:r>
        <w:rPr>
          <w:rFonts w:cs="Lucida Sans Unicode"/>
          <w:b/>
          <w:sz w:val="24"/>
        </w:rPr>
        <w:lastRenderedPageBreak/>
        <w:t>260.000 Euro für einen Atlas</w:t>
      </w:r>
    </w:p>
    <w:p w:rsidR="00283B30" w:rsidRDefault="00283B30" w:rsidP="00283B30">
      <w:pPr>
        <w:spacing w:line="276" w:lineRule="auto"/>
        <w:ind w:left="0" w:right="0"/>
        <w:rPr>
          <w:rFonts w:cs="Lucida Sans Unicode"/>
          <w:sz w:val="20"/>
          <w:szCs w:val="20"/>
        </w:rPr>
      </w:pPr>
    </w:p>
    <w:p w:rsidR="00283B30" w:rsidRDefault="00F47D1E"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color w:val="000000" w:themeColor="text1"/>
          <w:sz w:val="24"/>
        </w:rPr>
        <w:t>NRW fördert Online-Projekt</w:t>
      </w:r>
    </w:p>
    <w:p w:rsidR="00283B30" w:rsidRPr="00C22CCD" w:rsidRDefault="00F47D1E"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bCs/>
          <w:color w:val="000000"/>
          <w:spacing w:val="4"/>
          <w:sz w:val="24"/>
        </w:rPr>
        <w:t>Technologietransfer in der Re</w:t>
      </w:r>
      <w:bookmarkStart w:id="0" w:name="_GoBack"/>
      <w:bookmarkEnd w:id="0"/>
      <w:r>
        <w:rPr>
          <w:rFonts w:cs="Lucida Sans Unicode"/>
          <w:bCs/>
          <w:color w:val="000000"/>
          <w:spacing w:val="4"/>
          <w:sz w:val="24"/>
        </w:rPr>
        <w:t>gion</w:t>
      </w:r>
    </w:p>
    <w:p w:rsidR="00283B30" w:rsidRDefault="00283B30" w:rsidP="00266E6D">
      <w:pPr>
        <w:spacing w:line="276" w:lineRule="auto"/>
        <w:ind w:left="340"/>
        <w:rPr>
          <w:rFonts w:cs="Lucida Sans Unicode"/>
          <w:position w:val="0"/>
          <w:sz w:val="24"/>
        </w:rPr>
      </w:pPr>
    </w:p>
    <w:p w:rsidR="00F47D1E" w:rsidRPr="00F47D1E" w:rsidRDefault="00F47D1E" w:rsidP="00F47D1E">
      <w:pPr>
        <w:pStyle w:val="Unterzeile"/>
        <w:rPr>
          <w:rStyle w:val="Flietext"/>
          <w:rFonts w:ascii="Lucida Sans Unicode" w:hAnsi="Lucida Sans Unicode" w:cs="Lucida Sans Unicode"/>
          <w:bCs/>
          <w:spacing w:val="4"/>
          <w:sz w:val="24"/>
          <w:szCs w:val="24"/>
        </w:rPr>
      </w:pPr>
      <w:r w:rsidRPr="00F47D1E">
        <w:rPr>
          <w:rStyle w:val="Flietext"/>
          <w:rFonts w:ascii="Lucida Sans Unicode" w:hAnsi="Lucida Sans Unicode" w:cs="Lucida Sans Unicode"/>
          <w:bCs/>
          <w:spacing w:val="4"/>
          <w:sz w:val="24"/>
          <w:szCs w:val="24"/>
        </w:rPr>
        <w:t xml:space="preserve">Für die Weiterentwicklung der Internetplattform www.chemieatlas.de hat Wirtschaftsminister </w:t>
      </w:r>
      <w:proofErr w:type="spellStart"/>
      <w:r w:rsidRPr="00F47D1E">
        <w:rPr>
          <w:rStyle w:val="Flietext"/>
          <w:rFonts w:ascii="Lucida Sans Unicode" w:hAnsi="Lucida Sans Unicode" w:cs="Lucida Sans Unicode"/>
          <w:bCs/>
          <w:spacing w:val="4"/>
          <w:sz w:val="24"/>
          <w:szCs w:val="24"/>
        </w:rPr>
        <w:t>Garrelt</w:t>
      </w:r>
      <w:proofErr w:type="spellEnd"/>
      <w:r w:rsidRPr="00F47D1E">
        <w:rPr>
          <w:rStyle w:val="Flietext"/>
          <w:rFonts w:ascii="Lucida Sans Unicode" w:hAnsi="Lucida Sans Unicode" w:cs="Lucida Sans Unicode"/>
          <w:bCs/>
          <w:spacing w:val="4"/>
          <w:sz w:val="24"/>
          <w:szCs w:val="24"/>
        </w:rPr>
        <w:t xml:space="preserve"> </w:t>
      </w:r>
      <w:proofErr w:type="spellStart"/>
      <w:r w:rsidRPr="00F47D1E">
        <w:rPr>
          <w:rStyle w:val="Flietext"/>
          <w:rFonts w:ascii="Lucida Sans Unicode" w:hAnsi="Lucida Sans Unicode" w:cs="Lucida Sans Unicode"/>
          <w:bCs/>
          <w:spacing w:val="4"/>
          <w:sz w:val="24"/>
          <w:szCs w:val="24"/>
        </w:rPr>
        <w:t>Duin</w:t>
      </w:r>
      <w:proofErr w:type="spellEnd"/>
      <w:r w:rsidRPr="00F47D1E">
        <w:rPr>
          <w:rStyle w:val="Flietext"/>
          <w:rFonts w:ascii="Lucida Sans Unicode" w:hAnsi="Lucida Sans Unicode" w:cs="Lucida Sans Unicode"/>
          <w:bCs/>
          <w:spacing w:val="4"/>
          <w:sz w:val="24"/>
          <w:szCs w:val="24"/>
        </w:rPr>
        <w:t xml:space="preserve"> gemeinsam mit Dorothee Feller, Regierungsvizepräsidentin der Bezirksregierung Münster, einen Zuwendungsbescheid über 260.000 Euro an Bernd Groß, Geschäftsführer der </w:t>
      </w:r>
      <w:proofErr w:type="spellStart"/>
      <w:r w:rsidRPr="00F47D1E">
        <w:rPr>
          <w:rStyle w:val="Flietext"/>
          <w:rFonts w:ascii="Lucida Sans Unicode" w:hAnsi="Lucida Sans Unicode" w:cs="Lucida Sans Unicode"/>
          <w:bCs/>
          <w:spacing w:val="4"/>
          <w:sz w:val="24"/>
          <w:szCs w:val="24"/>
        </w:rPr>
        <w:t>WiN</w:t>
      </w:r>
      <w:proofErr w:type="spellEnd"/>
      <w:r w:rsidRPr="00F47D1E">
        <w:rPr>
          <w:rStyle w:val="Flietext"/>
          <w:rFonts w:ascii="Lucida Sans Unicode" w:hAnsi="Lucida Sans Unicode" w:cs="Lucida Sans Unicode"/>
          <w:bCs/>
          <w:spacing w:val="4"/>
          <w:sz w:val="24"/>
          <w:szCs w:val="24"/>
        </w:rPr>
        <w:t xml:space="preserve"> Emscher-Lippe GmbH, übergeben. Dabei betonte Wirtschaftsminister </w:t>
      </w:r>
      <w:proofErr w:type="spellStart"/>
      <w:r w:rsidRPr="00F47D1E">
        <w:rPr>
          <w:rStyle w:val="Flietext"/>
          <w:rFonts w:ascii="Lucida Sans Unicode" w:hAnsi="Lucida Sans Unicode" w:cs="Lucida Sans Unicode"/>
          <w:bCs/>
          <w:spacing w:val="4"/>
          <w:sz w:val="24"/>
          <w:szCs w:val="24"/>
        </w:rPr>
        <w:t>Duin</w:t>
      </w:r>
      <w:proofErr w:type="spellEnd"/>
      <w:r w:rsidRPr="00F47D1E">
        <w:rPr>
          <w:rStyle w:val="Flietext"/>
          <w:rFonts w:ascii="Lucida Sans Unicode" w:hAnsi="Lucida Sans Unicode" w:cs="Lucida Sans Unicode"/>
          <w:bCs/>
          <w:spacing w:val="4"/>
          <w:sz w:val="24"/>
          <w:szCs w:val="24"/>
        </w:rPr>
        <w:t xml:space="preserve"> die Hebelwirkung des Onlineangebotes für den Industriestandort NRW: „Das Projekt schafft neue, digitale Möglichkeiten für den Technologietransfer und die Partnersuche zwischen den Unternehmen in der Region.“</w:t>
      </w:r>
    </w:p>
    <w:p w:rsidR="00F47D1E" w:rsidRDefault="00F47D1E" w:rsidP="00266E6D">
      <w:pPr>
        <w:spacing w:line="360" w:lineRule="auto"/>
        <w:rPr>
          <w:rFonts w:cs="Lucida Sans Unicode"/>
          <w:sz w:val="24"/>
        </w:rPr>
      </w:pPr>
    </w:p>
    <w:p w:rsidR="00F47D1E" w:rsidRDefault="00F47D1E" w:rsidP="00F47D1E">
      <w:pPr>
        <w:pStyle w:val="Unterzeile"/>
        <w:rPr>
          <w:rStyle w:val="Flietext"/>
          <w:rFonts w:ascii="Lucida Sans Unicode" w:hAnsi="Lucida Sans Unicode" w:cs="Lucida Sans Unicode"/>
          <w:spacing w:val="4"/>
          <w:sz w:val="22"/>
          <w:szCs w:val="22"/>
        </w:rPr>
      </w:pPr>
      <w:r w:rsidRPr="00F47D1E">
        <w:rPr>
          <w:rStyle w:val="Flietext"/>
          <w:rFonts w:ascii="Lucida Sans Unicode" w:hAnsi="Lucida Sans Unicode" w:cs="Lucida Sans Unicode"/>
          <w:spacing w:val="4"/>
          <w:sz w:val="22"/>
          <w:szCs w:val="22"/>
        </w:rPr>
        <w:t xml:space="preserve">Die Internetplattform www.che-mieatlas.de, ein Partnerprojekt der </w:t>
      </w:r>
      <w:proofErr w:type="spellStart"/>
      <w:r w:rsidRPr="00F47D1E">
        <w:rPr>
          <w:rStyle w:val="Flietext"/>
          <w:rFonts w:ascii="Lucida Sans Unicode" w:hAnsi="Lucida Sans Unicode" w:cs="Lucida Sans Unicode"/>
          <w:spacing w:val="4"/>
          <w:sz w:val="22"/>
          <w:szCs w:val="22"/>
        </w:rPr>
        <w:t>WiN</w:t>
      </w:r>
      <w:proofErr w:type="spellEnd"/>
      <w:r w:rsidRPr="00F47D1E">
        <w:rPr>
          <w:rStyle w:val="Flietext"/>
          <w:rFonts w:ascii="Lucida Sans Unicode" w:hAnsi="Lucida Sans Unicode" w:cs="Lucida Sans Unicode"/>
          <w:spacing w:val="4"/>
          <w:sz w:val="22"/>
          <w:szCs w:val="22"/>
        </w:rPr>
        <w:t xml:space="preserve"> Emscher-Lippe GmbH, des Kreises Recklinghausen, der </w:t>
      </w:r>
      <w:proofErr w:type="spellStart"/>
      <w:r w:rsidRPr="00F47D1E">
        <w:rPr>
          <w:rStyle w:val="Flietext"/>
          <w:rFonts w:ascii="Lucida Sans Unicode" w:hAnsi="Lucida Sans Unicode" w:cs="Lucida Sans Unicode"/>
          <w:spacing w:val="4"/>
          <w:sz w:val="22"/>
          <w:szCs w:val="22"/>
        </w:rPr>
        <w:t>ChemSite</w:t>
      </w:r>
      <w:proofErr w:type="spellEnd"/>
      <w:r w:rsidRPr="00F47D1E">
        <w:rPr>
          <w:rStyle w:val="Flietext"/>
          <w:rFonts w:ascii="Lucida Sans Unicode" w:hAnsi="Lucida Sans Unicode" w:cs="Lucida Sans Unicode"/>
          <w:spacing w:val="4"/>
          <w:sz w:val="22"/>
          <w:szCs w:val="22"/>
        </w:rPr>
        <w:t>-Initiative und des Kunststoff-Instituts Lüdenscheid, bietet für chemienahe Unternehmen die Möglichkeit, Unternehmensdaten aufzubereiten und über das Internet zugänglich zu machen. Ziel ist es, Unternehmenskontakte zu erleichtern und den Technologietransfer zwischen den Unternehmen anzustoßen.</w:t>
      </w:r>
    </w:p>
    <w:p w:rsidR="00F47D1E" w:rsidRDefault="00F47D1E" w:rsidP="00F47D1E">
      <w:pPr>
        <w:pStyle w:val="Unterzeile"/>
        <w:rPr>
          <w:rStyle w:val="Flietext"/>
          <w:rFonts w:ascii="Lucida Sans Unicode" w:hAnsi="Lucida Sans Unicode" w:cs="Lucida Sans Unicode"/>
          <w:spacing w:val="4"/>
          <w:sz w:val="22"/>
          <w:szCs w:val="22"/>
        </w:rPr>
      </w:pPr>
    </w:p>
    <w:p w:rsidR="00F47D1E" w:rsidRDefault="00F47D1E" w:rsidP="00F47D1E">
      <w:pPr>
        <w:pStyle w:val="Unterzeile"/>
        <w:rPr>
          <w:rStyle w:val="Flietext"/>
          <w:rFonts w:ascii="Lucida Sans Unicode" w:hAnsi="Lucida Sans Unicode" w:cs="Lucida Sans Unicode"/>
          <w:spacing w:val="4"/>
          <w:sz w:val="22"/>
          <w:szCs w:val="22"/>
        </w:rPr>
      </w:pPr>
      <w:r w:rsidRPr="00F47D1E">
        <w:rPr>
          <w:rStyle w:val="Flietext"/>
          <w:rFonts w:ascii="Lucida Sans Unicode" w:hAnsi="Lucida Sans Unicode" w:cs="Lucida Sans Unicode"/>
          <w:spacing w:val="4"/>
          <w:sz w:val="22"/>
          <w:szCs w:val="22"/>
        </w:rPr>
        <w:t xml:space="preserve">Bereits jetzt sind 800 Unternehmen auf der </w:t>
      </w:r>
      <w:proofErr w:type="spellStart"/>
      <w:r w:rsidRPr="00F47D1E">
        <w:rPr>
          <w:rStyle w:val="Flietext"/>
          <w:rFonts w:ascii="Lucida Sans Unicode" w:hAnsi="Lucida Sans Unicode" w:cs="Lucida Sans Unicode"/>
          <w:spacing w:val="4"/>
          <w:sz w:val="22"/>
          <w:szCs w:val="22"/>
        </w:rPr>
        <w:t>Pplattform</w:t>
      </w:r>
      <w:proofErr w:type="spellEnd"/>
      <w:r w:rsidRPr="00F47D1E">
        <w:rPr>
          <w:rStyle w:val="Flietext"/>
          <w:rFonts w:ascii="Lucida Sans Unicode" w:hAnsi="Lucida Sans Unicode" w:cs="Lucida Sans Unicode"/>
          <w:spacing w:val="4"/>
          <w:sz w:val="22"/>
          <w:szCs w:val="22"/>
        </w:rPr>
        <w:t xml:space="preserve"> eingetragen, 16.000 Besucher nutzen sie monatlich. Mit der Förderung in Höhe von 260.000 Euro aus dem NRW/ EU Ziel 2-Programm soll das Angebot um neue Branchen erweitert und um ein Weiterbildungsportal ergänzt werden.</w:t>
      </w:r>
    </w:p>
    <w:p w:rsidR="00F47D1E" w:rsidRDefault="00F47D1E" w:rsidP="00F47D1E">
      <w:pPr>
        <w:pStyle w:val="Unterzeile"/>
        <w:rPr>
          <w:rStyle w:val="Flietext"/>
          <w:rFonts w:ascii="Lucida Sans Unicode" w:hAnsi="Lucida Sans Unicode" w:cs="Lucida Sans Unicode"/>
          <w:spacing w:val="4"/>
          <w:sz w:val="22"/>
          <w:szCs w:val="22"/>
        </w:rPr>
      </w:pPr>
    </w:p>
    <w:p w:rsidR="00266E6D" w:rsidRPr="00F47D1E" w:rsidRDefault="00F47D1E" w:rsidP="00F47D1E">
      <w:pPr>
        <w:pStyle w:val="Unterzeile"/>
        <w:rPr>
          <w:rFonts w:ascii="Lucida Sans Unicode" w:hAnsi="Lucida Sans Unicode" w:cs="Lucida Sans Unicode"/>
          <w:sz w:val="22"/>
          <w:szCs w:val="22"/>
        </w:rPr>
      </w:pPr>
      <w:r w:rsidRPr="00F47D1E">
        <w:rPr>
          <w:rStyle w:val="Flietext"/>
          <w:rFonts w:ascii="Lucida Sans Unicode" w:hAnsi="Lucida Sans Unicode" w:cs="Lucida Sans Unicode"/>
          <w:spacing w:val="4"/>
          <w:sz w:val="22"/>
          <w:szCs w:val="22"/>
        </w:rPr>
        <w:t xml:space="preserve">Nordrhein-Westfalen ist für die Chemische Industrie die bedeutendste Region in Deutschland. Allein im Ruhrgebiet sind </w:t>
      </w:r>
      <w:r w:rsidRPr="00F47D1E">
        <w:rPr>
          <w:rStyle w:val="Flietext"/>
          <w:rFonts w:ascii="Lucida Sans Unicode" w:hAnsi="Lucida Sans Unicode" w:cs="Lucida Sans Unicode"/>
          <w:spacing w:val="4"/>
          <w:sz w:val="22"/>
          <w:szCs w:val="22"/>
        </w:rPr>
        <w:lastRenderedPageBreak/>
        <w:t>entlang der Wertschöpfungsketten der Chemischen Industrie in 1.400 Unternehmen 110.000 Beschäftigte tätig.</w:t>
      </w:r>
    </w:p>
    <w:p w:rsidR="00266E6D" w:rsidRPr="0084701F" w:rsidRDefault="00266E6D" w:rsidP="00266E6D">
      <w:pPr>
        <w:spacing w:line="360" w:lineRule="auto"/>
        <w:rPr>
          <w:rFonts w:cs="Lucida Sans Unicode"/>
        </w:rPr>
      </w:pPr>
    </w:p>
    <w:p w:rsidR="00266E6D" w:rsidRPr="0084701F" w:rsidRDefault="00266E6D" w:rsidP="00266E6D">
      <w:pPr>
        <w:spacing w:line="360" w:lineRule="auto"/>
        <w:rPr>
          <w:rFonts w:cs="Lucida Sans Unicode"/>
        </w:rPr>
      </w:pPr>
      <w:r w:rsidRPr="0084701F">
        <w:rPr>
          <w:rFonts w:cs="Lucida Sans Unicode"/>
        </w:rPr>
        <w:t>BZ</w:t>
      </w:r>
    </w:p>
    <w:p w:rsidR="00F47D1E" w:rsidRPr="00F47D1E" w:rsidRDefault="00F47D1E" w:rsidP="00F47D1E">
      <w:pPr>
        <w:pStyle w:val="Unterzeile"/>
        <w:rPr>
          <w:rStyle w:val="Flietext"/>
          <w:rFonts w:ascii="Lucida Sans Unicode" w:hAnsi="Lucida Sans Unicode" w:cs="Lucida Sans Unicode"/>
          <w:sz w:val="18"/>
          <w:szCs w:val="18"/>
        </w:rPr>
      </w:pPr>
      <w:r w:rsidRPr="00F47D1E">
        <w:rPr>
          <w:rStyle w:val="Flietext"/>
          <w:rFonts w:ascii="Lucida Sans Unicode" w:hAnsi="Lucida Sans Unicode" w:cs="Lucida Sans Unicode"/>
          <w:sz w:val="18"/>
          <w:szCs w:val="18"/>
        </w:rPr>
        <w:t xml:space="preserve">Geld für den Technologietransfer: Bürgermeister Werner Arndt, Bernd Groß, Geschäftsführer </w:t>
      </w:r>
      <w:proofErr w:type="spellStart"/>
      <w:r w:rsidRPr="00F47D1E">
        <w:rPr>
          <w:rStyle w:val="Flietext"/>
          <w:rFonts w:ascii="Lucida Sans Unicode" w:hAnsi="Lucida Sans Unicode" w:cs="Lucida Sans Unicode"/>
          <w:sz w:val="18"/>
          <w:szCs w:val="18"/>
        </w:rPr>
        <w:t>WiN</w:t>
      </w:r>
      <w:proofErr w:type="spellEnd"/>
      <w:r w:rsidRPr="00F47D1E">
        <w:rPr>
          <w:rStyle w:val="Flietext"/>
          <w:rFonts w:ascii="Lucida Sans Unicode" w:hAnsi="Lucida Sans Unicode" w:cs="Lucida Sans Unicode"/>
          <w:sz w:val="18"/>
          <w:szCs w:val="18"/>
        </w:rPr>
        <w:t xml:space="preserve"> Emscher-Lippe GmbH, Peter Schnepper, leitender Geschäftsführer IHK Nord Westfalen, Wirtschaftsminister </w:t>
      </w:r>
      <w:proofErr w:type="spellStart"/>
      <w:r w:rsidRPr="00F47D1E">
        <w:rPr>
          <w:rStyle w:val="Flietext"/>
          <w:rFonts w:ascii="Lucida Sans Unicode" w:hAnsi="Lucida Sans Unicode" w:cs="Lucida Sans Unicode"/>
          <w:sz w:val="18"/>
          <w:szCs w:val="18"/>
        </w:rPr>
        <w:t>Garrelt</w:t>
      </w:r>
      <w:proofErr w:type="spellEnd"/>
      <w:r w:rsidRPr="00F47D1E">
        <w:rPr>
          <w:rStyle w:val="Flietext"/>
          <w:rFonts w:ascii="Lucida Sans Unicode" w:hAnsi="Lucida Sans Unicode" w:cs="Lucida Sans Unicode"/>
          <w:sz w:val="18"/>
          <w:szCs w:val="18"/>
        </w:rPr>
        <w:t xml:space="preserve"> </w:t>
      </w:r>
      <w:proofErr w:type="spellStart"/>
      <w:r w:rsidRPr="00F47D1E">
        <w:rPr>
          <w:rStyle w:val="Flietext"/>
          <w:rFonts w:ascii="Lucida Sans Unicode" w:hAnsi="Lucida Sans Unicode" w:cs="Lucida Sans Unicode"/>
          <w:sz w:val="18"/>
          <w:szCs w:val="18"/>
        </w:rPr>
        <w:t>Duin</w:t>
      </w:r>
      <w:proofErr w:type="spellEnd"/>
      <w:r w:rsidRPr="00F47D1E">
        <w:rPr>
          <w:rStyle w:val="Flietext"/>
          <w:rFonts w:ascii="Lucida Sans Unicode" w:hAnsi="Lucida Sans Unicode" w:cs="Lucida Sans Unicode"/>
          <w:sz w:val="18"/>
          <w:szCs w:val="18"/>
        </w:rPr>
        <w:t xml:space="preserve">, </w:t>
      </w:r>
      <w:r>
        <w:rPr>
          <w:rStyle w:val="Flietext"/>
          <w:rFonts w:ascii="Lucida Sans Unicode" w:hAnsi="Lucida Sans Unicode" w:cs="Lucida Sans Unicode"/>
          <w:sz w:val="18"/>
          <w:szCs w:val="18"/>
        </w:rPr>
        <w:t xml:space="preserve">Evonik </w:t>
      </w:r>
      <w:r w:rsidRPr="00F47D1E">
        <w:rPr>
          <w:rStyle w:val="Flietext"/>
          <w:rFonts w:ascii="Lucida Sans Unicode" w:hAnsi="Lucida Sans Unicode" w:cs="Lucida Sans Unicode"/>
          <w:sz w:val="18"/>
          <w:szCs w:val="18"/>
        </w:rPr>
        <w:t xml:space="preserve">Standortleiter Prof. Dr. Walter </w:t>
      </w:r>
      <w:proofErr w:type="spellStart"/>
      <w:r w:rsidRPr="00F47D1E">
        <w:rPr>
          <w:rStyle w:val="Flietext"/>
          <w:rFonts w:ascii="Lucida Sans Unicode" w:hAnsi="Lucida Sans Unicode" w:cs="Lucida Sans Unicode"/>
          <w:sz w:val="18"/>
          <w:szCs w:val="18"/>
        </w:rPr>
        <w:t>Tötsch</w:t>
      </w:r>
      <w:proofErr w:type="spellEnd"/>
      <w:r w:rsidRPr="00F47D1E">
        <w:rPr>
          <w:rStyle w:val="Flietext"/>
          <w:rFonts w:ascii="Lucida Sans Unicode" w:hAnsi="Lucida Sans Unicode" w:cs="Lucida Sans Unicode"/>
          <w:sz w:val="18"/>
          <w:szCs w:val="18"/>
        </w:rPr>
        <w:t xml:space="preserve"> und Regierungsvizepräsidentin Dorothee Feller</w:t>
      </w:r>
      <w:r>
        <w:rPr>
          <w:rStyle w:val="Flietext"/>
          <w:rFonts w:ascii="Lucida Sans Unicode" w:hAnsi="Lucida Sans Unicode" w:cs="Lucida Sans Unicode"/>
          <w:sz w:val="18"/>
          <w:szCs w:val="18"/>
        </w:rPr>
        <w:t>.</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775064" w:rsidRDefault="00775064" w:rsidP="0077506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75064" w:rsidRPr="009D734A" w:rsidRDefault="00775064" w:rsidP="0077506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75064" w:rsidRPr="009D734A" w:rsidRDefault="00775064" w:rsidP="00775064">
      <w:pPr>
        <w:autoSpaceDE w:val="0"/>
        <w:autoSpaceDN w:val="0"/>
        <w:adjustRightInd w:val="0"/>
        <w:spacing w:line="220" w:lineRule="exact"/>
        <w:ind w:left="0" w:right="0"/>
        <w:rPr>
          <w:rFonts w:cs="Lucida Sans Unicode"/>
          <w:position w:val="0"/>
          <w:szCs w:val="18"/>
        </w:rPr>
      </w:pPr>
    </w:p>
    <w:p w:rsidR="00775064" w:rsidRPr="009D734A" w:rsidRDefault="00775064" w:rsidP="0077506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75064" w:rsidRDefault="00775064" w:rsidP="00775064"/>
    <w:p w:rsidR="00775064" w:rsidRDefault="00775064" w:rsidP="00775064">
      <w:pPr>
        <w:autoSpaceDE w:val="0"/>
        <w:autoSpaceDN w:val="0"/>
        <w:adjustRightInd w:val="0"/>
        <w:spacing w:line="220" w:lineRule="exact"/>
        <w:ind w:left="0" w:right="0"/>
        <w:rPr>
          <w:rFonts w:cs="Lucida Sans Unicode"/>
          <w:b/>
          <w:position w:val="0"/>
          <w:szCs w:val="18"/>
        </w:rPr>
      </w:pPr>
    </w:p>
    <w:p w:rsidR="00775064" w:rsidRPr="001B3A8C" w:rsidRDefault="00775064" w:rsidP="007750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75064" w:rsidRPr="001B3A8C" w:rsidRDefault="00775064" w:rsidP="007750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7D1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7D1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47D1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7D1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B3A8C"/>
    <w:rsid w:val="00266E6D"/>
    <w:rsid w:val="00283B30"/>
    <w:rsid w:val="00397A8D"/>
    <w:rsid w:val="003D4C1D"/>
    <w:rsid w:val="004153A8"/>
    <w:rsid w:val="005576E4"/>
    <w:rsid w:val="006A788D"/>
    <w:rsid w:val="00775064"/>
    <w:rsid w:val="00863FCD"/>
    <w:rsid w:val="00A93D6E"/>
    <w:rsid w:val="00B14022"/>
    <w:rsid w:val="00C65677"/>
    <w:rsid w:val="00D73841"/>
    <w:rsid w:val="00DF1098"/>
    <w:rsid w:val="00E353C9"/>
    <w:rsid w:val="00F24BAB"/>
    <w:rsid w:val="00F47D1E"/>
    <w:rsid w:val="00F95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F47D1E"/>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F47D1E"/>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F47D1E"/>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F47D1E"/>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446</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2014-07-25T11:11:00Z</dcterms:created>
  <dcterms:modified xsi:type="dcterms:W3CDTF">2014-07-25T11:18:00Z</dcterms:modified>
</cp:coreProperties>
</file>