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BB9A8" w14:textId="77777777" w:rsidR="00A66F03" w:rsidRDefault="00A66F03" w:rsidP="00F708E8">
      <w:pPr>
        <w:framePr w:w="2659" w:wrap="around" w:hAnchor="page" w:x="8971" w:yAlign="bottom" w:anchorLock="1"/>
        <w:spacing w:line="180" w:lineRule="exact"/>
        <w:rPr>
          <w:noProof/>
          <w:sz w:val="13"/>
          <w:szCs w:val="13"/>
        </w:rPr>
      </w:pPr>
      <w:r>
        <w:rPr>
          <w:b/>
          <w:noProof/>
          <w:sz w:val="13"/>
          <w:szCs w:val="13"/>
        </w:rPr>
        <w:t>Evonik Industries AG</w:t>
      </w:r>
    </w:p>
    <w:p w14:paraId="018E0AF2"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Rellinghauser Straße 1-11</w:t>
      </w:r>
    </w:p>
    <w:p w14:paraId="4146A022"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45128 Essen</w:t>
      </w:r>
    </w:p>
    <w:p w14:paraId="4D7A175C"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Telefon +49 201 177-01</w:t>
      </w:r>
    </w:p>
    <w:p w14:paraId="5FDF1603"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Telefax +49 201 177-3475</w:t>
      </w:r>
    </w:p>
    <w:p w14:paraId="0C5C5905"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www.evonik.de</w:t>
      </w:r>
    </w:p>
    <w:p w14:paraId="4DCFC5D2" w14:textId="77777777" w:rsidR="00A66F03" w:rsidRDefault="00A66F03" w:rsidP="00F708E8">
      <w:pPr>
        <w:framePr w:w="2659" w:wrap="around" w:hAnchor="page" w:x="8971" w:yAlign="bottom" w:anchorLock="1"/>
        <w:spacing w:line="180" w:lineRule="exact"/>
        <w:rPr>
          <w:noProof/>
          <w:sz w:val="13"/>
          <w:szCs w:val="13"/>
        </w:rPr>
      </w:pPr>
    </w:p>
    <w:p w14:paraId="36E4DB30" w14:textId="77777777" w:rsidR="00A66F03" w:rsidRDefault="00A66F03" w:rsidP="00F708E8">
      <w:pPr>
        <w:framePr w:w="2659" w:wrap="around" w:hAnchor="page" w:x="8971" w:yAlign="bottom" w:anchorLock="1"/>
        <w:spacing w:line="180" w:lineRule="exact"/>
        <w:rPr>
          <w:noProof/>
          <w:sz w:val="13"/>
          <w:szCs w:val="13"/>
        </w:rPr>
      </w:pPr>
      <w:r>
        <w:rPr>
          <w:b/>
          <w:noProof/>
          <w:sz w:val="13"/>
          <w:szCs w:val="13"/>
        </w:rPr>
        <w:t>Aufsichtsrat</w:t>
      </w:r>
    </w:p>
    <w:p w14:paraId="04B9885F"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Bernd Tönjes, Vorsitzender</w:t>
      </w:r>
    </w:p>
    <w:p w14:paraId="5CB1665F" w14:textId="77777777" w:rsidR="00A66F03" w:rsidRDefault="00A66F03" w:rsidP="00F708E8">
      <w:pPr>
        <w:framePr w:w="2659" w:wrap="around" w:hAnchor="page" w:x="8971" w:yAlign="bottom" w:anchorLock="1"/>
        <w:spacing w:line="180" w:lineRule="exact"/>
        <w:rPr>
          <w:noProof/>
          <w:sz w:val="13"/>
          <w:szCs w:val="13"/>
        </w:rPr>
      </w:pPr>
      <w:r>
        <w:rPr>
          <w:b/>
          <w:noProof/>
          <w:sz w:val="13"/>
          <w:szCs w:val="13"/>
        </w:rPr>
        <w:t>Vorstand</w:t>
      </w:r>
    </w:p>
    <w:p w14:paraId="1CB13DC1"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Christian Kullmann, Vorsitzender</w:t>
      </w:r>
    </w:p>
    <w:p w14:paraId="569AD686"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0D24C27A"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Thomas Wessel</w:t>
      </w:r>
    </w:p>
    <w:p w14:paraId="56457618"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Ute Wolf</w:t>
      </w:r>
    </w:p>
    <w:p w14:paraId="41D06444" w14:textId="77777777" w:rsidR="00A66F03" w:rsidRDefault="00A66F03" w:rsidP="00F708E8">
      <w:pPr>
        <w:framePr w:w="2659" w:wrap="around" w:hAnchor="page" w:x="8971" w:yAlign="bottom" w:anchorLock="1"/>
        <w:spacing w:line="180" w:lineRule="exact"/>
        <w:rPr>
          <w:noProof/>
          <w:sz w:val="13"/>
          <w:szCs w:val="13"/>
        </w:rPr>
      </w:pPr>
    </w:p>
    <w:p w14:paraId="72A34D9B"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Sitz der Gesellschaft ist Essen</w:t>
      </w:r>
    </w:p>
    <w:p w14:paraId="7DE52964" w14:textId="77777777" w:rsidR="00A66F03" w:rsidRDefault="00A66F03" w:rsidP="00F708E8">
      <w:pPr>
        <w:framePr w:w="2659" w:wrap="around" w:hAnchor="page" w:x="8971" w:yAlign="bottom" w:anchorLock="1"/>
        <w:spacing w:line="180" w:lineRule="exact"/>
        <w:rPr>
          <w:noProof/>
          <w:sz w:val="13"/>
          <w:szCs w:val="13"/>
        </w:rPr>
      </w:pPr>
      <w:r>
        <w:rPr>
          <w:noProof/>
          <w:sz w:val="13"/>
          <w:szCs w:val="13"/>
        </w:rPr>
        <w:t>Registergericht Amtsgericht Essen</w:t>
      </w:r>
    </w:p>
    <w:p w14:paraId="5B71EBB8" w14:textId="77777777" w:rsidR="009A2F60" w:rsidRPr="00A66F03" w:rsidRDefault="00A66F03" w:rsidP="00F708E8">
      <w:pPr>
        <w:framePr w:w="2659" w:wrap="around" w:hAnchor="page" w:x="8971" w:yAlign="bottom" w:anchorLock="1"/>
        <w:spacing w:line="180" w:lineRule="exact"/>
        <w:rPr>
          <w:noProof/>
          <w:sz w:val="13"/>
          <w:szCs w:val="13"/>
        </w:rPr>
      </w:pPr>
      <w:r>
        <w:rPr>
          <w:noProof/>
          <w:sz w:val="13"/>
          <w:szCs w:val="13"/>
        </w:rPr>
        <w:t>Handelsregister B 19474</w:t>
      </w:r>
    </w:p>
    <w:p w14:paraId="3C6CDE91" w14:textId="06873957" w:rsidR="0084389E" w:rsidRPr="0006177F" w:rsidRDefault="00022FF6" w:rsidP="0006177F">
      <w:pPr>
        <w:pStyle w:val="Titel"/>
      </w:pPr>
      <w:r>
        <w:t xml:space="preserve">Begleitung auf dem letzten Weg: Evonik unterstützt Niederkasseler Hospizverein mit </w:t>
      </w:r>
      <w:r w:rsidR="00650FE1">
        <w:t>18.000 Euro</w:t>
      </w:r>
    </w:p>
    <w:p w14:paraId="57C9E11D" w14:textId="77777777" w:rsidR="0084389E" w:rsidRPr="0084389E" w:rsidRDefault="0084389E" w:rsidP="0006177F"/>
    <w:p w14:paraId="76CE028E" w14:textId="77777777"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159977E4" w14:textId="77777777" w:rsidTr="003A0B53">
        <w:trPr>
          <w:trHeight w:val="851"/>
        </w:trPr>
        <w:tc>
          <w:tcPr>
            <w:tcW w:w="2552" w:type="dxa"/>
            <w:shd w:val="clear" w:color="auto" w:fill="auto"/>
          </w:tcPr>
          <w:p w14:paraId="5844E670" w14:textId="7F19F32A"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D97E69">
              <w:rPr>
                <w:noProof/>
                <w:sz w:val="18"/>
                <w:szCs w:val="13"/>
              </w:rPr>
              <w:t>20. April 2021</w:t>
            </w:r>
            <w:r w:rsidRPr="003A0B53">
              <w:rPr>
                <w:noProof/>
                <w:sz w:val="18"/>
                <w:szCs w:val="13"/>
              </w:rPr>
              <w:fldChar w:fldCharType="end"/>
            </w:r>
          </w:p>
          <w:p w14:paraId="66494368" w14:textId="77777777" w:rsidR="003A0B53" w:rsidRDefault="003A0B53" w:rsidP="003A0B53">
            <w:pPr>
              <w:spacing w:line="180" w:lineRule="exact"/>
              <w:rPr>
                <w:noProof/>
                <w:sz w:val="13"/>
                <w:szCs w:val="13"/>
              </w:rPr>
            </w:pPr>
          </w:p>
          <w:p w14:paraId="23ABDC20" w14:textId="77777777" w:rsidR="00262D8B" w:rsidRPr="003A0B53" w:rsidRDefault="00262D8B" w:rsidP="003A0B53">
            <w:pPr>
              <w:spacing w:line="180" w:lineRule="exact"/>
              <w:rPr>
                <w:noProof/>
                <w:sz w:val="13"/>
                <w:szCs w:val="13"/>
              </w:rPr>
            </w:pPr>
          </w:p>
          <w:p w14:paraId="13288E52" w14:textId="77777777" w:rsidR="00262D8B" w:rsidRDefault="00262D8B" w:rsidP="003A0B53">
            <w:pPr>
              <w:spacing w:line="180" w:lineRule="exact"/>
              <w:rPr>
                <w:b/>
                <w:noProof/>
                <w:sz w:val="13"/>
                <w:szCs w:val="13"/>
              </w:rPr>
            </w:pPr>
            <w:r>
              <w:rPr>
                <w:b/>
                <w:noProof/>
                <w:sz w:val="13"/>
                <w:szCs w:val="13"/>
              </w:rPr>
              <w:t>Ansprechpartner Lokalpresse:</w:t>
            </w:r>
          </w:p>
          <w:p w14:paraId="174F3EE7" w14:textId="77777777" w:rsidR="00A66F03" w:rsidRDefault="00262D8B" w:rsidP="003A0B53">
            <w:pPr>
              <w:spacing w:line="180" w:lineRule="exact"/>
              <w:rPr>
                <w:noProof/>
                <w:sz w:val="13"/>
                <w:szCs w:val="13"/>
              </w:rPr>
            </w:pPr>
            <w:r>
              <w:rPr>
                <w:b/>
                <w:noProof/>
                <w:sz w:val="13"/>
                <w:szCs w:val="13"/>
              </w:rPr>
              <w:t>Stefanie Prescher</w:t>
            </w:r>
          </w:p>
          <w:p w14:paraId="562CE268" w14:textId="77777777" w:rsidR="00A66F03" w:rsidRDefault="00262D8B" w:rsidP="003A0B53">
            <w:pPr>
              <w:spacing w:line="180" w:lineRule="exact"/>
              <w:rPr>
                <w:noProof/>
                <w:sz w:val="13"/>
                <w:szCs w:val="13"/>
              </w:rPr>
            </w:pPr>
            <w:r>
              <w:rPr>
                <w:noProof/>
                <w:sz w:val="13"/>
                <w:szCs w:val="13"/>
              </w:rPr>
              <w:t>Leiterin</w:t>
            </w:r>
            <w:r w:rsidR="00A66F03">
              <w:rPr>
                <w:noProof/>
                <w:sz w:val="13"/>
                <w:szCs w:val="13"/>
              </w:rPr>
              <w:t xml:space="preserve"> Standortkommunikation</w:t>
            </w:r>
          </w:p>
          <w:p w14:paraId="6B157665" w14:textId="77777777" w:rsidR="00A66F03" w:rsidRDefault="00A66F03" w:rsidP="003A0B53">
            <w:pPr>
              <w:spacing w:line="180" w:lineRule="exact"/>
              <w:rPr>
                <w:noProof/>
                <w:sz w:val="13"/>
                <w:szCs w:val="13"/>
              </w:rPr>
            </w:pPr>
            <w:r>
              <w:rPr>
                <w:noProof/>
                <w:sz w:val="13"/>
                <w:szCs w:val="13"/>
              </w:rPr>
              <w:t>Telefon +49 2236 76-2</w:t>
            </w:r>
            <w:r w:rsidR="00262D8B">
              <w:rPr>
                <w:noProof/>
                <w:sz w:val="13"/>
                <w:szCs w:val="13"/>
              </w:rPr>
              <w:t>586</w:t>
            </w:r>
          </w:p>
          <w:p w14:paraId="316BF4C2" w14:textId="77777777" w:rsidR="003A0B53" w:rsidRPr="00A66F03" w:rsidRDefault="00262D8B" w:rsidP="003A0B53">
            <w:pPr>
              <w:spacing w:line="180" w:lineRule="exact"/>
              <w:rPr>
                <w:noProof/>
                <w:sz w:val="13"/>
                <w:szCs w:val="13"/>
              </w:rPr>
            </w:pPr>
            <w:r>
              <w:rPr>
                <w:noProof/>
                <w:sz w:val="13"/>
                <w:szCs w:val="13"/>
              </w:rPr>
              <w:t>stefanie.prescher</w:t>
            </w:r>
            <w:r w:rsidR="00A66F03">
              <w:rPr>
                <w:noProof/>
                <w:sz w:val="13"/>
                <w:szCs w:val="13"/>
              </w:rPr>
              <w:t>@evonik.com</w:t>
            </w:r>
          </w:p>
        </w:tc>
      </w:tr>
    </w:tbl>
    <w:p w14:paraId="771DF052" w14:textId="0AD2692C" w:rsidR="0011299D" w:rsidRDefault="008F1DE8" w:rsidP="00A66F03">
      <w:r>
        <w:rPr>
          <w:b/>
          <w:szCs w:val="28"/>
        </w:rPr>
        <w:t>Lülsdorf</w:t>
      </w:r>
      <w:r w:rsidR="00A66F03" w:rsidRPr="003D5563">
        <w:rPr>
          <w:b/>
          <w:szCs w:val="28"/>
        </w:rPr>
        <w:t>.</w:t>
      </w:r>
      <w:r w:rsidR="00A66F03" w:rsidRPr="003D5563">
        <w:rPr>
          <w:szCs w:val="28"/>
        </w:rPr>
        <w:t xml:space="preserve"> </w:t>
      </w:r>
      <w:r w:rsidR="00CE34B3">
        <w:rPr>
          <w:szCs w:val="28"/>
        </w:rPr>
        <w:t xml:space="preserve">Sie sind da in Zeiten des Loslassens, </w:t>
      </w:r>
      <w:r w:rsidR="004D5E35">
        <w:rPr>
          <w:szCs w:val="28"/>
        </w:rPr>
        <w:t>Abschiednehmens und</w:t>
      </w:r>
      <w:r w:rsidR="00CE34B3">
        <w:rPr>
          <w:szCs w:val="28"/>
        </w:rPr>
        <w:t xml:space="preserve"> der Trauer: </w:t>
      </w:r>
      <w:r w:rsidR="00755501">
        <w:rPr>
          <w:szCs w:val="28"/>
        </w:rPr>
        <w:t xml:space="preserve">49 </w:t>
      </w:r>
      <w:r w:rsidR="00CE34B3">
        <w:rPr>
          <w:szCs w:val="28"/>
        </w:rPr>
        <w:t xml:space="preserve">Ehrenamtliche Helferinnen und Helfer </w:t>
      </w:r>
      <w:r w:rsidR="00755501">
        <w:rPr>
          <w:szCs w:val="28"/>
        </w:rPr>
        <w:t xml:space="preserve">und 2 hauptamtliche Koordinatorinnen </w:t>
      </w:r>
      <w:r w:rsidR="00CE34B3">
        <w:rPr>
          <w:szCs w:val="28"/>
        </w:rPr>
        <w:t>des Niederkasseler Hospizvereins begleiten kranke und sterbende Menschen und ihre Familien auf ihrem letzten Weg</w:t>
      </w:r>
      <w:r w:rsidR="00755501">
        <w:rPr>
          <w:szCs w:val="28"/>
        </w:rPr>
        <w:t xml:space="preserve"> und </w:t>
      </w:r>
      <w:r w:rsidR="002A4511">
        <w:rPr>
          <w:szCs w:val="28"/>
        </w:rPr>
        <w:t xml:space="preserve">sind auch </w:t>
      </w:r>
      <w:r w:rsidR="00755501">
        <w:rPr>
          <w:szCs w:val="28"/>
        </w:rPr>
        <w:t>in den Zeiten der Trauer für sie da.</w:t>
      </w:r>
      <w:r w:rsidR="00CE34B3">
        <w:rPr>
          <w:szCs w:val="28"/>
        </w:rPr>
        <w:t xml:space="preserve"> Evonik unterstützt </w:t>
      </w:r>
      <w:r w:rsidR="004D5E35">
        <w:rPr>
          <w:szCs w:val="28"/>
        </w:rPr>
        <w:t>ihre</w:t>
      </w:r>
      <w:r w:rsidR="00CE34B3">
        <w:rPr>
          <w:szCs w:val="28"/>
        </w:rPr>
        <w:t xml:space="preserve"> Arbeit mit </w:t>
      </w:r>
      <w:r w:rsidR="00650FE1">
        <w:t>18.000 Euro</w:t>
      </w:r>
      <w:r w:rsidR="00CE34B3">
        <w:t xml:space="preserve">. </w:t>
      </w:r>
      <w:r w:rsidR="00DC3CA5">
        <w:t xml:space="preserve">„Es ist ein großes Geschenk für jede Stadt und ihre Bewohner, dass es Frauen und Männer gibt, </w:t>
      </w:r>
      <w:r w:rsidR="00221B54">
        <w:t>die für die Menschen da sind - bis zur letzten Sekunde</w:t>
      </w:r>
      <w:r w:rsidR="00AD0E57">
        <w:t>. Wir freuen uns, dass wir einen Beitrag zu diesem ehrenamtliche</w:t>
      </w:r>
      <w:r w:rsidR="004376F2">
        <w:t>n</w:t>
      </w:r>
      <w:r w:rsidR="00AD0E57">
        <w:t xml:space="preserve"> Engagement leisten können</w:t>
      </w:r>
      <w:r w:rsidR="004A54A5">
        <w:t xml:space="preserve">“, </w:t>
      </w:r>
      <w:r w:rsidR="0011299D">
        <w:t xml:space="preserve">sagt Dr. Arndt Selbach, Leiter der Evonik-Standorte in Lülsdorf und Wesseling. </w:t>
      </w:r>
    </w:p>
    <w:p w14:paraId="663A27D0" w14:textId="697EE596" w:rsidR="0011299D" w:rsidRDefault="0011299D" w:rsidP="00A66F03"/>
    <w:p w14:paraId="2B692C75" w14:textId="2E469337" w:rsidR="00D30831" w:rsidRPr="00CE39B7" w:rsidRDefault="00022FF6" w:rsidP="00D30831">
      <w:pPr>
        <w:rPr>
          <w:b/>
        </w:rPr>
      </w:pPr>
      <w:r>
        <w:rPr>
          <w:b/>
        </w:rPr>
        <w:t>Hospizverein Niederkassel</w:t>
      </w:r>
    </w:p>
    <w:p w14:paraId="4E5A22B5" w14:textId="189FCA4B" w:rsidR="00D269F7" w:rsidRDefault="004D5E35" w:rsidP="00755501">
      <w:r>
        <w:t xml:space="preserve">Die Freude über die Spende ist bei </w:t>
      </w:r>
      <w:r w:rsidRPr="004D5E35">
        <w:t>Jochen van Üüm</w:t>
      </w:r>
      <w:r>
        <w:t xml:space="preserve">, Vorsitzender des Hospizvereins Niederkassel, </w:t>
      </w:r>
      <w:r w:rsidR="00DC3CA5">
        <w:t>riesig</w:t>
      </w:r>
      <w:r>
        <w:t>: „</w:t>
      </w:r>
      <w:r w:rsidRPr="004D5E35">
        <w:t>Das Geld können wir sehr gut gebrauchen</w:t>
      </w:r>
      <w:r>
        <w:t>!</w:t>
      </w:r>
      <w:r w:rsidRPr="004D5E35">
        <w:t xml:space="preserve"> </w:t>
      </w:r>
      <w:r w:rsidR="0086182A">
        <w:t xml:space="preserve">Zum einen </w:t>
      </w:r>
      <w:r w:rsidR="00A46FCF">
        <w:t>kommen</w:t>
      </w:r>
      <w:r w:rsidR="0086182A">
        <w:t xml:space="preserve"> in diesem Jahr erhebliche Kos</w:t>
      </w:r>
      <w:r w:rsidR="00755501">
        <w:t>t</w:t>
      </w:r>
      <w:r w:rsidR="0086182A">
        <w:t>en für die Renovierung des Büros und die Erneuerung der Büroausstattung a</w:t>
      </w:r>
      <w:r w:rsidR="00A46FCF">
        <w:t>uf uns zu</w:t>
      </w:r>
      <w:r w:rsidR="0086182A">
        <w:t xml:space="preserve">. Zum anderen </w:t>
      </w:r>
      <w:r w:rsidR="00755501">
        <w:t xml:space="preserve">fallen Kosten für die Ausbildung einer neuen Koordinatorin an. Dagegen wird </w:t>
      </w:r>
      <w:r w:rsidR="0086182A">
        <w:t>a</w:t>
      </w:r>
      <w:r w:rsidR="0086182A" w:rsidRPr="004D5E35">
        <w:t>ufgrund der Corona</w:t>
      </w:r>
      <w:r w:rsidR="00770BA0">
        <w:t>-K</w:t>
      </w:r>
      <w:r w:rsidR="0086182A" w:rsidRPr="004D5E35">
        <w:t xml:space="preserve">rise </w:t>
      </w:r>
      <w:r w:rsidRPr="004D5E35">
        <w:t>unsere Förderung durch die Krankenkassen</w:t>
      </w:r>
      <w:r>
        <w:t xml:space="preserve"> 2021 </w:t>
      </w:r>
      <w:r w:rsidR="00755501">
        <w:t xml:space="preserve">voraussichtlich </w:t>
      </w:r>
      <w:r>
        <w:t xml:space="preserve">geringer ausfallen als bisher. Diese bemisst sich nämlich an der </w:t>
      </w:r>
      <w:r w:rsidRPr="004D5E35">
        <w:t xml:space="preserve">Zahl der </w:t>
      </w:r>
      <w:r>
        <w:t>B</w:t>
      </w:r>
      <w:r w:rsidRPr="004D5E35">
        <w:t>egleitungen</w:t>
      </w:r>
      <w:r w:rsidR="00431D0C">
        <w:t xml:space="preserve">, von denen </w:t>
      </w:r>
      <w:r w:rsidR="0086182A">
        <w:t>etliche</w:t>
      </w:r>
      <w:r w:rsidR="00431D0C">
        <w:t xml:space="preserve"> </w:t>
      </w:r>
      <w:r>
        <w:t>wegen de</w:t>
      </w:r>
      <w:r w:rsidR="00431D0C">
        <w:t xml:space="preserve">r </w:t>
      </w:r>
      <w:r>
        <w:t xml:space="preserve">Lockdowns </w:t>
      </w:r>
      <w:r w:rsidR="002A4511">
        <w:t>nicht stattfinden konnten</w:t>
      </w:r>
      <w:r w:rsidR="00431D0C">
        <w:t xml:space="preserve">“, erklärt van Üüm. </w:t>
      </w:r>
      <w:r w:rsidR="00755501">
        <w:t xml:space="preserve">Doch </w:t>
      </w:r>
      <w:r w:rsidR="002A4511">
        <w:t xml:space="preserve">die </w:t>
      </w:r>
      <w:r w:rsidR="00755501">
        <w:t>Kosten für</w:t>
      </w:r>
      <w:r w:rsidR="002A4511">
        <w:t xml:space="preserve"> </w:t>
      </w:r>
      <w:r w:rsidR="00D97E69">
        <w:t xml:space="preserve">Gehälter, </w:t>
      </w:r>
      <w:r w:rsidR="00755501">
        <w:t xml:space="preserve">Büro, Versicherungen, </w:t>
      </w:r>
      <w:r w:rsidR="002A4511">
        <w:t>Sprit usw. l</w:t>
      </w:r>
      <w:r w:rsidR="00A46FCF">
        <w:t>au</w:t>
      </w:r>
      <w:r w:rsidR="002A4511">
        <w:t xml:space="preserve">fen weiter. </w:t>
      </w:r>
      <w:r w:rsidR="00A63262">
        <w:t xml:space="preserve">„2020 war ein schwieriges Jahr für uns, </w:t>
      </w:r>
      <w:r w:rsidR="00A46FCF">
        <w:t xml:space="preserve">auch </w:t>
      </w:r>
      <w:r w:rsidR="00A63262">
        <w:t xml:space="preserve">weil viele persönliche Treffen nicht stattfinden konnten. Die Spende von Evonik ist ein Lichtblick“, so van Üüm. </w:t>
      </w:r>
    </w:p>
    <w:p w14:paraId="443A8A94" w14:textId="14E31680" w:rsidR="00D30831" w:rsidRDefault="00D30831" w:rsidP="00A66F03"/>
    <w:p w14:paraId="66E2F1F5" w14:textId="39298093" w:rsidR="00D30831" w:rsidRPr="00D30831" w:rsidRDefault="00022FF6" w:rsidP="00A66F03">
      <w:pPr>
        <w:rPr>
          <w:b/>
        </w:rPr>
      </w:pPr>
      <w:r>
        <w:rPr>
          <w:b/>
        </w:rPr>
        <w:t xml:space="preserve">Gesellschaftliche Verantwortung </w:t>
      </w:r>
    </w:p>
    <w:p w14:paraId="057CB539" w14:textId="19BCC4B0" w:rsidR="00FB108A" w:rsidRDefault="0011299D" w:rsidP="00A66F03">
      <w:r w:rsidRPr="004A7CF8">
        <w:t xml:space="preserve">Die Spendensumme stammt aus einem Fördertopf, aus dem Evonik deutschlandweit gemeinnützige Vereine in </w:t>
      </w:r>
      <w:r w:rsidR="00D30831" w:rsidRPr="004A7CF8">
        <w:t>Standortnähe unterstützt</w:t>
      </w:r>
      <w:r w:rsidR="00022FF6" w:rsidRPr="004A7CF8">
        <w:t>.</w:t>
      </w:r>
      <w:r w:rsidR="007B642B">
        <w:t xml:space="preserve"> So fördert Evonik auch die „Klasse2000“ an der Drei-Linden-Gemeinschaftsgrundschule in Ranzel mit ebenfalls 18.000 Euro.</w:t>
      </w:r>
      <w:r w:rsidR="00022FF6">
        <w:t xml:space="preserve"> </w:t>
      </w:r>
      <w:r>
        <w:t>„</w:t>
      </w:r>
      <w:r w:rsidR="007B642B">
        <w:t xml:space="preserve">Evonik ist ein Teil der Stadt Niederkassel. Wir sehen es als gesellschaftliche </w:t>
      </w:r>
      <w:r w:rsidR="00D30831">
        <w:t xml:space="preserve">Verantwortung </w:t>
      </w:r>
      <w:r w:rsidR="00E36BCB">
        <w:t xml:space="preserve">Vereine oder Institutionen </w:t>
      </w:r>
      <w:r w:rsidR="005F64E1">
        <w:t>dort zu helfen, wo wir können</w:t>
      </w:r>
      <w:r w:rsidR="00E36BCB">
        <w:t>“, betont Selbach.</w:t>
      </w:r>
    </w:p>
    <w:p w14:paraId="659175AF" w14:textId="3049AA1E" w:rsidR="00A66F03" w:rsidRDefault="00782DF9" w:rsidP="00A66F03">
      <w:bookmarkStart w:id="0" w:name="_GoBack"/>
      <w:bookmarkEnd w:id="0"/>
      <w:r>
        <w:rPr>
          <w:noProof/>
        </w:rPr>
        <w:lastRenderedPageBreak/>
        <w:drawing>
          <wp:anchor distT="0" distB="0" distL="114300" distR="114300" simplePos="0" relativeHeight="251658240" behindDoc="0" locked="0" layoutInCell="1" allowOverlap="1" wp14:anchorId="24729680" wp14:editId="15101DF6">
            <wp:simplePos x="0" y="0"/>
            <wp:positionH relativeFrom="margin">
              <wp:align>right</wp:align>
            </wp:positionH>
            <wp:positionV relativeFrom="paragraph">
              <wp:posOffset>5715</wp:posOffset>
            </wp:positionV>
            <wp:extent cx="4535805" cy="3023235"/>
            <wp:effectExtent l="0" t="0" r="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5805" cy="3023235"/>
                    </a:xfrm>
                    <a:prstGeom prst="rect">
                      <a:avLst/>
                    </a:prstGeom>
                    <a:noFill/>
                    <a:ln>
                      <a:noFill/>
                    </a:ln>
                  </pic:spPr>
                </pic:pic>
              </a:graphicData>
            </a:graphic>
          </wp:anchor>
        </w:drawing>
      </w:r>
    </w:p>
    <w:p w14:paraId="33491196" w14:textId="77777777" w:rsidR="003D1F91" w:rsidRDefault="003D1F91" w:rsidP="00A66F03">
      <w:pPr>
        <w:rPr>
          <w:b/>
          <w:sz w:val="18"/>
        </w:rPr>
      </w:pPr>
    </w:p>
    <w:p w14:paraId="15346E87" w14:textId="77777777" w:rsidR="003D1F91" w:rsidRDefault="003D1F91" w:rsidP="00A66F03">
      <w:pPr>
        <w:rPr>
          <w:b/>
          <w:sz w:val="18"/>
        </w:rPr>
      </w:pPr>
    </w:p>
    <w:p w14:paraId="1780EC04" w14:textId="77777777" w:rsidR="003D1F91" w:rsidRDefault="003D1F91" w:rsidP="00A66F03">
      <w:pPr>
        <w:rPr>
          <w:b/>
          <w:sz w:val="18"/>
        </w:rPr>
      </w:pPr>
    </w:p>
    <w:p w14:paraId="47EB070E" w14:textId="77777777" w:rsidR="003D1F91" w:rsidRDefault="003D1F91" w:rsidP="00A66F03">
      <w:pPr>
        <w:rPr>
          <w:b/>
          <w:sz w:val="18"/>
        </w:rPr>
      </w:pPr>
    </w:p>
    <w:p w14:paraId="347C85E5" w14:textId="77777777" w:rsidR="00EE5A4C" w:rsidRDefault="0005194E" w:rsidP="009821E4">
      <w:pPr>
        <w:autoSpaceDE w:val="0"/>
        <w:autoSpaceDN w:val="0"/>
        <w:adjustRightInd w:val="0"/>
        <w:spacing w:line="240" w:lineRule="auto"/>
        <w:rPr>
          <w:rFonts w:cs="Lucida Sans Unicode"/>
          <w:b/>
          <w:bCs/>
          <w:sz w:val="16"/>
          <w:szCs w:val="16"/>
        </w:rPr>
      </w:pPr>
      <w:r>
        <w:rPr>
          <w:rFonts w:cs="Lucida Sans Unicode"/>
          <w:b/>
          <w:bCs/>
          <w:sz w:val="18"/>
          <w:szCs w:val="18"/>
        </w:rPr>
        <w:br/>
      </w:r>
    </w:p>
    <w:p w14:paraId="625B6F9B" w14:textId="77777777" w:rsidR="004B006D" w:rsidRDefault="004B006D" w:rsidP="009821E4">
      <w:pPr>
        <w:autoSpaceDE w:val="0"/>
        <w:autoSpaceDN w:val="0"/>
        <w:adjustRightInd w:val="0"/>
        <w:spacing w:line="240" w:lineRule="auto"/>
        <w:rPr>
          <w:rFonts w:cs="Lucida Sans Unicode"/>
          <w:b/>
          <w:bCs/>
          <w:sz w:val="16"/>
          <w:szCs w:val="16"/>
        </w:rPr>
      </w:pPr>
    </w:p>
    <w:p w14:paraId="5DD1AF40" w14:textId="77777777" w:rsidR="004B006D" w:rsidRDefault="004B006D" w:rsidP="009821E4">
      <w:pPr>
        <w:autoSpaceDE w:val="0"/>
        <w:autoSpaceDN w:val="0"/>
        <w:adjustRightInd w:val="0"/>
        <w:spacing w:line="240" w:lineRule="auto"/>
        <w:rPr>
          <w:rFonts w:cs="Lucida Sans Unicode"/>
          <w:b/>
          <w:bCs/>
          <w:sz w:val="16"/>
          <w:szCs w:val="16"/>
        </w:rPr>
      </w:pPr>
    </w:p>
    <w:p w14:paraId="53760E20" w14:textId="77777777" w:rsidR="004B006D" w:rsidRDefault="004B006D" w:rsidP="009821E4">
      <w:pPr>
        <w:autoSpaceDE w:val="0"/>
        <w:autoSpaceDN w:val="0"/>
        <w:adjustRightInd w:val="0"/>
        <w:spacing w:line="240" w:lineRule="auto"/>
        <w:rPr>
          <w:rFonts w:cs="Lucida Sans Unicode"/>
          <w:b/>
          <w:bCs/>
          <w:sz w:val="16"/>
          <w:szCs w:val="16"/>
        </w:rPr>
      </w:pPr>
    </w:p>
    <w:p w14:paraId="321AC9BF" w14:textId="77777777" w:rsidR="004B006D" w:rsidRDefault="004B006D" w:rsidP="009821E4">
      <w:pPr>
        <w:autoSpaceDE w:val="0"/>
        <w:autoSpaceDN w:val="0"/>
        <w:adjustRightInd w:val="0"/>
        <w:spacing w:line="240" w:lineRule="auto"/>
        <w:rPr>
          <w:rFonts w:cs="Lucida Sans Unicode"/>
          <w:b/>
          <w:bCs/>
          <w:sz w:val="16"/>
          <w:szCs w:val="16"/>
        </w:rPr>
      </w:pPr>
    </w:p>
    <w:p w14:paraId="3DECD781" w14:textId="77777777" w:rsidR="004B006D" w:rsidRDefault="004B006D" w:rsidP="009821E4">
      <w:pPr>
        <w:autoSpaceDE w:val="0"/>
        <w:autoSpaceDN w:val="0"/>
        <w:adjustRightInd w:val="0"/>
        <w:spacing w:line="240" w:lineRule="auto"/>
        <w:rPr>
          <w:rFonts w:cs="Lucida Sans Unicode"/>
          <w:b/>
          <w:bCs/>
          <w:sz w:val="16"/>
          <w:szCs w:val="16"/>
        </w:rPr>
      </w:pPr>
    </w:p>
    <w:p w14:paraId="1CD88409" w14:textId="77777777" w:rsidR="004B006D" w:rsidRDefault="004B006D" w:rsidP="009821E4">
      <w:pPr>
        <w:autoSpaceDE w:val="0"/>
        <w:autoSpaceDN w:val="0"/>
        <w:adjustRightInd w:val="0"/>
        <w:spacing w:line="240" w:lineRule="auto"/>
        <w:rPr>
          <w:rFonts w:cs="Lucida Sans Unicode"/>
          <w:b/>
          <w:bCs/>
          <w:sz w:val="16"/>
          <w:szCs w:val="16"/>
        </w:rPr>
      </w:pPr>
    </w:p>
    <w:p w14:paraId="052E1B22" w14:textId="77777777" w:rsidR="004B006D" w:rsidRDefault="004B006D" w:rsidP="009821E4">
      <w:pPr>
        <w:autoSpaceDE w:val="0"/>
        <w:autoSpaceDN w:val="0"/>
        <w:adjustRightInd w:val="0"/>
        <w:spacing w:line="240" w:lineRule="auto"/>
        <w:rPr>
          <w:rFonts w:cs="Lucida Sans Unicode"/>
          <w:b/>
          <w:bCs/>
          <w:sz w:val="16"/>
          <w:szCs w:val="16"/>
        </w:rPr>
      </w:pPr>
    </w:p>
    <w:p w14:paraId="0A97B46C" w14:textId="77777777" w:rsidR="00782DF9" w:rsidRDefault="00782DF9" w:rsidP="009821E4">
      <w:pPr>
        <w:autoSpaceDE w:val="0"/>
        <w:autoSpaceDN w:val="0"/>
        <w:adjustRightInd w:val="0"/>
        <w:spacing w:line="240" w:lineRule="auto"/>
        <w:rPr>
          <w:rFonts w:cs="Lucida Sans Unicode"/>
          <w:b/>
          <w:bCs/>
          <w:sz w:val="16"/>
          <w:szCs w:val="16"/>
        </w:rPr>
      </w:pPr>
    </w:p>
    <w:p w14:paraId="5E2963A5" w14:textId="77777777" w:rsidR="00782DF9" w:rsidRDefault="00782DF9" w:rsidP="009821E4">
      <w:pPr>
        <w:autoSpaceDE w:val="0"/>
        <w:autoSpaceDN w:val="0"/>
        <w:adjustRightInd w:val="0"/>
        <w:spacing w:line="240" w:lineRule="auto"/>
        <w:rPr>
          <w:rFonts w:cs="Lucida Sans Unicode"/>
          <w:b/>
          <w:bCs/>
          <w:sz w:val="16"/>
          <w:szCs w:val="16"/>
        </w:rPr>
      </w:pPr>
    </w:p>
    <w:p w14:paraId="68DC426D" w14:textId="77777777" w:rsidR="00782DF9" w:rsidRDefault="00782DF9" w:rsidP="009821E4">
      <w:pPr>
        <w:autoSpaceDE w:val="0"/>
        <w:autoSpaceDN w:val="0"/>
        <w:adjustRightInd w:val="0"/>
        <w:spacing w:line="240" w:lineRule="auto"/>
        <w:rPr>
          <w:rFonts w:cs="Lucida Sans Unicode"/>
          <w:b/>
          <w:bCs/>
          <w:sz w:val="16"/>
          <w:szCs w:val="16"/>
        </w:rPr>
      </w:pPr>
    </w:p>
    <w:p w14:paraId="7A6F72F1" w14:textId="77777777" w:rsidR="00782DF9" w:rsidRDefault="00782DF9" w:rsidP="009821E4">
      <w:pPr>
        <w:autoSpaceDE w:val="0"/>
        <w:autoSpaceDN w:val="0"/>
        <w:adjustRightInd w:val="0"/>
        <w:spacing w:line="240" w:lineRule="auto"/>
        <w:rPr>
          <w:rFonts w:cs="Lucida Sans Unicode"/>
          <w:b/>
          <w:bCs/>
          <w:sz w:val="16"/>
          <w:szCs w:val="16"/>
        </w:rPr>
      </w:pPr>
    </w:p>
    <w:p w14:paraId="3B1C9E54" w14:textId="77777777" w:rsidR="00782DF9" w:rsidRDefault="00782DF9" w:rsidP="009821E4">
      <w:pPr>
        <w:autoSpaceDE w:val="0"/>
        <w:autoSpaceDN w:val="0"/>
        <w:adjustRightInd w:val="0"/>
        <w:spacing w:line="240" w:lineRule="auto"/>
        <w:rPr>
          <w:rFonts w:cs="Lucida Sans Unicode"/>
          <w:b/>
          <w:bCs/>
          <w:sz w:val="16"/>
          <w:szCs w:val="16"/>
        </w:rPr>
      </w:pPr>
    </w:p>
    <w:p w14:paraId="1E7A875E" w14:textId="39B4CB7D" w:rsidR="009821E4" w:rsidRPr="0005194E" w:rsidRDefault="009821E4" w:rsidP="009821E4">
      <w:pPr>
        <w:autoSpaceDE w:val="0"/>
        <w:autoSpaceDN w:val="0"/>
        <w:adjustRightInd w:val="0"/>
        <w:spacing w:line="240" w:lineRule="auto"/>
        <w:rPr>
          <w:rFonts w:cs="Lucida Sans Unicode"/>
          <w:b/>
          <w:bCs/>
          <w:sz w:val="16"/>
          <w:szCs w:val="16"/>
        </w:rPr>
      </w:pPr>
      <w:r w:rsidRPr="0005194E">
        <w:rPr>
          <w:rFonts w:cs="Lucida Sans Unicode"/>
          <w:b/>
          <w:bCs/>
          <w:sz w:val="16"/>
          <w:szCs w:val="16"/>
        </w:rPr>
        <w:t xml:space="preserve">Foto: </w:t>
      </w:r>
      <w:r w:rsidR="00782DF9" w:rsidRPr="00782DF9">
        <w:rPr>
          <w:rFonts w:cs="Lucida Sans Unicode"/>
          <w:sz w:val="16"/>
          <w:szCs w:val="16"/>
        </w:rPr>
        <w:t>Jochen van Üüm, Vorsitzender des Niederkasseler Hospizvereins</w:t>
      </w:r>
      <w:r w:rsidR="00782DF9">
        <w:rPr>
          <w:rFonts w:cs="Lucida Sans Unicode"/>
          <w:sz w:val="16"/>
          <w:szCs w:val="16"/>
        </w:rPr>
        <w:t>,</w:t>
      </w:r>
      <w:r w:rsidR="00782DF9" w:rsidRPr="00782DF9">
        <w:rPr>
          <w:rFonts w:cs="Lucida Sans Unicode"/>
          <w:sz w:val="16"/>
          <w:szCs w:val="16"/>
        </w:rPr>
        <w:t xml:space="preserve"> nahm den symbolischen Spendenscheck von Evonik-Standortleiter Dr. Arndt Selbach entgegen.</w:t>
      </w:r>
    </w:p>
    <w:p w14:paraId="5DA7EE79" w14:textId="77777777" w:rsidR="009821E4" w:rsidRPr="0005194E" w:rsidRDefault="009821E4" w:rsidP="009821E4">
      <w:pPr>
        <w:autoSpaceDE w:val="0"/>
        <w:autoSpaceDN w:val="0"/>
        <w:adjustRightInd w:val="0"/>
        <w:spacing w:line="240" w:lineRule="auto"/>
        <w:rPr>
          <w:rFonts w:cs="Lucida Sans Unicode"/>
          <w:b/>
          <w:bCs/>
          <w:sz w:val="16"/>
          <w:szCs w:val="16"/>
        </w:rPr>
      </w:pPr>
      <w:r w:rsidRPr="0005194E">
        <w:rPr>
          <w:rFonts w:cs="Lucida Sans Unicode"/>
          <w:b/>
          <w:bCs/>
          <w:sz w:val="16"/>
          <w:szCs w:val="16"/>
        </w:rPr>
        <w:t xml:space="preserve">Quelle: </w:t>
      </w:r>
      <w:r w:rsidRPr="0005194E">
        <w:rPr>
          <w:rFonts w:cs="Lucida Sans Unicode"/>
          <w:sz w:val="16"/>
          <w:szCs w:val="16"/>
        </w:rPr>
        <w:t>Evonik</w:t>
      </w:r>
    </w:p>
    <w:p w14:paraId="0E74832F" w14:textId="77777777" w:rsidR="003D1F91" w:rsidRDefault="003D1F91" w:rsidP="00A66F03">
      <w:pPr>
        <w:rPr>
          <w:b/>
          <w:sz w:val="18"/>
        </w:rPr>
      </w:pPr>
    </w:p>
    <w:p w14:paraId="3BF9D483" w14:textId="77777777" w:rsidR="00D974CD" w:rsidRDefault="00D974CD" w:rsidP="00D974CD"/>
    <w:p w14:paraId="7A5A8771" w14:textId="77777777" w:rsidR="00D974CD" w:rsidRDefault="00D974CD" w:rsidP="00D974CD">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7E0B02CB" w14:textId="5CF9CD70" w:rsidR="00D974CD" w:rsidRPr="004010A5" w:rsidRDefault="00D974CD" w:rsidP="00D974CD">
      <w:pPr>
        <w:autoSpaceDE w:val="0"/>
        <w:autoSpaceDN w:val="0"/>
        <w:adjustRightInd w:val="0"/>
        <w:spacing w:line="220" w:lineRule="exact"/>
        <w:rPr>
          <w:rFonts w:cs="Lucida Sans Unicode"/>
          <w:bCs/>
          <w:sz w:val="18"/>
          <w:szCs w:val="18"/>
        </w:rPr>
      </w:pPr>
      <w:r w:rsidRPr="004010A5">
        <w:rPr>
          <w:rFonts w:cs="Lucida Sans Unicode"/>
          <w:bCs/>
          <w:sz w:val="18"/>
          <w:szCs w:val="18"/>
        </w:rPr>
        <w:t xml:space="preserve">Evonik ist ein weltweit führendes Unternehmen der Spezialchemie. Der Konzern ist in über 100 Ländern aktiv und erwirtschaftete 2020 einen Umsatz von 12,2 Mrd. € und einen Gewinn (bereinigtes EBITDA) von 1,91 Mrd. €. Dabei geht Evonik weit über die Chemie hinaus, um innovative, wertbringende und nachhaltige Lösungen </w:t>
      </w:r>
      <w:r w:rsidR="004A7CF8">
        <w:rPr>
          <w:rFonts w:cs="Lucida Sans Unicode"/>
          <w:bCs/>
          <w:sz w:val="18"/>
          <w:szCs w:val="18"/>
        </w:rPr>
        <w:t xml:space="preserve">für die Kunden </w:t>
      </w:r>
      <w:r w:rsidRPr="004010A5">
        <w:rPr>
          <w:rFonts w:cs="Lucida Sans Unicode"/>
          <w:bCs/>
          <w:sz w:val="18"/>
          <w:szCs w:val="18"/>
        </w:rPr>
        <w:t>zu schaffen. Mehr als 33.000 Mitarbeiter verbindet dabei ein gemeinsamer Antrieb: Wir wollen das Leben besser machen, Tag für Tag.</w:t>
      </w:r>
    </w:p>
    <w:p w14:paraId="0777129F" w14:textId="77777777" w:rsidR="00D974CD" w:rsidRDefault="00D974CD" w:rsidP="00D974CD">
      <w:pPr>
        <w:autoSpaceDE w:val="0"/>
        <w:autoSpaceDN w:val="0"/>
        <w:adjustRightInd w:val="0"/>
        <w:spacing w:line="220" w:lineRule="exact"/>
        <w:rPr>
          <w:rFonts w:cs="Lucida Sans Unicode"/>
          <w:b/>
          <w:bCs/>
          <w:sz w:val="18"/>
          <w:szCs w:val="18"/>
        </w:rPr>
      </w:pPr>
    </w:p>
    <w:p w14:paraId="7E120E63" w14:textId="77777777" w:rsidR="00D974CD" w:rsidRDefault="00D974CD" w:rsidP="00D974CD">
      <w:pPr>
        <w:rPr>
          <w:sz w:val="18"/>
          <w:szCs w:val="18"/>
        </w:rPr>
      </w:pPr>
    </w:p>
    <w:p w14:paraId="15BEE7C0" w14:textId="77777777" w:rsidR="00D974CD" w:rsidRDefault="00D974CD" w:rsidP="00D974CD">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57CD66EC" w14:textId="77777777" w:rsidR="00D974CD" w:rsidRDefault="00D974CD" w:rsidP="00D974CD">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B74E8DF" w14:textId="77777777" w:rsidR="00A66F03" w:rsidRDefault="00A66F03" w:rsidP="00A66F03"/>
    <w:sectPr w:rsidR="00A66F03" w:rsidSect="00A66F03">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222CE" w14:textId="77777777" w:rsidR="005F64E1" w:rsidRDefault="005F64E1" w:rsidP="00FD1184">
      <w:r>
        <w:separator/>
      </w:r>
    </w:p>
  </w:endnote>
  <w:endnote w:type="continuationSeparator" w:id="0">
    <w:p w14:paraId="6E7D6BCF" w14:textId="77777777" w:rsidR="005F64E1" w:rsidRDefault="005F64E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4906" w14:textId="77777777" w:rsidR="005F64E1" w:rsidRDefault="005F64E1">
    <w:pPr>
      <w:pStyle w:val="Fuzeile"/>
    </w:pPr>
  </w:p>
  <w:p w14:paraId="3AC76071" w14:textId="77777777" w:rsidR="005F64E1" w:rsidRDefault="005F64E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C93D5" w14:textId="77777777" w:rsidR="005F64E1" w:rsidRDefault="005F64E1" w:rsidP="00316EC0">
    <w:pPr>
      <w:pStyle w:val="Fuzeile"/>
    </w:pPr>
  </w:p>
  <w:p w14:paraId="4F202E64" w14:textId="77777777" w:rsidR="005F64E1" w:rsidRPr="005225EC" w:rsidRDefault="005F64E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FD7B5" w14:textId="77777777" w:rsidR="005F64E1" w:rsidRDefault="005F64E1" w:rsidP="00FD1184">
      <w:r>
        <w:separator/>
      </w:r>
    </w:p>
  </w:footnote>
  <w:footnote w:type="continuationSeparator" w:id="0">
    <w:p w14:paraId="2D1EAA07" w14:textId="77777777" w:rsidR="005F64E1" w:rsidRDefault="005F64E1"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DB98" w14:textId="77777777" w:rsidR="005F64E1" w:rsidRPr="006C35A6" w:rsidRDefault="005F64E1" w:rsidP="00316EC0">
    <w:pPr>
      <w:pStyle w:val="Kopfzeile"/>
      <w:spacing w:after="1880"/>
      <w:rPr>
        <w:sz w:val="2"/>
        <w:szCs w:val="2"/>
      </w:rPr>
    </w:pPr>
    <w:r>
      <w:rPr>
        <w:noProof/>
      </w:rPr>
      <w:drawing>
        <wp:anchor distT="0" distB="0" distL="114300" distR="114300" simplePos="0" relativeHeight="251667456" behindDoc="1" locked="0" layoutInCell="1" allowOverlap="1" wp14:anchorId="2AF65995" wp14:editId="47D77D0C">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0E51FFC" wp14:editId="6108CC3A">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D2C8" w14:textId="77777777" w:rsidR="005F64E1" w:rsidRPr="006C35A6" w:rsidRDefault="005F64E1">
    <w:pPr>
      <w:pStyle w:val="Kopfzeile"/>
      <w:rPr>
        <w:b/>
        <w:sz w:val="2"/>
        <w:szCs w:val="2"/>
      </w:rPr>
    </w:pPr>
    <w:r>
      <w:rPr>
        <w:noProof/>
      </w:rPr>
      <w:drawing>
        <wp:anchor distT="0" distB="0" distL="114300" distR="114300" simplePos="0" relativeHeight="251666432" behindDoc="1" locked="0" layoutInCell="1" allowOverlap="1" wp14:anchorId="298FCA6D" wp14:editId="0C558D05">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90FAEFD" wp14:editId="79B90642">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03"/>
    <w:rsid w:val="00007459"/>
    <w:rsid w:val="00022FF6"/>
    <w:rsid w:val="00035360"/>
    <w:rsid w:val="00044EB8"/>
    <w:rsid w:val="00046D8D"/>
    <w:rsid w:val="00047E57"/>
    <w:rsid w:val="0005194E"/>
    <w:rsid w:val="00052FB1"/>
    <w:rsid w:val="0006177F"/>
    <w:rsid w:val="00070C91"/>
    <w:rsid w:val="00084555"/>
    <w:rsid w:val="000846DA"/>
    <w:rsid w:val="00086556"/>
    <w:rsid w:val="000902FA"/>
    <w:rsid w:val="00092F83"/>
    <w:rsid w:val="000A0DDB"/>
    <w:rsid w:val="000A7091"/>
    <w:rsid w:val="000B4D73"/>
    <w:rsid w:val="000D1DD8"/>
    <w:rsid w:val="000E06AB"/>
    <w:rsid w:val="000F70A3"/>
    <w:rsid w:val="0011299D"/>
    <w:rsid w:val="001175D3"/>
    <w:rsid w:val="00124443"/>
    <w:rsid w:val="00130512"/>
    <w:rsid w:val="001377AD"/>
    <w:rsid w:val="001625AF"/>
    <w:rsid w:val="001631E8"/>
    <w:rsid w:val="00165932"/>
    <w:rsid w:val="0017414F"/>
    <w:rsid w:val="00196518"/>
    <w:rsid w:val="001B206A"/>
    <w:rsid w:val="001F00B7"/>
    <w:rsid w:val="001F7C26"/>
    <w:rsid w:val="002159BA"/>
    <w:rsid w:val="00221B54"/>
    <w:rsid w:val="00221C32"/>
    <w:rsid w:val="0022399B"/>
    <w:rsid w:val="0023466C"/>
    <w:rsid w:val="0024351A"/>
    <w:rsid w:val="0024351E"/>
    <w:rsid w:val="00245FD9"/>
    <w:rsid w:val="002465EB"/>
    <w:rsid w:val="00247D5A"/>
    <w:rsid w:val="00262D8B"/>
    <w:rsid w:val="00262EE6"/>
    <w:rsid w:val="00266B39"/>
    <w:rsid w:val="00272B4F"/>
    <w:rsid w:val="002771D9"/>
    <w:rsid w:val="00287090"/>
    <w:rsid w:val="00290F07"/>
    <w:rsid w:val="002922C1"/>
    <w:rsid w:val="002A4511"/>
    <w:rsid w:val="002B6293"/>
    <w:rsid w:val="002B645E"/>
    <w:rsid w:val="002B6B13"/>
    <w:rsid w:val="002C10C6"/>
    <w:rsid w:val="002C12A0"/>
    <w:rsid w:val="002C28C2"/>
    <w:rsid w:val="002D206A"/>
    <w:rsid w:val="002D2996"/>
    <w:rsid w:val="002F3CA9"/>
    <w:rsid w:val="002F5B34"/>
    <w:rsid w:val="00301998"/>
    <w:rsid w:val="003067D4"/>
    <w:rsid w:val="00316EC0"/>
    <w:rsid w:val="0032637A"/>
    <w:rsid w:val="003402B9"/>
    <w:rsid w:val="003449DC"/>
    <w:rsid w:val="00344E3B"/>
    <w:rsid w:val="003508E4"/>
    <w:rsid w:val="00365751"/>
    <w:rsid w:val="00367974"/>
    <w:rsid w:val="0037682E"/>
    <w:rsid w:val="00380845"/>
    <w:rsid w:val="00384259"/>
    <w:rsid w:val="00384C52"/>
    <w:rsid w:val="003A023D"/>
    <w:rsid w:val="003A0B53"/>
    <w:rsid w:val="003A1BB1"/>
    <w:rsid w:val="003A4CED"/>
    <w:rsid w:val="003C0198"/>
    <w:rsid w:val="003D1F91"/>
    <w:rsid w:val="003D3C20"/>
    <w:rsid w:val="003D6E84"/>
    <w:rsid w:val="003E4161"/>
    <w:rsid w:val="003F01FD"/>
    <w:rsid w:val="004016F5"/>
    <w:rsid w:val="004146D3"/>
    <w:rsid w:val="00422338"/>
    <w:rsid w:val="00425650"/>
    <w:rsid w:val="00431D0C"/>
    <w:rsid w:val="00432732"/>
    <w:rsid w:val="004376F2"/>
    <w:rsid w:val="00476F6F"/>
    <w:rsid w:val="0048125C"/>
    <w:rsid w:val="004815AA"/>
    <w:rsid w:val="004820F9"/>
    <w:rsid w:val="00485111"/>
    <w:rsid w:val="00491C7E"/>
    <w:rsid w:val="0049367A"/>
    <w:rsid w:val="004A28CF"/>
    <w:rsid w:val="004A54A5"/>
    <w:rsid w:val="004A5E45"/>
    <w:rsid w:val="004A7CF8"/>
    <w:rsid w:val="004B006D"/>
    <w:rsid w:val="004C520C"/>
    <w:rsid w:val="004C5E53"/>
    <w:rsid w:val="004D5E35"/>
    <w:rsid w:val="004D6E64"/>
    <w:rsid w:val="004E04B2"/>
    <w:rsid w:val="004E1DCE"/>
    <w:rsid w:val="004E27F6"/>
    <w:rsid w:val="004E3505"/>
    <w:rsid w:val="004F0B24"/>
    <w:rsid w:val="004F1444"/>
    <w:rsid w:val="005020EF"/>
    <w:rsid w:val="00517D02"/>
    <w:rsid w:val="005225EC"/>
    <w:rsid w:val="005337DD"/>
    <w:rsid w:val="00540A16"/>
    <w:rsid w:val="00546161"/>
    <w:rsid w:val="00552ADA"/>
    <w:rsid w:val="00554C5A"/>
    <w:rsid w:val="0057548A"/>
    <w:rsid w:val="00576780"/>
    <w:rsid w:val="00582643"/>
    <w:rsid w:val="00582C0E"/>
    <w:rsid w:val="00583586"/>
    <w:rsid w:val="00587C52"/>
    <w:rsid w:val="005A119C"/>
    <w:rsid w:val="005A73EC"/>
    <w:rsid w:val="005B3BD7"/>
    <w:rsid w:val="005E0397"/>
    <w:rsid w:val="005E799F"/>
    <w:rsid w:val="005F234C"/>
    <w:rsid w:val="005F50D9"/>
    <w:rsid w:val="005F64E1"/>
    <w:rsid w:val="00605C02"/>
    <w:rsid w:val="00606A38"/>
    <w:rsid w:val="00623460"/>
    <w:rsid w:val="00626D97"/>
    <w:rsid w:val="00636C35"/>
    <w:rsid w:val="00645F2F"/>
    <w:rsid w:val="00647919"/>
    <w:rsid w:val="00650FE1"/>
    <w:rsid w:val="00652A75"/>
    <w:rsid w:val="006651E2"/>
    <w:rsid w:val="006729D2"/>
    <w:rsid w:val="006A581A"/>
    <w:rsid w:val="006C35A6"/>
    <w:rsid w:val="006C388A"/>
    <w:rsid w:val="006D601A"/>
    <w:rsid w:val="006D71C9"/>
    <w:rsid w:val="006E2F15"/>
    <w:rsid w:val="006F3AB9"/>
    <w:rsid w:val="00717EDA"/>
    <w:rsid w:val="0072366D"/>
    <w:rsid w:val="00731495"/>
    <w:rsid w:val="00744FA6"/>
    <w:rsid w:val="00751E3D"/>
    <w:rsid w:val="00755501"/>
    <w:rsid w:val="00763004"/>
    <w:rsid w:val="00770879"/>
    <w:rsid w:val="00770BA0"/>
    <w:rsid w:val="00775D2E"/>
    <w:rsid w:val="00782DF9"/>
    <w:rsid w:val="00784360"/>
    <w:rsid w:val="007A2C47"/>
    <w:rsid w:val="007B642B"/>
    <w:rsid w:val="007C42FA"/>
    <w:rsid w:val="007E025C"/>
    <w:rsid w:val="007E5A2B"/>
    <w:rsid w:val="007E7C76"/>
    <w:rsid w:val="007F1506"/>
    <w:rsid w:val="007F200A"/>
    <w:rsid w:val="00800AA9"/>
    <w:rsid w:val="008158EF"/>
    <w:rsid w:val="00826AB1"/>
    <w:rsid w:val="00832446"/>
    <w:rsid w:val="00834E44"/>
    <w:rsid w:val="00836B9A"/>
    <w:rsid w:val="0084389E"/>
    <w:rsid w:val="00846E59"/>
    <w:rsid w:val="00860A6B"/>
    <w:rsid w:val="0086182A"/>
    <w:rsid w:val="00885442"/>
    <w:rsid w:val="00894378"/>
    <w:rsid w:val="00896465"/>
    <w:rsid w:val="008A0D35"/>
    <w:rsid w:val="008A6FE0"/>
    <w:rsid w:val="008B03E0"/>
    <w:rsid w:val="008B7AFE"/>
    <w:rsid w:val="008C00D3"/>
    <w:rsid w:val="008C06FF"/>
    <w:rsid w:val="008C2187"/>
    <w:rsid w:val="008D5A15"/>
    <w:rsid w:val="008D5BB1"/>
    <w:rsid w:val="008E7921"/>
    <w:rsid w:val="008F1DE8"/>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821E4"/>
    <w:rsid w:val="00991856"/>
    <w:rsid w:val="00992553"/>
    <w:rsid w:val="009A2F60"/>
    <w:rsid w:val="009A7CDC"/>
    <w:rsid w:val="009B1AD8"/>
    <w:rsid w:val="009B6B18"/>
    <w:rsid w:val="009C40DA"/>
    <w:rsid w:val="009C5F4B"/>
    <w:rsid w:val="009E3A1C"/>
    <w:rsid w:val="009F05F2"/>
    <w:rsid w:val="009F07B1"/>
    <w:rsid w:val="00A1593C"/>
    <w:rsid w:val="00A16154"/>
    <w:rsid w:val="00A30BD0"/>
    <w:rsid w:val="00A333FB"/>
    <w:rsid w:val="00A3644E"/>
    <w:rsid w:val="00A41C88"/>
    <w:rsid w:val="00A46FCF"/>
    <w:rsid w:val="00A60CE5"/>
    <w:rsid w:val="00A63262"/>
    <w:rsid w:val="00A64074"/>
    <w:rsid w:val="00A66F03"/>
    <w:rsid w:val="00A70C5E"/>
    <w:rsid w:val="00A712B8"/>
    <w:rsid w:val="00A777B7"/>
    <w:rsid w:val="00A81F2D"/>
    <w:rsid w:val="00A8264C"/>
    <w:rsid w:val="00AD0E57"/>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7AB7"/>
    <w:rsid w:val="00C21FFE"/>
    <w:rsid w:val="00C2259A"/>
    <w:rsid w:val="00C242F2"/>
    <w:rsid w:val="00C251AD"/>
    <w:rsid w:val="00C310A2"/>
    <w:rsid w:val="00C33407"/>
    <w:rsid w:val="00C40E5D"/>
    <w:rsid w:val="00C4228E"/>
    <w:rsid w:val="00C4300F"/>
    <w:rsid w:val="00C47F93"/>
    <w:rsid w:val="00C60F15"/>
    <w:rsid w:val="00C62002"/>
    <w:rsid w:val="00C930F0"/>
    <w:rsid w:val="00CB3A53"/>
    <w:rsid w:val="00CC69A5"/>
    <w:rsid w:val="00CD18DB"/>
    <w:rsid w:val="00CE2E92"/>
    <w:rsid w:val="00CE34B3"/>
    <w:rsid w:val="00CE39B7"/>
    <w:rsid w:val="00CF2E07"/>
    <w:rsid w:val="00CF3942"/>
    <w:rsid w:val="00D269F7"/>
    <w:rsid w:val="00D26B67"/>
    <w:rsid w:val="00D30831"/>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974CD"/>
    <w:rsid w:val="00D97E69"/>
    <w:rsid w:val="00DA639C"/>
    <w:rsid w:val="00DB3E3C"/>
    <w:rsid w:val="00DC3CA5"/>
    <w:rsid w:val="00DD310A"/>
    <w:rsid w:val="00DD3173"/>
    <w:rsid w:val="00DE534A"/>
    <w:rsid w:val="00DE7850"/>
    <w:rsid w:val="00DE79ED"/>
    <w:rsid w:val="00E05BB2"/>
    <w:rsid w:val="00E120CF"/>
    <w:rsid w:val="00E13506"/>
    <w:rsid w:val="00E172A1"/>
    <w:rsid w:val="00E21DC8"/>
    <w:rsid w:val="00E363F0"/>
    <w:rsid w:val="00E36BCB"/>
    <w:rsid w:val="00E430EA"/>
    <w:rsid w:val="00E44B62"/>
    <w:rsid w:val="00E57095"/>
    <w:rsid w:val="00E67709"/>
    <w:rsid w:val="00E8576B"/>
    <w:rsid w:val="00E97290"/>
    <w:rsid w:val="00EA477D"/>
    <w:rsid w:val="00EB0C3E"/>
    <w:rsid w:val="00EC012C"/>
    <w:rsid w:val="00EC2C4D"/>
    <w:rsid w:val="00EC6D28"/>
    <w:rsid w:val="00ED099D"/>
    <w:rsid w:val="00EE5A4C"/>
    <w:rsid w:val="00EE7772"/>
    <w:rsid w:val="00EF353E"/>
    <w:rsid w:val="00EF7EB3"/>
    <w:rsid w:val="00F02BAF"/>
    <w:rsid w:val="00F07F0E"/>
    <w:rsid w:val="00F24606"/>
    <w:rsid w:val="00F24D2F"/>
    <w:rsid w:val="00F47702"/>
    <w:rsid w:val="00F5245C"/>
    <w:rsid w:val="00F5602B"/>
    <w:rsid w:val="00F5608E"/>
    <w:rsid w:val="00F66FEE"/>
    <w:rsid w:val="00F708E8"/>
    <w:rsid w:val="00F77541"/>
    <w:rsid w:val="00F87DB6"/>
    <w:rsid w:val="00F94E80"/>
    <w:rsid w:val="00FA1130"/>
    <w:rsid w:val="00FA151A"/>
    <w:rsid w:val="00FA30D7"/>
    <w:rsid w:val="00FA5164"/>
    <w:rsid w:val="00FA5F5C"/>
    <w:rsid w:val="00FA6612"/>
    <w:rsid w:val="00FA690E"/>
    <w:rsid w:val="00FB108A"/>
    <w:rsid w:val="00FD0461"/>
    <w:rsid w:val="00FD09EB"/>
    <w:rsid w:val="00FD1184"/>
    <w:rsid w:val="00FD403B"/>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A27870"/>
  <w15:docId w15:val="{5E2EA1BF-2701-4BE8-85AA-4BB9174E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1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7811\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 xsi:nil="true"/>
    <DocumentTitle xmlns="3900a7cd-735b-4f56-a6f4-08d139dd6cc3">2021_04_20_PM_Evonik_Spende_für_Hospizverein_Niederkassel</DocumentTitle>
    <ThirdCategoryGroup xmlns="3900a7cd-735b-4f56-a6f4-08d139dd6cc3">Lülsdorf</ThirdCategoryGroup>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Locations</Value>
    </SecondCategoryGroup>
    <SourceID xmlns="3900a7cd-735b-4f56-a6f4-08d139dd6cc3" xsi:nil="true"/>
    <Website xmlns="3900a7cd-735b-4f56-a6f4-08d139dd6cc3">
      <Value>Current</Value>
    </Website>
    <DynamicGrouping xmlns="3900a7cd-735b-4f56-a6f4-08d139dd6cc3"/>
  </documentManagement>
</p:properties>
</file>

<file path=customXml/itemProps1.xml><?xml version="1.0" encoding="utf-8"?>
<ds:datastoreItem xmlns:ds="http://schemas.openxmlformats.org/officeDocument/2006/customXml" ds:itemID="{B8ECA2CC-E223-4489-A693-33EF2BDC3D36}"/>
</file>

<file path=customXml/itemProps2.xml><?xml version="1.0" encoding="utf-8"?>
<ds:datastoreItem xmlns:ds="http://schemas.openxmlformats.org/officeDocument/2006/customXml" ds:itemID="{B7081484-0D80-432A-829E-522519A6F61D}"/>
</file>

<file path=customXml/itemProps3.xml><?xml version="1.0" encoding="utf-8"?>
<ds:datastoreItem xmlns:ds="http://schemas.openxmlformats.org/officeDocument/2006/customXml" ds:itemID="{091B1DC2-CA76-4307-880B-46D6613FC393}"/>
</file>

<file path=docProps/app.xml><?xml version="1.0" encoding="utf-8"?>
<Properties xmlns="http://schemas.openxmlformats.org/officeDocument/2006/extended-properties" xmlns:vt="http://schemas.openxmlformats.org/officeDocument/2006/docPropsVTypes">
  <Template>evonik_pressemitteilung_d (ind)</Template>
  <TotalTime>0</TotalTime>
  <Pages>2</Pages>
  <Words>523</Words>
  <Characters>3381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3897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Foest, Karolina-Anna</dc:creator>
  <dc:description/>
  <cp:lastModifiedBy>Prescher, Stefanie</cp:lastModifiedBy>
  <cp:revision>5</cp:revision>
  <cp:lastPrinted>2021-04-20T08:50:00Z</cp:lastPrinted>
  <dcterms:created xsi:type="dcterms:W3CDTF">2021-04-19T09:25:00Z</dcterms:created>
  <dcterms:modified xsi:type="dcterms:W3CDTF">2021-04-20T08:53:00Z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2021-03-01T12:37:40Z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4fefa3fe-3bd4-46ff-97fb-b157b81eb2f6</vt:lpwstr>
  </property>
  <property fmtid="{D5CDD505-2E9C-101B-9397-08002B2CF9AE}" pid="8" name="MSIP_Label_29871acb-3e8e-4cf1-928b-53cb657a6025_ContentBits">
    <vt:lpwstr>0</vt:lpwstr>
  </property>
  <property fmtid="{D5CDD505-2E9C-101B-9397-08002B2CF9AE}" pid="9" name="ContentTypeId">
    <vt:lpwstr>0x01010002D12B182A652B41A10261ECA2535B78</vt:lpwstr>
  </property>
</Properties>
</file>