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Pr="00A60F88" w:rsidRDefault="00DF1098">
      <w:pPr>
        <w:spacing w:line="300" w:lineRule="exact"/>
        <w:ind w:left="0"/>
        <w:rPr>
          <w:sz w:val="24"/>
        </w:rPr>
        <w:sectPr w:rsidR="00DF1098" w:rsidRPr="00A60F8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A60F88" w:rsidRPr="00A60F88" w:rsidTr="00B14022">
        <w:trPr>
          <w:trHeight w:hRule="exact" w:val="174"/>
        </w:trPr>
        <w:tc>
          <w:tcPr>
            <w:tcW w:w="2271" w:type="dxa"/>
            <w:shd w:val="clear" w:color="auto" w:fill="auto"/>
          </w:tcPr>
          <w:p w:rsidR="00DF1098" w:rsidRPr="00A60F88" w:rsidRDefault="00A60F88" w:rsidP="004F40AA">
            <w:pPr>
              <w:pStyle w:val="E-Datum"/>
              <w:framePr w:wrap="auto" w:vAnchor="margin" w:hAnchor="text" w:xAlign="left" w:yAlign="inline"/>
              <w:suppressOverlap w:val="0"/>
            </w:pPr>
            <w:r w:rsidRPr="00A60F88">
              <w:t>2</w:t>
            </w:r>
            <w:r w:rsidR="004F40AA">
              <w:t>9</w:t>
            </w:r>
            <w:r w:rsidRPr="00A60F88">
              <w:t>. Mai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RPr="004F40AA" w:rsidTr="00B14022">
        <w:trPr>
          <w:trHeight w:hRule="exact" w:val="1222"/>
        </w:trPr>
        <w:tc>
          <w:tcPr>
            <w:tcW w:w="2271" w:type="dxa"/>
            <w:shd w:val="clear" w:color="auto" w:fill="auto"/>
          </w:tcPr>
          <w:p w:rsidR="005D6C52" w:rsidRPr="00FB76D8" w:rsidRDefault="004F40AA" w:rsidP="005D6C52">
            <w:pPr>
              <w:spacing w:line="160" w:lineRule="exact"/>
              <w:ind w:left="0" w:right="0"/>
              <w:rPr>
                <w:b/>
                <w:noProof/>
                <w:position w:val="0"/>
                <w:sz w:val="14"/>
                <w:szCs w:val="14"/>
                <w:lang w:val="nb-NO"/>
              </w:rPr>
            </w:pPr>
            <w:r>
              <w:rPr>
                <w:b/>
                <w:noProof/>
                <w:position w:val="0"/>
                <w:sz w:val="14"/>
                <w:szCs w:val="14"/>
                <w:lang w:val="nb-NO"/>
              </w:rPr>
              <w:t>Silke Wodarczak</w:t>
            </w:r>
          </w:p>
          <w:p w:rsidR="005D6C52" w:rsidRPr="00FB76D8" w:rsidRDefault="004F40AA" w:rsidP="005D6C52">
            <w:pPr>
              <w:tabs>
                <w:tab w:val="left" w:pos="518"/>
              </w:tabs>
              <w:spacing w:line="160" w:lineRule="exact"/>
              <w:ind w:left="0" w:right="0"/>
              <w:rPr>
                <w:b/>
                <w:noProof/>
                <w:position w:val="0"/>
                <w:sz w:val="14"/>
                <w:szCs w:val="14"/>
                <w:lang w:val="nb-NO"/>
              </w:rPr>
            </w:pPr>
            <w:r>
              <w:rPr>
                <w:b/>
                <w:noProof/>
                <w:position w:val="0"/>
                <w:sz w:val="14"/>
                <w:szCs w:val="14"/>
                <w:lang w:val="nb-NO"/>
              </w:rPr>
              <w:t>Standortkommunikation</w:t>
            </w:r>
          </w:p>
          <w:p w:rsidR="005D6C52" w:rsidRPr="00FB76D8" w:rsidRDefault="004F40AA" w:rsidP="005D6C52">
            <w:pPr>
              <w:tabs>
                <w:tab w:val="left" w:pos="518"/>
              </w:tabs>
              <w:spacing w:line="160" w:lineRule="exact"/>
              <w:ind w:left="0" w:right="0"/>
              <w:rPr>
                <w:noProof/>
                <w:position w:val="0"/>
                <w:sz w:val="14"/>
                <w:szCs w:val="14"/>
                <w:lang w:val="nb-NO"/>
              </w:rPr>
            </w:pPr>
            <w:r>
              <w:rPr>
                <w:noProof/>
                <w:position w:val="0"/>
                <w:sz w:val="14"/>
                <w:szCs w:val="14"/>
                <w:lang w:val="nb-NO"/>
              </w:rPr>
              <w:t>Telefon  +49 618</w:t>
            </w:r>
            <w:r w:rsidR="005D6C52">
              <w:rPr>
                <w:noProof/>
                <w:position w:val="0"/>
                <w:sz w:val="14"/>
                <w:szCs w:val="14"/>
                <w:lang w:val="nb-NO"/>
              </w:rPr>
              <w:t xml:space="preserve">1 </w:t>
            </w:r>
            <w:r>
              <w:rPr>
                <w:noProof/>
                <w:position w:val="0"/>
                <w:sz w:val="14"/>
                <w:szCs w:val="14"/>
                <w:lang w:val="nb-NO"/>
              </w:rPr>
              <w:t>59</w:t>
            </w:r>
            <w:r w:rsidR="005D6C52">
              <w:rPr>
                <w:noProof/>
                <w:position w:val="0"/>
                <w:sz w:val="14"/>
                <w:szCs w:val="14"/>
                <w:lang w:val="nb-NO"/>
              </w:rPr>
              <w:t>-</w:t>
            </w:r>
            <w:r>
              <w:rPr>
                <w:noProof/>
                <w:position w:val="0"/>
                <w:sz w:val="14"/>
                <w:szCs w:val="14"/>
                <w:lang w:val="nb-NO"/>
              </w:rPr>
              <w:t>6094</w:t>
            </w:r>
          </w:p>
          <w:p w:rsidR="005D6C52" w:rsidRPr="00FB76D8" w:rsidRDefault="004F40AA" w:rsidP="005D6C52">
            <w:pPr>
              <w:tabs>
                <w:tab w:val="left" w:pos="518"/>
              </w:tabs>
              <w:spacing w:line="160" w:lineRule="exact"/>
              <w:ind w:left="0" w:right="0"/>
              <w:rPr>
                <w:noProof/>
                <w:position w:val="0"/>
                <w:sz w:val="14"/>
                <w:szCs w:val="14"/>
                <w:lang w:val="nb-NO"/>
              </w:rPr>
            </w:pPr>
            <w:r>
              <w:rPr>
                <w:noProof/>
                <w:position w:val="0"/>
                <w:sz w:val="14"/>
                <w:szCs w:val="14"/>
                <w:lang w:val="nb-NO"/>
              </w:rPr>
              <w:t>Telef</w:t>
            </w:r>
            <w:r w:rsidR="005D6C52">
              <w:rPr>
                <w:noProof/>
                <w:position w:val="0"/>
                <w:sz w:val="14"/>
                <w:szCs w:val="14"/>
                <w:lang w:val="nb-NO"/>
              </w:rPr>
              <w:t>ax +49 61</w:t>
            </w:r>
            <w:r>
              <w:rPr>
                <w:noProof/>
                <w:position w:val="0"/>
                <w:sz w:val="14"/>
                <w:szCs w:val="14"/>
                <w:lang w:val="nb-NO"/>
              </w:rPr>
              <w:t>8</w:t>
            </w:r>
            <w:r w:rsidR="005D6C52">
              <w:rPr>
                <w:noProof/>
                <w:position w:val="0"/>
                <w:sz w:val="14"/>
                <w:szCs w:val="14"/>
                <w:lang w:val="nb-NO"/>
              </w:rPr>
              <w:t xml:space="preserve">1 </w:t>
            </w:r>
            <w:r>
              <w:rPr>
                <w:noProof/>
                <w:position w:val="0"/>
                <w:sz w:val="14"/>
                <w:szCs w:val="14"/>
                <w:lang w:val="nb-NO"/>
              </w:rPr>
              <w:t>59</w:t>
            </w:r>
            <w:r w:rsidR="005D6C52">
              <w:rPr>
                <w:noProof/>
                <w:position w:val="0"/>
                <w:sz w:val="14"/>
                <w:szCs w:val="14"/>
                <w:lang w:val="nb-NO"/>
              </w:rPr>
              <w:t>-</w:t>
            </w:r>
            <w:r>
              <w:rPr>
                <w:noProof/>
                <w:position w:val="0"/>
                <w:sz w:val="14"/>
                <w:szCs w:val="14"/>
                <w:lang w:val="nb-NO"/>
              </w:rPr>
              <w:t>7609</w:t>
            </w:r>
            <w:r w:rsidR="005D6C52">
              <w:rPr>
                <w:noProof/>
                <w:position w:val="0"/>
                <w:sz w:val="14"/>
                <w:szCs w:val="14"/>
                <w:lang w:val="nb-NO"/>
              </w:rPr>
              <w:t>4</w:t>
            </w:r>
          </w:p>
          <w:p w:rsidR="00DF1098" w:rsidRDefault="004F40AA" w:rsidP="004F40AA">
            <w:pPr>
              <w:pStyle w:val="M10"/>
              <w:framePr w:wrap="auto" w:vAnchor="margin" w:hAnchor="text" w:xAlign="left" w:yAlign="inline"/>
              <w:suppressOverlap w:val="0"/>
            </w:pPr>
            <w:r>
              <w:rPr>
                <w:noProof/>
                <w:sz w:val="14"/>
                <w:szCs w:val="14"/>
              </w:rPr>
              <w:t>s</w:t>
            </w:r>
            <w:r w:rsidR="005D6C52">
              <w:rPr>
                <w:noProof/>
                <w:sz w:val="14"/>
                <w:szCs w:val="14"/>
              </w:rPr>
              <w:t>i</w:t>
            </w:r>
            <w:r>
              <w:rPr>
                <w:noProof/>
                <w:sz w:val="14"/>
                <w:szCs w:val="14"/>
              </w:rPr>
              <w:t>lke.wodarczak</w:t>
            </w:r>
            <w:r w:rsidR="005D6C52" w:rsidRPr="00FB76D8">
              <w:rPr>
                <w:noProof/>
                <w:sz w:val="14"/>
                <w:szCs w:val="14"/>
              </w:rPr>
              <w:t>@evonik.com</w:t>
            </w:r>
            <w:r w:rsidR="005D6C52">
              <w:t xml:space="preserve"> </w:t>
            </w:r>
            <w:bookmarkStart w:id="0" w:name="_GoBack"/>
            <w:bookmarkEnd w:id="0"/>
          </w:p>
          <w:p w:rsidR="00605495" w:rsidRDefault="00605495" w:rsidP="004F40AA">
            <w:pPr>
              <w:pStyle w:val="M10"/>
              <w:framePr w:wrap="auto" w:vAnchor="margin" w:hAnchor="text" w:xAlign="left" w:yAlign="inline"/>
              <w:suppressOverlap w:val="0"/>
            </w:pPr>
          </w:p>
          <w:p w:rsidR="00605495" w:rsidRDefault="00605495" w:rsidP="004F40AA">
            <w:pPr>
              <w:pStyle w:val="M10"/>
              <w:framePr w:wrap="auto" w:vAnchor="margin" w:hAnchor="text" w:xAlign="left" w:yAlign="inline"/>
              <w:suppressOverlap w:val="0"/>
            </w:pPr>
          </w:p>
          <w:p w:rsidR="00605495" w:rsidRDefault="00605495" w:rsidP="004F40AA">
            <w:pPr>
              <w:pStyle w:val="M10"/>
              <w:framePr w:wrap="auto" w:vAnchor="margin" w:hAnchor="text" w:xAlign="left" w:yAlign="inline"/>
              <w:suppressOverlap w:val="0"/>
            </w:pPr>
          </w:p>
          <w:p w:rsidR="00605495" w:rsidRPr="00FB76D8" w:rsidRDefault="00605495" w:rsidP="00605495">
            <w:pPr>
              <w:spacing w:line="160" w:lineRule="exact"/>
              <w:ind w:left="0" w:right="0"/>
              <w:rPr>
                <w:b/>
                <w:noProof/>
                <w:position w:val="0"/>
                <w:sz w:val="14"/>
                <w:szCs w:val="14"/>
                <w:lang w:val="nb-NO"/>
              </w:rPr>
            </w:pPr>
            <w:r>
              <w:rPr>
                <w:b/>
                <w:noProof/>
                <w:position w:val="0"/>
                <w:sz w:val="14"/>
                <w:szCs w:val="14"/>
                <w:lang w:val="nb-NO"/>
              </w:rPr>
              <w:t>Silke Wodarczak</w:t>
            </w:r>
          </w:p>
          <w:p w:rsidR="00605495" w:rsidRPr="00FB76D8" w:rsidRDefault="00605495" w:rsidP="00605495">
            <w:pPr>
              <w:tabs>
                <w:tab w:val="left" w:pos="518"/>
              </w:tabs>
              <w:spacing w:line="160" w:lineRule="exact"/>
              <w:ind w:left="0" w:right="0"/>
              <w:rPr>
                <w:b/>
                <w:noProof/>
                <w:position w:val="0"/>
                <w:sz w:val="14"/>
                <w:szCs w:val="14"/>
                <w:lang w:val="nb-NO"/>
              </w:rPr>
            </w:pPr>
            <w:r>
              <w:rPr>
                <w:b/>
                <w:noProof/>
                <w:position w:val="0"/>
                <w:sz w:val="14"/>
                <w:szCs w:val="14"/>
                <w:lang w:val="nb-NO"/>
              </w:rPr>
              <w:t>Standortkommunikation</w:t>
            </w:r>
          </w:p>
          <w:p w:rsidR="00605495" w:rsidRPr="00FB76D8" w:rsidRDefault="00605495" w:rsidP="00605495">
            <w:pPr>
              <w:tabs>
                <w:tab w:val="left" w:pos="518"/>
              </w:tabs>
              <w:spacing w:line="160" w:lineRule="exact"/>
              <w:ind w:left="0" w:right="0"/>
              <w:rPr>
                <w:noProof/>
                <w:position w:val="0"/>
                <w:sz w:val="14"/>
                <w:szCs w:val="14"/>
                <w:lang w:val="nb-NO"/>
              </w:rPr>
            </w:pPr>
            <w:r>
              <w:rPr>
                <w:noProof/>
                <w:position w:val="0"/>
                <w:sz w:val="14"/>
                <w:szCs w:val="14"/>
                <w:lang w:val="nb-NO"/>
              </w:rPr>
              <w:t>Telefon  +49 6181 59-6094</w:t>
            </w:r>
          </w:p>
          <w:p w:rsidR="00605495" w:rsidRPr="00FB76D8" w:rsidRDefault="00605495" w:rsidP="00605495">
            <w:pPr>
              <w:tabs>
                <w:tab w:val="left" w:pos="518"/>
              </w:tabs>
              <w:spacing w:line="160" w:lineRule="exact"/>
              <w:ind w:left="0" w:right="0"/>
              <w:rPr>
                <w:noProof/>
                <w:position w:val="0"/>
                <w:sz w:val="14"/>
                <w:szCs w:val="14"/>
                <w:lang w:val="nb-NO"/>
              </w:rPr>
            </w:pPr>
            <w:r>
              <w:rPr>
                <w:noProof/>
                <w:position w:val="0"/>
                <w:sz w:val="14"/>
                <w:szCs w:val="14"/>
                <w:lang w:val="nb-NO"/>
              </w:rPr>
              <w:t>Telefax +49 6181 59-76094</w:t>
            </w:r>
          </w:p>
          <w:p w:rsidR="00605495" w:rsidRDefault="00605495" w:rsidP="00605495">
            <w:pPr>
              <w:pStyle w:val="M10"/>
              <w:framePr w:wrap="auto" w:vAnchor="margin" w:hAnchor="text" w:xAlign="left" w:yAlign="inline"/>
              <w:suppressOverlap w:val="0"/>
            </w:pPr>
            <w:r>
              <w:rPr>
                <w:noProof/>
                <w:sz w:val="14"/>
                <w:szCs w:val="14"/>
              </w:rPr>
              <w:t>silke.wodarczak</w:t>
            </w:r>
            <w:r w:rsidRPr="00FB76D8">
              <w:rPr>
                <w:noProof/>
                <w:sz w:val="14"/>
                <w:szCs w:val="14"/>
              </w:rPr>
              <w:t>@evonik.com</w:t>
            </w:r>
          </w:p>
        </w:tc>
      </w:tr>
      <w:tr w:rsidR="00DF1098" w:rsidRPr="004F40AA" w:rsidTr="00B14022">
        <w:trPr>
          <w:trHeight w:val="2609"/>
        </w:trPr>
        <w:tc>
          <w:tcPr>
            <w:tcW w:w="2271" w:type="dxa"/>
            <w:shd w:val="clear" w:color="auto" w:fill="auto"/>
          </w:tcPr>
          <w:p w:rsidR="00DF1098" w:rsidRPr="00605495" w:rsidRDefault="00DF1098">
            <w:pPr>
              <w:pStyle w:val="M12"/>
              <w:framePr w:wrap="auto" w:vAnchor="margin" w:hAnchor="text" w:xAlign="left" w:yAlign="inline"/>
              <w:suppressOverlap w:val="0"/>
            </w:pPr>
          </w:p>
          <w:p w:rsidR="006E3147" w:rsidRPr="00605495" w:rsidRDefault="00B14022" w:rsidP="006E3147">
            <w:pPr>
              <w:pStyle w:val="M1"/>
              <w:framePr w:wrap="auto" w:vAnchor="margin" w:hAnchor="text" w:xAlign="left" w:yAlign="inline"/>
              <w:suppressOverlap w:val="0"/>
            </w:pPr>
            <w:r w:rsidRPr="00605495">
              <w:br/>
            </w:r>
            <w:r w:rsidRPr="00605495">
              <w:br/>
            </w:r>
            <w:r w:rsidR="00605495" w:rsidRPr="00605495">
              <w:t>Katharina Brodt</w:t>
            </w:r>
          </w:p>
          <w:p w:rsidR="00DF1098" w:rsidRPr="00605495" w:rsidRDefault="00605495">
            <w:pPr>
              <w:pStyle w:val="M10"/>
              <w:framePr w:wrap="auto" w:vAnchor="margin" w:hAnchor="text" w:xAlign="left" w:yAlign="inline"/>
              <w:suppressOverlap w:val="0"/>
              <w:rPr>
                <w:b/>
              </w:rPr>
            </w:pPr>
            <w:r w:rsidRPr="00605495">
              <w:rPr>
                <w:b/>
              </w:rPr>
              <w:t>Öffentlichkeitsarbeit Umicore</w:t>
            </w:r>
          </w:p>
          <w:p w:rsidR="00605495" w:rsidRDefault="00605495">
            <w:pPr>
              <w:pStyle w:val="M10"/>
              <w:framePr w:wrap="auto" w:vAnchor="margin" w:hAnchor="text" w:xAlign="left" w:yAlign="inline"/>
              <w:suppressOverlap w:val="0"/>
            </w:pPr>
            <w:r>
              <w:t>Telefon +49 6181 59-6109</w:t>
            </w:r>
          </w:p>
          <w:p w:rsidR="00605495" w:rsidRDefault="00605495">
            <w:pPr>
              <w:pStyle w:val="M10"/>
              <w:framePr w:wrap="auto" w:vAnchor="margin" w:hAnchor="text" w:xAlign="left" w:yAlign="inline"/>
              <w:suppressOverlap w:val="0"/>
            </w:pPr>
            <w:r>
              <w:t>katharina.brodt@eu.umicore.com</w:t>
            </w:r>
          </w:p>
          <w:p w:rsidR="00DF1098" w:rsidRPr="00605495" w:rsidRDefault="00B14022">
            <w:pPr>
              <w:pStyle w:val="M12"/>
              <w:framePr w:wrap="auto" w:vAnchor="margin" w:hAnchor="text" w:xAlign="left" w:yAlign="inline"/>
              <w:suppressOverlap w:val="0"/>
            </w:pPr>
            <w:r w:rsidRPr="00605495">
              <w:br/>
            </w:r>
          </w:p>
        </w:tc>
      </w:tr>
      <w:tr w:rsidR="00DF1098" w:rsidTr="00B14022">
        <w:trPr>
          <w:trHeight w:hRule="exact" w:val="7880"/>
        </w:trPr>
        <w:tc>
          <w:tcPr>
            <w:tcW w:w="2271" w:type="dxa"/>
            <w:shd w:val="clear" w:color="auto" w:fill="auto"/>
            <w:vAlign w:val="bottom"/>
          </w:tcPr>
          <w:p w:rsidR="00DF1098" w:rsidRPr="00D66791" w:rsidRDefault="00DF1098">
            <w:pPr>
              <w:pStyle w:val="Marginalie"/>
              <w:framePr w:w="0" w:hSpace="0" w:wrap="auto" w:vAnchor="margin" w:hAnchor="text" w:xAlign="left" w:yAlign="inline"/>
              <w:rPr>
                <w:b/>
              </w:rPr>
            </w:pPr>
          </w:p>
          <w:p w:rsidR="00B14022" w:rsidRPr="00D66791" w:rsidRDefault="00B14022">
            <w:pPr>
              <w:pStyle w:val="V1"/>
              <w:framePr w:wrap="auto" w:vAnchor="margin" w:hAnchor="text" w:xAlign="left" w:yAlign="inline"/>
              <w:suppressOverlap w:val="0"/>
            </w:pPr>
          </w:p>
          <w:p w:rsidR="00B14022" w:rsidRPr="00D66791" w:rsidRDefault="00B14022">
            <w:pPr>
              <w:pStyle w:val="V1"/>
              <w:framePr w:wrap="auto" w:vAnchor="margin" w:hAnchor="text" w:xAlign="left" w:yAlign="inline"/>
              <w:suppressOverlap w:val="0"/>
            </w:pPr>
          </w:p>
          <w:p w:rsidR="00B14022" w:rsidRPr="00D66791" w:rsidRDefault="00B14022">
            <w:pPr>
              <w:pStyle w:val="V1"/>
              <w:framePr w:wrap="auto" w:vAnchor="margin" w:hAnchor="text" w:xAlign="left" w:yAlign="inline"/>
              <w:suppressOverlap w:val="0"/>
            </w:pPr>
          </w:p>
          <w:p w:rsidR="00B14022" w:rsidRPr="00D66791" w:rsidRDefault="00B14022">
            <w:pPr>
              <w:pStyle w:val="V1"/>
              <w:framePr w:wrap="auto" w:vAnchor="margin" w:hAnchor="text" w:xAlign="left" w:yAlign="inline"/>
              <w:suppressOverlap w:val="0"/>
            </w:pPr>
          </w:p>
          <w:p w:rsidR="00B14022" w:rsidRPr="00D66791" w:rsidRDefault="00B14022">
            <w:pPr>
              <w:pStyle w:val="V1"/>
              <w:framePr w:wrap="auto" w:vAnchor="margin" w:hAnchor="text" w:xAlign="left" w:yAlign="inline"/>
              <w:suppressOverlap w:val="0"/>
            </w:pPr>
          </w:p>
          <w:p w:rsidR="00B14022" w:rsidRPr="00D66791" w:rsidRDefault="00B14022">
            <w:pPr>
              <w:pStyle w:val="V1"/>
              <w:framePr w:wrap="auto" w:vAnchor="margin" w:hAnchor="text" w:xAlign="left" w:yAlign="inline"/>
              <w:suppressOverlap w:val="0"/>
            </w:pPr>
          </w:p>
          <w:p w:rsidR="00B14022" w:rsidRPr="00D66791" w:rsidRDefault="00B14022">
            <w:pPr>
              <w:pStyle w:val="V1"/>
              <w:framePr w:wrap="auto" w:vAnchor="margin" w:hAnchor="text" w:xAlign="left" w:yAlign="inline"/>
              <w:suppressOverlap w:val="0"/>
            </w:pPr>
          </w:p>
          <w:p w:rsidR="00B14022" w:rsidRPr="00D66791" w:rsidRDefault="00B14022">
            <w:pPr>
              <w:pStyle w:val="V1"/>
              <w:framePr w:wrap="auto" w:vAnchor="margin" w:hAnchor="text" w:xAlign="left" w:yAlign="inline"/>
              <w:suppressOverlap w:val="0"/>
            </w:pPr>
          </w:p>
          <w:p w:rsidR="00B14022" w:rsidRPr="00D66791" w:rsidRDefault="00B14022">
            <w:pPr>
              <w:pStyle w:val="V1"/>
              <w:framePr w:wrap="auto" w:vAnchor="margin" w:hAnchor="text" w:xAlign="left" w:yAlign="inline"/>
              <w:suppressOverlap w:val="0"/>
            </w:pPr>
          </w:p>
          <w:p w:rsidR="00B14022" w:rsidRPr="00D66791" w:rsidRDefault="00B14022">
            <w:pPr>
              <w:pStyle w:val="V1"/>
              <w:framePr w:wrap="auto" w:vAnchor="margin" w:hAnchor="text" w:xAlign="left" w:yAlign="inline"/>
              <w:suppressOverlap w:val="0"/>
            </w:pPr>
          </w:p>
          <w:p w:rsidR="00B14022" w:rsidRPr="00D66791" w:rsidRDefault="00B14022">
            <w:pPr>
              <w:pStyle w:val="V1"/>
              <w:framePr w:wrap="auto" w:vAnchor="margin" w:hAnchor="text" w:xAlign="left" w:yAlign="inline"/>
              <w:suppressOverlap w:val="0"/>
            </w:pPr>
          </w:p>
          <w:p w:rsidR="00B14022" w:rsidRPr="00D66791"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1F51A4">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F51A4">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1F51A4">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1F51A4">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F51A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F51A4">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1F51A4">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F51A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F51A4">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1F51A4">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1F51A4">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1F51A4">
              <w:rPr>
                <w:noProof/>
              </w:rPr>
              <w:t>Vorsitzender</w:t>
            </w:r>
            <w:r>
              <w:fldChar w:fldCharType="end"/>
            </w:r>
          </w:p>
          <w:p w:rsidR="00DF1098" w:rsidRDefault="008A1557" w:rsidP="008A1557">
            <w:pPr>
              <w:pStyle w:val="V10"/>
              <w:framePr w:wrap="auto" w:vAnchor="margin" w:hAnchor="text" w:xAlign="left" w:yAlign="inline"/>
              <w:suppressOverlap w:val="0"/>
            </w:pPr>
            <w:r>
              <w:t>Christian Kullmann</w:t>
            </w:r>
            <w:r>
              <w:br/>
            </w:r>
            <w:r w:rsidR="00B14022">
              <w:t>Thomas Wessel</w:t>
            </w:r>
            <w:r w:rsidR="000E5C97">
              <w:br/>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1F51A4">
              <w:rPr>
                <w:noProof/>
              </w:rPr>
              <w:t>Patrik Wohlhauser</w:t>
            </w:r>
            <w:r w:rsidR="00B14022">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1F51A4">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F51A4">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1F51A4">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1F51A4">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F51A4">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1F51A4">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1F51A4">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A60F88" w:rsidRDefault="00A60F88" w:rsidP="00A60F88">
      <w:pPr>
        <w:spacing w:after="200" w:line="276" w:lineRule="auto"/>
        <w:ind w:left="0" w:right="0"/>
        <w:contextualSpacing/>
        <w:rPr>
          <w:rFonts w:cs="Lucida Sans Unicode"/>
          <w:b/>
          <w:position w:val="0"/>
          <w:sz w:val="24"/>
        </w:rPr>
      </w:pPr>
    </w:p>
    <w:p w:rsidR="00A60F88" w:rsidRDefault="00A60F88" w:rsidP="00A60F88">
      <w:pPr>
        <w:spacing w:after="200" w:line="276" w:lineRule="auto"/>
        <w:ind w:left="0" w:right="0"/>
        <w:contextualSpacing/>
        <w:rPr>
          <w:rFonts w:cs="Lucida Sans Unicode"/>
          <w:b/>
          <w:position w:val="0"/>
          <w:sz w:val="24"/>
        </w:rPr>
      </w:pPr>
    </w:p>
    <w:p w:rsidR="00A60F88" w:rsidRPr="00890784" w:rsidRDefault="004F40AA" w:rsidP="00A60F88">
      <w:pPr>
        <w:spacing w:after="200" w:line="276" w:lineRule="auto"/>
        <w:ind w:left="0" w:right="0"/>
        <w:contextualSpacing/>
        <w:rPr>
          <w:rFonts w:eastAsia="Calibri" w:cs="Lucida Sans Unicode"/>
          <w:b/>
          <w:position w:val="0"/>
          <w:sz w:val="24"/>
          <w:lang w:eastAsia="en-US"/>
        </w:rPr>
      </w:pPr>
      <w:r>
        <w:rPr>
          <w:rFonts w:cs="Lucida Sans Unicode"/>
          <w:b/>
          <w:position w:val="0"/>
          <w:sz w:val="24"/>
        </w:rPr>
        <w:t>Übung für den Fall des (Ereignis-)Falles</w:t>
      </w:r>
    </w:p>
    <w:p w:rsidR="00A60F88" w:rsidRPr="00890784" w:rsidRDefault="00A60F88" w:rsidP="00A60F88">
      <w:pPr>
        <w:spacing w:line="300" w:lineRule="atLeast"/>
        <w:ind w:left="0" w:right="0"/>
        <w:rPr>
          <w:position w:val="0"/>
          <w:sz w:val="20"/>
        </w:rPr>
      </w:pPr>
    </w:p>
    <w:p w:rsidR="00A60F88" w:rsidRPr="00890784" w:rsidRDefault="00A60F88" w:rsidP="00A60F88">
      <w:pPr>
        <w:spacing w:line="300" w:lineRule="atLeast"/>
        <w:ind w:left="0" w:right="0"/>
        <w:rPr>
          <w:position w:val="0"/>
          <w:sz w:val="20"/>
        </w:rPr>
      </w:pPr>
    </w:p>
    <w:p w:rsidR="00605495" w:rsidRDefault="004F40AA" w:rsidP="00605495">
      <w:pPr>
        <w:spacing w:line="240" w:lineRule="auto"/>
        <w:rPr>
          <w:rFonts w:ascii="Lucida Sans" w:hAnsi="Lucida Sans"/>
          <w:sz w:val="22"/>
          <w:szCs w:val="22"/>
        </w:rPr>
      </w:pPr>
      <w:r w:rsidRPr="004F40AA">
        <w:rPr>
          <w:rFonts w:cs="Lucida Sans Unicode"/>
          <w:b/>
          <w:position w:val="0"/>
          <w:sz w:val="24"/>
        </w:rPr>
        <w:t>Hanau, 29. Mai 2015.</w:t>
      </w:r>
      <w:r>
        <w:rPr>
          <w:rFonts w:cs="Lucida Sans Unicode"/>
          <w:position w:val="0"/>
          <w:sz w:val="24"/>
        </w:rPr>
        <w:t xml:space="preserve"> </w:t>
      </w:r>
      <w:r w:rsidR="00A60F88" w:rsidRPr="00890784">
        <w:rPr>
          <w:rFonts w:cs="Lucida Sans Unicode"/>
          <w:position w:val="0"/>
          <w:sz w:val="24"/>
        </w:rPr>
        <w:t xml:space="preserve"> </w:t>
      </w:r>
      <w:r w:rsidR="00605495" w:rsidRPr="00605495">
        <w:rPr>
          <w:rFonts w:ascii="Lucida Sans" w:hAnsi="Lucida Sans"/>
          <w:sz w:val="24"/>
        </w:rPr>
        <w:t xml:space="preserve">Das Szenario: Am 28. Mai 2015 kommt es gegen 19.30 Uhr im Industriepark Hanau-Wolfgang beim Verladen eines Gebindes zum Austritt eines Produktes. Der freigesetzte Stoff entzündet sich unmittelbar nach dem Kontakt mit Luftsauerstoff. Beim Einatmen der Brandgase werden zwei Mitarbeiter verletzt. Dieser Ereignisfall wurde bei der </w:t>
      </w:r>
      <w:proofErr w:type="spellStart"/>
      <w:r w:rsidR="00605495" w:rsidRPr="00605495">
        <w:rPr>
          <w:rFonts w:ascii="Lucida Sans" w:hAnsi="Lucida Sans"/>
          <w:sz w:val="24"/>
        </w:rPr>
        <w:t>Umicore</w:t>
      </w:r>
      <w:proofErr w:type="spellEnd"/>
      <w:r w:rsidR="00605495" w:rsidRPr="00605495">
        <w:rPr>
          <w:rFonts w:ascii="Lucida Sans" w:hAnsi="Lucida Sans"/>
          <w:sz w:val="24"/>
        </w:rPr>
        <w:t xml:space="preserve"> AG &amp; Co. KG im Industriepark Wolfgang inszeniert, um für den Ernstfall zu proben.</w:t>
      </w:r>
      <w:r w:rsidR="00605495" w:rsidRPr="00605495">
        <w:rPr>
          <w:rFonts w:ascii="Lucida Sans" w:hAnsi="Lucida Sans"/>
          <w:sz w:val="24"/>
        </w:rPr>
        <w:br/>
      </w:r>
      <w:r w:rsidR="00605495" w:rsidRPr="00605495">
        <w:rPr>
          <w:rFonts w:ascii="Lucida Sans" w:hAnsi="Lucida Sans"/>
          <w:sz w:val="24"/>
        </w:rPr>
        <w:br/>
      </w:r>
      <w:r w:rsidR="00605495" w:rsidRPr="00605495">
        <w:rPr>
          <w:rFonts w:ascii="Lucida Sans" w:hAnsi="Lucida Sans"/>
          <w:sz w:val="22"/>
          <w:szCs w:val="22"/>
        </w:rPr>
        <w:t xml:space="preserve">Ein Ziel der Übung war die Zusammenarbeit zwischen Kräften der Werkfeuerwehr von Evonik und den Feuerwehren aus Hanau, Wolfgang und </w:t>
      </w:r>
      <w:proofErr w:type="spellStart"/>
      <w:r w:rsidR="00605495" w:rsidRPr="00605495">
        <w:rPr>
          <w:rFonts w:ascii="Lucida Sans" w:hAnsi="Lucida Sans"/>
          <w:sz w:val="22"/>
          <w:szCs w:val="22"/>
        </w:rPr>
        <w:t>Großauheim</w:t>
      </w:r>
      <w:proofErr w:type="spellEnd"/>
      <w:r w:rsidR="00605495" w:rsidRPr="00605495">
        <w:rPr>
          <w:rFonts w:ascii="Lucida Sans" w:hAnsi="Lucida Sans"/>
          <w:sz w:val="22"/>
          <w:szCs w:val="22"/>
        </w:rPr>
        <w:t xml:space="preserve">. So löschten Brandbekämpfer der Hanauer Feuerwehren das fingierte Feuer und „retteten“ die Verletzten, die anschließend vom Deutschen Roten Kreuz versorgt wurden. Ein weiterer Schwerpunkt lag auf der Überprüfung von Reaktion und Einsatz des Krisenstabs der </w:t>
      </w:r>
      <w:proofErr w:type="spellStart"/>
      <w:r w:rsidR="00605495" w:rsidRPr="00605495">
        <w:rPr>
          <w:rFonts w:ascii="Lucida Sans" w:hAnsi="Lucida Sans"/>
          <w:sz w:val="22"/>
          <w:szCs w:val="22"/>
        </w:rPr>
        <w:t>Umicore</w:t>
      </w:r>
      <w:proofErr w:type="spellEnd"/>
      <w:r w:rsidR="00605495" w:rsidRPr="00605495">
        <w:rPr>
          <w:rFonts w:ascii="Lucida Sans" w:hAnsi="Lucida Sans"/>
          <w:sz w:val="22"/>
          <w:szCs w:val="22"/>
        </w:rPr>
        <w:t>.</w:t>
      </w:r>
      <w:r w:rsidR="00605495" w:rsidRPr="00605495">
        <w:rPr>
          <w:rFonts w:ascii="Lucida Sans" w:hAnsi="Lucida Sans"/>
          <w:sz w:val="22"/>
          <w:szCs w:val="22"/>
        </w:rPr>
        <w:br/>
      </w:r>
      <w:r w:rsidR="00605495" w:rsidRPr="00605495">
        <w:rPr>
          <w:rFonts w:ascii="Lucida Sans" w:hAnsi="Lucida Sans"/>
          <w:sz w:val="22"/>
          <w:szCs w:val="22"/>
        </w:rPr>
        <w:br/>
        <w:t>Der Krisenstab analysierte die Lage in der Einsatzzentrale des Industrieparks. Vertreter der Werkfeuerwehr spielten immer neue Informationen ein: Was ist wo passiert? Was ist über den ausgetretenen Stoff bekannt? Sind die verletzten Mitarbeiter schon ge</w:t>
      </w:r>
      <w:r w:rsidR="00605495">
        <w:rPr>
          <w:rFonts w:ascii="Lucida Sans" w:hAnsi="Lucida Sans"/>
          <w:sz w:val="22"/>
          <w:szCs w:val="22"/>
        </w:rPr>
        <w:t>rettet</w:t>
      </w:r>
      <w:r w:rsidR="00605495" w:rsidRPr="00605495">
        <w:rPr>
          <w:rFonts w:ascii="Lucida Sans" w:hAnsi="Lucida Sans"/>
          <w:sz w:val="22"/>
          <w:szCs w:val="22"/>
        </w:rPr>
        <w:t xml:space="preserve">? Was haben die Messungen der Umgebungsluft ergeben? </w:t>
      </w:r>
      <w:r w:rsidR="00605495">
        <w:rPr>
          <w:rFonts w:ascii="Lucida Sans" w:hAnsi="Lucida Sans"/>
          <w:sz w:val="22"/>
          <w:szCs w:val="22"/>
        </w:rPr>
        <w:t xml:space="preserve">Muss die Bevölkerung informiert werden? </w:t>
      </w:r>
      <w:r w:rsidR="00605495" w:rsidRPr="00605495">
        <w:rPr>
          <w:rFonts w:ascii="Lucida Sans" w:hAnsi="Lucida Sans"/>
          <w:sz w:val="22"/>
          <w:szCs w:val="22"/>
        </w:rPr>
        <w:t>All diese Angaben benötigt der einberufene Krisenstab für die Durchführung weiterer Maßnahmen: Behörden und Berufsgenossenschaft müssen umfassend informiert, Angehörige benachrichtigt werden.</w:t>
      </w:r>
      <w:r w:rsidR="00605495" w:rsidRPr="00605495">
        <w:rPr>
          <w:rFonts w:ascii="Lucida Sans" w:hAnsi="Lucida Sans"/>
          <w:sz w:val="22"/>
          <w:szCs w:val="22"/>
        </w:rPr>
        <w:br/>
      </w:r>
      <w:r w:rsidR="00605495" w:rsidRPr="00605495">
        <w:rPr>
          <w:rFonts w:ascii="Lucida Sans" w:hAnsi="Lucida Sans"/>
          <w:sz w:val="22"/>
          <w:szCs w:val="22"/>
        </w:rPr>
        <w:br/>
        <w:t xml:space="preserve">Fazit: "Die Übung derartiger Szenarien ist für uns sehr wichtig, da wir nur durch diese Testläufe feststellen können, an welcher Stelle möglicherweise Kommunikationsprobleme </w:t>
      </w:r>
      <w:r w:rsidR="00605495">
        <w:rPr>
          <w:rFonts w:ascii="Lucida Sans" w:hAnsi="Lucida Sans"/>
          <w:sz w:val="22"/>
          <w:szCs w:val="22"/>
        </w:rPr>
        <w:t>vorhanden sind</w:t>
      </w:r>
      <w:r w:rsidR="00605495" w:rsidRPr="00605495">
        <w:rPr>
          <w:rFonts w:ascii="Lucida Sans" w:hAnsi="Lucida Sans"/>
          <w:sz w:val="22"/>
          <w:szCs w:val="22"/>
        </w:rPr>
        <w:t xml:space="preserve"> und wir diese beheben können</w:t>
      </w:r>
      <w:r w:rsidR="00605495">
        <w:rPr>
          <w:rFonts w:ascii="Lucida Sans" w:hAnsi="Lucida Sans"/>
          <w:sz w:val="22"/>
          <w:szCs w:val="22"/>
        </w:rPr>
        <w:t>. An dieser Stelle ist die gute Zusammenarbeit mit der Werkfeuerwehr, die sich seit Jahren bewährt hat, noch einmal hervorzuheben</w:t>
      </w:r>
      <w:r w:rsidR="00605495" w:rsidRPr="00605495">
        <w:rPr>
          <w:rFonts w:ascii="Lucida Sans" w:hAnsi="Lucida Sans"/>
          <w:sz w:val="22"/>
          <w:szCs w:val="22"/>
        </w:rPr>
        <w:t xml:space="preserve">", erklärt Volker </w:t>
      </w:r>
      <w:proofErr w:type="spellStart"/>
      <w:r w:rsidR="00605495" w:rsidRPr="00605495">
        <w:rPr>
          <w:rFonts w:ascii="Lucida Sans" w:hAnsi="Lucida Sans"/>
          <w:sz w:val="22"/>
          <w:szCs w:val="22"/>
        </w:rPr>
        <w:t>Schadel</w:t>
      </w:r>
      <w:proofErr w:type="spellEnd"/>
      <w:r w:rsidR="00605495" w:rsidRPr="00605495">
        <w:rPr>
          <w:rFonts w:ascii="Lucida Sans" w:hAnsi="Lucida Sans"/>
          <w:sz w:val="22"/>
          <w:szCs w:val="22"/>
        </w:rPr>
        <w:t xml:space="preserve">, Störfallbeauftragter bei </w:t>
      </w:r>
      <w:proofErr w:type="spellStart"/>
      <w:r w:rsidR="00605495" w:rsidRPr="00605495">
        <w:rPr>
          <w:rFonts w:ascii="Lucida Sans" w:hAnsi="Lucida Sans"/>
          <w:sz w:val="22"/>
          <w:szCs w:val="22"/>
        </w:rPr>
        <w:t>Umicore</w:t>
      </w:r>
      <w:proofErr w:type="spellEnd"/>
      <w:r w:rsidR="00605495" w:rsidRPr="00605495">
        <w:rPr>
          <w:rFonts w:ascii="Lucida Sans" w:hAnsi="Lucida Sans"/>
          <w:sz w:val="22"/>
          <w:szCs w:val="22"/>
        </w:rPr>
        <w:t xml:space="preserve">. </w:t>
      </w:r>
    </w:p>
    <w:p w:rsidR="00605495" w:rsidRDefault="00605495" w:rsidP="00605495">
      <w:pPr>
        <w:spacing w:line="240" w:lineRule="auto"/>
        <w:rPr>
          <w:rFonts w:ascii="Lucida Sans" w:hAnsi="Lucida Sans"/>
          <w:sz w:val="22"/>
          <w:szCs w:val="22"/>
        </w:rPr>
      </w:pPr>
    </w:p>
    <w:p w:rsidR="00987CA3" w:rsidRDefault="00605495" w:rsidP="00605495">
      <w:pPr>
        <w:spacing w:line="240" w:lineRule="auto"/>
        <w:rPr>
          <w:rFonts w:ascii="Lucida Sans" w:hAnsi="Lucida Sans"/>
          <w:sz w:val="22"/>
          <w:szCs w:val="22"/>
        </w:rPr>
      </w:pPr>
      <w:r w:rsidRPr="00605495">
        <w:rPr>
          <w:rFonts w:ascii="Lucida Sans" w:hAnsi="Lucida Sans"/>
          <w:sz w:val="22"/>
          <w:szCs w:val="22"/>
        </w:rPr>
        <w:t xml:space="preserve">Rainer </w:t>
      </w:r>
      <w:proofErr w:type="spellStart"/>
      <w:r w:rsidRPr="00605495">
        <w:rPr>
          <w:rFonts w:ascii="Lucida Sans" w:hAnsi="Lucida Sans"/>
          <w:sz w:val="22"/>
          <w:szCs w:val="22"/>
        </w:rPr>
        <w:t>Heep</w:t>
      </w:r>
      <w:proofErr w:type="spellEnd"/>
      <w:r w:rsidRPr="00605495">
        <w:rPr>
          <w:rFonts w:ascii="Lucida Sans" w:hAnsi="Lucida Sans"/>
          <w:sz w:val="22"/>
          <w:szCs w:val="22"/>
        </w:rPr>
        <w:t xml:space="preserve">, Leiter der Werkfeuerwehr von Evonik, pflichtet ihm bei: "Wir arbeiten beständig daran, den Informationsfluss und das </w:t>
      </w:r>
      <w:r w:rsidRPr="00605495">
        <w:rPr>
          <w:rFonts w:ascii="Lucida Sans" w:hAnsi="Lucida Sans"/>
          <w:sz w:val="22"/>
          <w:szCs w:val="22"/>
        </w:rPr>
        <w:lastRenderedPageBreak/>
        <w:t>Zusammenspiel aller Beteiligten zu optimieren, damit im Ernstfall alles reibungsfrei funktioniert."</w:t>
      </w:r>
    </w:p>
    <w:p w:rsidR="00605495" w:rsidRPr="00605495" w:rsidRDefault="00605495" w:rsidP="00605495">
      <w:pPr>
        <w:spacing w:line="240" w:lineRule="auto"/>
        <w:rPr>
          <w:sz w:val="24"/>
        </w:rPr>
      </w:pPr>
    </w:p>
    <w:p w:rsidR="00987CA3" w:rsidRDefault="00987CA3" w:rsidP="004F40AA">
      <w:pPr>
        <w:spacing w:line="240" w:lineRule="auto"/>
        <w:rPr>
          <w:sz w:val="20"/>
          <w:szCs w:val="20"/>
        </w:rPr>
      </w:pPr>
      <w:r>
        <w:rPr>
          <w:noProof/>
          <w:sz w:val="20"/>
          <w:szCs w:val="20"/>
        </w:rPr>
        <w:drawing>
          <wp:inline distT="0" distB="0" distL="0" distR="0">
            <wp:extent cx="3045301" cy="2077156"/>
            <wp:effectExtent l="0" t="0" r="3175"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W HU U¦êbung_00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43673" cy="2076045"/>
                    </a:xfrm>
                    <a:prstGeom prst="rect">
                      <a:avLst/>
                    </a:prstGeom>
                  </pic:spPr>
                </pic:pic>
              </a:graphicData>
            </a:graphic>
          </wp:inline>
        </w:drawing>
      </w:r>
    </w:p>
    <w:p w:rsidR="004F40AA" w:rsidRPr="00987CA3" w:rsidRDefault="00987CA3" w:rsidP="004F40AA">
      <w:pPr>
        <w:spacing w:line="240" w:lineRule="auto"/>
        <w:rPr>
          <w:color w:val="A6A6A6" w:themeColor="background1" w:themeShade="A6"/>
          <w:szCs w:val="18"/>
        </w:rPr>
      </w:pPr>
      <w:r w:rsidRPr="00987CA3">
        <w:rPr>
          <w:color w:val="A6A6A6" w:themeColor="background1" w:themeShade="A6"/>
          <w:szCs w:val="18"/>
        </w:rPr>
        <w:t>Bildunterschrift: Alles nur geprobt: Im Industriepark</w:t>
      </w:r>
    </w:p>
    <w:p w:rsidR="00987CA3" w:rsidRPr="00987CA3" w:rsidRDefault="00987CA3" w:rsidP="004F40AA">
      <w:pPr>
        <w:spacing w:line="240" w:lineRule="auto"/>
        <w:rPr>
          <w:color w:val="A6A6A6" w:themeColor="background1" w:themeShade="A6"/>
          <w:szCs w:val="18"/>
        </w:rPr>
      </w:pPr>
      <w:r w:rsidRPr="00987CA3">
        <w:rPr>
          <w:color w:val="A6A6A6" w:themeColor="background1" w:themeShade="A6"/>
          <w:szCs w:val="18"/>
        </w:rPr>
        <w:t xml:space="preserve">Wolfgang übten die Feuerwehren und Rettungskräfte </w:t>
      </w:r>
    </w:p>
    <w:p w:rsidR="00987CA3" w:rsidRPr="00987CA3" w:rsidRDefault="00987CA3" w:rsidP="004F40AA">
      <w:pPr>
        <w:spacing w:line="240" w:lineRule="auto"/>
        <w:rPr>
          <w:color w:val="A6A6A6" w:themeColor="background1" w:themeShade="A6"/>
          <w:szCs w:val="18"/>
        </w:rPr>
      </w:pPr>
      <w:r w:rsidRPr="00987CA3">
        <w:rPr>
          <w:color w:val="A6A6A6" w:themeColor="background1" w:themeShade="A6"/>
          <w:szCs w:val="18"/>
        </w:rPr>
        <w:t>aus Hanau den Ereignisfall.</w:t>
      </w:r>
    </w:p>
    <w:p w:rsidR="00FE56A5" w:rsidRPr="002369CE" w:rsidRDefault="00FE56A5">
      <w:pPr>
        <w:spacing w:line="300" w:lineRule="exact"/>
        <w:ind w:left="0"/>
        <w:rPr>
          <w:sz w:val="22"/>
          <w:szCs w:val="22"/>
        </w:rPr>
      </w:pPr>
    </w:p>
    <w:p w:rsidR="00FE56A5" w:rsidRPr="002369CE" w:rsidRDefault="00FE56A5">
      <w:pPr>
        <w:spacing w:line="300" w:lineRule="exact"/>
        <w:ind w:left="0"/>
        <w:rPr>
          <w:sz w:val="22"/>
          <w:szCs w:val="22"/>
        </w:rPr>
      </w:pPr>
    </w:p>
    <w:p w:rsidR="002369CE" w:rsidRPr="002369CE" w:rsidRDefault="002369CE" w:rsidP="002369CE">
      <w:pPr>
        <w:autoSpaceDE w:val="0"/>
        <w:autoSpaceDN w:val="0"/>
        <w:adjustRightInd w:val="0"/>
        <w:spacing w:line="220" w:lineRule="exact"/>
        <w:ind w:left="0"/>
        <w:rPr>
          <w:rFonts w:cs="Lucida Sans Unicode"/>
          <w:b/>
          <w:bCs/>
          <w:szCs w:val="18"/>
        </w:rPr>
      </w:pPr>
      <w:bookmarkStart w:id="1" w:name="OLE_LINK1"/>
      <w:r w:rsidRPr="002369CE">
        <w:rPr>
          <w:rFonts w:cs="Lucida Sans Unicode"/>
          <w:b/>
          <w:bCs/>
          <w:szCs w:val="18"/>
        </w:rPr>
        <w:t xml:space="preserve">Informationen zum Konzern </w:t>
      </w:r>
    </w:p>
    <w:p w:rsidR="002369CE" w:rsidRPr="002369CE" w:rsidRDefault="002369CE" w:rsidP="002369CE">
      <w:pPr>
        <w:autoSpaceDE w:val="0"/>
        <w:autoSpaceDN w:val="0"/>
        <w:adjustRightInd w:val="0"/>
        <w:spacing w:line="220" w:lineRule="exact"/>
        <w:ind w:left="0" w:right="0"/>
        <w:rPr>
          <w:rFonts w:cs="Lucida Sans Unicode"/>
          <w:position w:val="0"/>
          <w:szCs w:val="18"/>
        </w:rPr>
      </w:pPr>
      <w:r w:rsidRPr="002369CE">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2369CE" w:rsidRPr="002369CE" w:rsidRDefault="002369CE" w:rsidP="002369CE">
      <w:pPr>
        <w:autoSpaceDE w:val="0"/>
        <w:autoSpaceDN w:val="0"/>
        <w:adjustRightInd w:val="0"/>
        <w:spacing w:line="220" w:lineRule="exact"/>
        <w:ind w:left="0" w:right="0"/>
        <w:rPr>
          <w:rFonts w:cs="Lucida Sans Unicode"/>
          <w:position w:val="0"/>
          <w:szCs w:val="18"/>
        </w:rPr>
      </w:pPr>
    </w:p>
    <w:p w:rsidR="002369CE" w:rsidRPr="002369CE" w:rsidRDefault="002369CE" w:rsidP="002369CE">
      <w:pPr>
        <w:autoSpaceDE w:val="0"/>
        <w:autoSpaceDN w:val="0"/>
        <w:adjustRightInd w:val="0"/>
        <w:spacing w:line="220" w:lineRule="exact"/>
        <w:ind w:left="0" w:right="0"/>
        <w:rPr>
          <w:rFonts w:cs="Lucida Sans Unicode"/>
          <w:position w:val="0"/>
          <w:szCs w:val="18"/>
        </w:rPr>
      </w:pPr>
      <w:r w:rsidRPr="002369CE">
        <w:rPr>
          <w:rFonts w:cs="Lucida Sans Unicode"/>
          <w:position w:val="0"/>
          <w:szCs w:val="18"/>
        </w:rPr>
        <w:t>Evonik ist in mehr als 100 Ländern der Welt aktiv. Mehr als 33.000 Mitarbeiter erwirtschafteten im Geschäftsjahr 2014 einen Umsatz von rund 12,9 Milliarden € und ein operatives Ergebnis (bereinigtes EBITDA) von rund 1,9 Milliarden €.</w:t>
      </w:r>
    </w:p>
    <w:bookmarkEnd w:id="1"/>
    <w:p w:rsidR="0054455D" w:rsidRDefault="0054455D" w:rsidP="0054455D">
      <w:pPr>
        <w:autoSpaceDE w:val="0"/>
        <w:autoSpaceDN w:val="0"/>
        <w:adjustRightInd w:val="0"/>
        <w:spacing w:line="220" w:lineRule="exact"/>
        <w:ind w:left="0" w:right="0"/>
        <w:rPr>
          <w:rFonts w:cs="Lucida Sans Unicode"/>
          <w:position w:val="0"/>
          <w:szCs w:val="18"/>
        </w:rPr>
      </w:pPr>
    </w:p>
    <w:p w:rsidR="0054455D" w:rsidRPr="009D734A" w:rsidRDefault="0054455D" w:rsidP="0054455D">
      <w:pPr>
        <w:autoSpaceDE w:val="0"/>
        <w:autoSpaceDN w:val="0"/>
        <w:adjustRightInd w:val="0"/>
        <w:spacing w:line="220" w:lineRule="exact"/>
        <w:ind w:left="0" w:right="0"/>
        <w:rPr>
          <w:rFonts w:cs="Lucida Sans Unicode"/>
          <w:position w:val="0"/>
          <w:szCs w:val="18"/>
        </w:rPr>
      </w:pPr>
    </w:p>
    <w:p w:rsidR="0054455D" w:rsidRPr="001B3A8C" w:rsidRDefault="0054455D" w:rsidP="0054455D">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54455D" w:rsidRPr="001B3A8C" w:rsidRDefault="0054455D" w:rsidP="0054455D">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4455D" w:rsidRDefault="0054455D" w:rsidP="0054455D"/>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DB" w:rsidRDefault="007638DB">
      <w:r>
        <w:separator/>
      </w:r>
    </w:p>
    <w:p w:rsidR="007638DB" w:rsidRDefault="007638DB"/>
  </w:endnote>
  <w:endnote w:type="continuationSeparator" w:id="0">
    <w:p w:rsidR="007638DB" w:rsidRDefault="007638DB">
      <w:r>
        <w:continuationSeparator/>
      </w:r>
    </w:p>
    <w:p w:rsidR="007638DB" w:rsidRDefault="0076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F51A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F51A4">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F51A4">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F51A4">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DB" w:rsidRDefault="007638DB">
      <w:r>
        <w:separator/>
      </w:r>
    </w:p>
    <w:p w:rsidR="007638DB" w:rsidRDefault="007638DB"/>
  </w:footnote>
  <w:footnote w:type="continuationSeparator" w:id="0">
    <w:p w:rsidR="007638DB" w:rsidRDefault="007638DB">
      <w:r>
        <w:continuationSeparator/>
      </w:r>
    </w:p>
    <w:p w:rsidR="007638DB" w:rsidRDefault="00763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5168"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3120"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5DDD064" id="Group 38" o:spid="_x0000_s1026" style="position:absolute;margin-left:399.45pt;margin-top:38.55pt;width:151.45pt;height:38.8pt;z-index:-251663360;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414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209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518A381" id="Group 35" o:spid="_x0000_s1026" style="position:absolute;margin-left:399.45pt;margin-top:38.55pt;width:151.45pt;height:38.8pt;z-index:-25166438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45394"/>
    <w:rsid w:val="000E5C97"/>
    <w:rsid w:val="00144092"/>
    <w:rsid w:val="00182E3D"/>
    <w:rsid w:val="001B3A8C"/>
    <w:rsid w:val="001F51A4"/>
    <w:rsid w:val="002369CE"/>
    <w:rsid w:val="002F3860"/>
    <w:rsid w:val="003348A4"/>
    <w:rsid w:val="004071BA"/>
    <w:rsid w:val="004F40AA"/>
    <w:rsid w:val="004F5555"/>
    <w:rsid w:val="0054455D"/>
    <w:rsid w:val="005576E4"/>
    <w:rsid w:val="005974D0"/>
    <w:rsid w:val="005D6C52"/>
    <w:rsid w:val="00605495"/>
    <w:rsid w:val="006A788D"/>
    <w:rsid w:val="006E3147"/>
    <w:rsid w:val="007638DB"/>
    <w:rsid w:val="00863FCD"/>
    <w:rsid w:val="00877C64"/>
    <w:rsid w:val="00886CA4"/>
    <w:rsid w:val="008A1557"/>
    <w:rsid w:val="00987CA3"/>
    <w:rsid w:val="009B2B96"/>
    <w:rsid w:val="00A60F88"/>
    <w:rsid w:val="00AA318F"/>
    <w:rsid w:val="00AB490D"/>
    <w:rsid w:val="00AE6A10"/>
    <w:rsid w:val="00B14022"/>
    <w:rsid w:val="00BD4DA3"/>
    <w:rsid w:val="00BE2E04"/>
    <w:rsid w:val="00C02C4A"/>
    <w:rsid w:val="00C137B7"/>
    <w:rsid w:val="00C37314"/>
    <w:rsid w:val="00C618B8"/>
    <w:rsid w:val="00D21D5C"/>
    <w:rsid w:val="00D66791"/>
    <w:rsid w:val="00D73841"/>
    <w:rsid w:val="00D9715E"/>
    <w:rsid w:val="00DF1098"/>
    <w:rsid w:val="00E057A9"/>
    <w:rsid w:val="00E353C9"/>
    <w:rsid w:val="00EC09E4"/>
    <w:rsid w:val="00F24BAB"/>
    <w:rsid w:val="00FE52FD"/>
    <w:rsid w:val="00FE56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539</Words>
  <Characters>4028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Wodarczak, Silke</cp:lastModifiedBy>
  <cp:revision>24</cp:revision>
  <cp:lastPrinted>2015-05-29T09:58:00Z</cp:lastPrinted>
  <dcterms:created xsi:type="dcterms:W3CDTF">2015-05-27T13:04:00Z</dcterms:created>
  <dcterms:modified xsi:type="dcterms:W3CDTF">2015-05-29T09:59:00Z</dcterms:modified>
</cp:coreProperties>
</file>