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E433C0">
        <w:trPr>
          <w:trHeight w:val="851"/>
        </w:trPr>
        <w:tc>
          <w:tcPr>
            <w:tcW w:w="2552" w:type="dxa"/>
            <w:shd w:val="clear" w:color="auto" w:fill="auto"/>
          </w:tcPr>
          <w:p w:rsidR="002A374D" w:rsidRPr="00344D49" w:rsidRDefault="002A374D" w:rsidP="00E433C0">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2F05CB">
              <w:rPr>
                <w:noProof/>
                <w:sz w:val="18"/>
                <w:szCs w:val="13"/>
              </w:rPr>
              <w:t>11. Juli 2018</w:t>
            </w:r>
            <w:r w:rsidRPr="00344D49">
              <w:rPr>
                <w:sz w:val="18"/>
                <w:szCs w:val="13"/>
              </w:rPr>
              <w:fldChar w:fldCharType="end"/>
            </w:r>
          </w:p>
          <w:p w:rsidR="002A374D" w:rsidRPr="00344D49" w:rsidRDefault="002A374D" w:rsidP="00E433C0">
            <w:pPr>
              <w:spacing w:line="180" w:lineRule="exact"/>
              <w:rPr>
                <w:sz w:val="13"/>
                <w:szCs w:val="13"/>
              </w:rPr>
            </w:pPr>
          </w:p>
          <w:p w:rsidR="002A374D" w:rsidRPr="00344D49" w:rsidRDefault="002A374D" w:rsidP="00E433C0">
            <w:pPr>
              <w:spacing w:line="180" w:lineRule="exact"/>
              <w:rPr>
                <w:sz w:val="13"/>
                <w:szCs w:val="13"/>
              </w:rPr>
            </w:pPr>
          </w:p>
          <w:p w:rsidR="00966ACA" w:rsidRDefault="00966ACA" w:rsidP="00E433C0">
            <w:pPr>
              <w:spacing w:line="180" w:lineRule="exact"/>
              <w:rPr>
                <w:b/>
                <w:sz w:val="13"/>
                <w:szCs w:val="13"/>
              </w:rPr>
            </w:pPr>
            <w:r>
              <w:rPr>
                <w:b/>
                <w:sz w:val="13"/>
                <w:szCs w:val="13"/>
              </w:rPr>
              <w:t>Ansprechpartner Lokalpresse Essen</w:t>
            </w:r>
          </w:p>
          <w:p w:rsidR="00966ACA" w:rsidRDefault="00966ACA" w:rsidP="00E433C0">
            <w:pPr>
              <w:spacing w:line="180" w:lineRule="exact"/>
              <w:rPr>
                <w:sz w:val="13"/>
                <w:szCs w:val="13"/>
              </w:rPr>
            </w:pPr>
            <w:r>
              <w:rPr>
                <w:b/>
                <w:sz w:val="13"/>
                <w:szCs w:val="13"/>
              </w:rPr>
              <w:t>Dr. Hans Kreul</w:t>
            </w:r>
          </w:p>
          <w:p w:rsidR="00966ACA" w:rsidRDefault="00966ACA" w:rsidP="00E433C0">
            <w:pPr>
              <w:spacing w:line="180" w:lineRule="exact"/>
              <w:rPr>
                <w:sz w:val="13"/>
                <w:szCs w:val="13"/>
              </w:rPr>
            </w:pPr>
            <w:r>
              <w:rPr>
                <w:sz w:val="13"/>
                <w:szCs w:val="13"/>
              </w:rPr>
              <w:t>Goldschmidtstraße 100</w:t>
            </w:r>
          </w:p>
          <w:p w:rsidR="00966ACA" w:rsidRPr="00966ACA" w:rsidRDefault="00966ACA" w:rsidP="00E433C0">
            <w:pPr>
              <w:spacing w:line="180" w:lineRule="exact"/>
              <w:rPr>
                <w:sz w:val="13"/>
                <w:szCs w:val="13"/>
              </w:rPr>
            </w:pPr>
            <w:r>
              <w:rPr>
                <w:sz w:val="13"/>
                <w:szCs w:val="13"/>
              </w:rPr>
              <w:t>45127 Essen</w:t>
            </w:r>
          </w:p>
          <w:p w:rsidR="00966ACA" w:rsidRDefault="00966ACA" w:rsidP="00E433C0">
            <w:pPr>
              <w:spacing w:line="180" w:lineRule="exact"/>
              <w:rPr>
                <w:sz w:val="13"/>
                <w:szCs w:val="13"/>
              </w:rPr>
            </w:pPr>
            <w:r>
              <w:rPr>
                <w:sz w:val="13"/>
                <w:szCs w:val="13"/>
              </w:rPr>
              <w:t>Telefon +49 201 173-2415</w:t>
            </w:r>
          </w:p>
          <w:p w:rsidR="00966ACA" w:rsidRDefault="00966ACA" w:rsidP="00E433C0">
            <w:pPr>
              <w:spacing w:line="180" w:lineRule="exact"/>
              <w:rPr>
                <w:sz w:val="13"/>
                <w:szCs w:val="13"/>
              </w:rPr>
            </w:pPr>
            <w:r>
              <w:rPr>
                <w:sz w:val="13"/>
                <w:szCs w:val="13"/>
              </w:rPr>
              <w:t>Telefax +49 201 173-1838</w:t>
            </w:r>
          </w:p>
          <w:p w:rsidR="002A374D" w:rsidRPr="00966ACA" w:rsidRDefault="00966ACA" w:rsidP="00E433C0">
            <w:pPr>
              <w:spacing w:line="180" w:lineRule="exact"/>
              <w:rPr>
                <w:sz w:val="13"/>
                <w:szCs w:val="13"/>
              </w:rPr>
            </w:pPr>
            <w:r>
              <w:rPr>
                <w:sz w:val="13"/>
                <w:szCs w:val="13"/>
              </w:rPr>
              <w:t>hans.kreul@evonik.com</w:t>
            </w:r>
          </w:p>
        </w:tc>
      </w:tr>
    </w:tbl>
    <w:p w:rsidR="00966ACA" w:rsidRDefault="00966AC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66ACA" w:rsidRDefault="00966AC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66ACA" w:rsidRDefault="00966ACA" w:rsidP="002A374D">
      <w:pPr>
        <w:framePr w:w="2659" w:wrap="around" w:hAnchor="page" w:x="8971" w:yAlign="bottom" w:anchorLock="1"/>
        <w:tabs>
          <w:tab w:val="left" w:pos="518"/>
        </w:tabs>
        <w:spacing w:line="180" w:lineRule="exact"/>
        <w:rPr>
          <w:sz w:val="13"/>
        </w:rPr>
      </w:pPr>
      <w:r>
        <w:rPr>
          <w:sz w:val="13"/>
        </w:rPr>
        <w:t>45128 Essen</w:t>
      </w:r>
    </w:p>
    <w:p w:rsidR="00966ACA" w:rsidRDefault="00966ACA" w:rsidP="002A374D">
      <w:pPr>
        <w:framePr w:w="2659" w:wrap="around" w:hAnchor="page" w:x="8971" w:yAlign="bottom" w:anchorLock="1"/>
        <w:tabs>
          <w:tab w:val="left" w:pos="518"/>
        </w:tabs>
        <w:spacing w:line="180" w:lineRule="exact"/>
        <w:rPr>
          <w:sz w:val="13"/>
        </w:rPr>
      </w:pPr>
      <w:r>
        <w:rPr>
          <w:sz w:val="13"/>
        </w:rPr>
        <w:t>Telefon +49 201 177-01</w:t>
      </w:r>
    </w:p>
    <w:p w:rsidR="00966ACA" w:rsidRDefault="00966ACA" w:rsidP="002A374D">
      <w:pPr>
        <w:framePr w:w="2659" w:wrap="around" w:hAnchor="page" w:x="8971" w:yAlign="bottom" w:anchorLock="1"/>
        <w:tabs>
          <w:tab w:val="left" w:pos="518"/>
        </w:tabs>
        <w:spacing w:line="180" w:lineRule="exact"/>
        <w:rPr>
          <w:sz w:val="13"/>
        </w:rPr>
      </w:pPr>
      <w:r>
        <w:rPr>
          <w:sz w:val="13"/>
        </w:rPr>
        <w:t>Telefax +49 201 177-3475</w:t>
      </w:r>
    </w:p>
    <w:p w:rsidR="00966ACA" w:rsidRDefault="00966ACA" w:rsidP="002A374D">
      <w:pPr>
        <w:framePr w:w="2659" w:wrap="around" w:hAnchor="page" w:x="8971" w:yAlign="bottom" w:anchorLock="1"/>
        <w:tabs>
          <w:tab w:val="left" w:pos="518"/>
        </w:tabs>
        <w:spacing w:line="180" w:lineRule="exact"/>
        <w:rPr>
          <w:sz w:val="13"/>
        </w:rPr>
      </w:pPr>
      <w:r>
        <w:rPr>
          <w:sz w:val="13"/>
        </w:rPr>
        <w:t>www.evonik.de</w:t>
      </w:r>
    </w:p>
    <w:p w:rsidR="00966ACA" w:rsidRDefault="00966ACA" w:rsidP="002A374D">
      <w:pPr>
        <w:framePr w:w="2659" w:wrap="around" w:hAnchor="page" w:x="8971" w:yAlign="bottom" w:anchorLock="1"/>
        <w:tabs>
          <w:tab w:val="left" w:pos="518"/>
        </w:tabs>
        <w:spacing w:line="180" w:lineRule="exact"/>
        <w:rPr>
          <w:sz w:val="13"/>
        </w:rPr>
      </w:pPr>
    </w:p>
    <w:p w:rsidR="00966ACA" w:rsidRDefault="00966ACA" w:rsidP="002A374D">
      <w:pPr>
        <w:framePr w:w="2659" w:wrap="around" w:hAnchor="page" w:x="8971" w:yAlign="bottom" w:anchorLock="1"/>
        <w:tabs>
          <w:tab w:val="left" w:pos="518"/>
        </w:tabs>
        <w:spacing w:line="180" w:lineRule="exact"/>
        <w:rPr>
          <w:sz w:val="13"/>
        </w:rPr>
      </w:pPr>
      <w:r>
        <w:rPr>
          <w:b/>
          <w:sz w:val="13"/>
        </w:rPr>
        <w:t>Aufsichtsrat</w:t>
      </w:r>
    </w:p>
    <w:p w:rsidR="00966ACA" w:rsidRDefault="00966ACA" w:rsidP="002A374D">
      <w:pPr>
        <w:framePr w:w="2659" w:wrap="around" w:hAnchor="page" w:x="8971" w:yAlign="bottom" w:anchorLock="1"/>
        <w:tabs>
          <w:tab w:val="left" w:pos="518"/>
        </w:tabs>
        <w:spacing w:line="180" w:lineRule="exact"/>
        <w:rPr>
          <w:sz w:val="13"/>
        </w:rPr>
      </w:pPr>
      <w:r>
        <w:rPr>
          <w:sz w:val="13"/>
        </w:rPr>
        <w:t>Thomas Wessel, Vorsitzender</w:t>
      </w:r>
    </w:p>
    <w:p w:rsidR="00966ACA" w:rsidRDefault="00966ACA" w:rsidP="002A374D">
      <w:pPr>
        <w:framePr w:w="2659" w:wrap="around" w:hAnchor="page" w:x="8971" w:yAlign="bottom" w:anchorLock="1"/>
        <w:tabs>
          <w:tab w:val="left" w:pos="518"/>
        </w:tabs>
        <w:spacing w:line="180" w:lineRule="exact"/>
        <w:rPr>
          <w:sz w:val="13"/>
        </w:rPr>
      </w:pPr>
      <w:r>
        <w:rPr>
          <w:b/>
          <w:sz w:val="13"/>
        </w:rPr>
        <w:t>Geschäftsführung</w:t>
      </w:r>
    </w:p>
    <w:p w:rsidR="00966ACA" w:rsidRDefault="00966AC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66ACA" w:rsidRDefault="00966ACA" w:rsidP="002A374D">
      <w:pPr>
        <w:framePr w:w="2659" w:wrap="around" w:hAnchor="page" w:x="8971" w:yAlign="bottom" w:anchorLock="1"/>
        <w:tabs>
          <w:tab w:val="left" w:pos="518"/>
        </w:tabs>
        <w:spacing w:line="180" w:lineRule="exact"/>
        <w:rPr>
          <w:sz w:val="13"/>
        </w:rPr>
      </w:pPr>
      <w:r>
        <w:rPr>
          <w:sz w:val="13"/>
        </w:rPr>
        <w:t>Dr. Clemens Herberg</w:t>
      </w:r>
    </w:p>
    <w:p w:rsidR="00966ACA" w:rsidRDefault="00966ACA" w:rsidP="002A374D">
      <w:pPr>
        <w:framePr w:w="2659" w:wrap="around" w:hAnchor="page" w:x="8971" w:yAlign="bottom" w:anchorLock="1"/>
        <w:tabs>
          <w:tab w:val="left" w:pos="518"/>
        </w:tabs>
        <w:spacing w:line="180" w:lineRule="exact"/>
        <w:rPr>
          <w:sz w:val="13"/>
        </w:rPr>
      </w:pPr>
      <w:r>
        <w:rPr>
          <w:sz w:val="13"/>
        </w:rPr>
        <w:t>Stefan Behrens</w:t>
      </w:r>
    </w:p>
    <w:p w:rsidR="00966ACA" w:rsidRDefault="00966ACA" w:rsidP="002A374D">
      <w:pPr>
        <w:framePr w:w="2659" w:wrap="around" w:hAnchor="page" w:x="8971" w:yAlign="bottom" w:anchorLock="1"/>
        <w:tabs>
          <w:tab w:val="left" w:pos="518"/>
        </w:tabs>
        <w:spacing w:line="180" w:lineRule="exact"/>
        <w:rPr>
          <w:sz w:val="13"/>
        </w:rPr>
      </w:pPr>
    </w:p>
    <w:p w:rsidR="00966ACA" w:rsidRDefault="00966ACA" w:rsidP="002A374D">
      <w:pPr>
        <w:framePr w:w="2659" w:wrap="around" w:hAnchor="page" w:x="8971" w:yAlign="bottom" w:anchorLock="1"/>
        <w:tabs>
          <w:tab w:val="left" w:pos="518"/>
        </w:tabs>
        <w:spacing w:line="180" w:lineRule="exact"/>
        <w:rPr>
          <w:sz w:val="13"/>
        </w:rPr>
      </w:pPr>
      <w:r>
        <w:rPr>
          <w:sz w:val="13"/>
        </w:rPr>
        <w:t>Sitz der Gesellschaft ist Essen</w:t>
      </w:r>
    </w:p>
    <w:p w:rsidR="00966ACA" w:rsidRDefault="00966ACA" w:rsidP="002A374D">
      <w:pPr>
        <w:framePr w:w="2659" w:wrap="around" w:hAnchor="page" w:x="8971" w:yAlign="bottom" w:anchorLock="1"/>
        <w:tabs>
          <w:tab w:val="left" w:pos="518"/>
        </w:tabs>
        <w:spacing w:line="180" w:lineRule="exact"/>
        <w:rPr>
          <w:sz w:val="13"/>
        </w:rPr>
      </w:pPr>
      <w:r>
        <w:rPr>
          <w:sz w:val="13"/>
        </w:rPr>
        <w:t>Registergericht</w:t>
      </w:r>
    </w:p>
    <w:p w:rsidR="00966ACA" w:rsidRDefault="00966ACA" w:rsidP="002A374D">
      <w:pPr>
        <w:framePr w:w="2659" w:wrap="around" w:hAnchor="page" w:x="8971" w:yAlign="bottom" w:anchorLock="1"/>
        <w:tabs>
          <w:tab w:val="left" w:pos="518"/>
        </w:tabs>
        <w:spacing w:line="180" w:lineRule="exact"/>
        <w:rPr>
          <w:sz w:val="13"/>
        </w:rPr>
      </w:pPr>
      <w:r>
        <w:rPr>
          <w:sz w:val="13"/>
        </w:rPr>
        <w:t>Amtsgericht Essen</w:t>
      </w:r>
    </w:p>
    <w:p w:rsidR="002A374D" w:rsidRPr="00966ACA" w:rsidRDefault="00966ACA" w:rsidP="002A374D">
      <w:pPr>
        <w:framePr w:w="2659" w:wrap="around" w:hAnchor="page" w:x="8971" w:yAlign="bottom" w:anchorLock="1"/>
        <w:tabs>
          <w:tab w:val="left" w:pos="518"/>
        </w:tabs>
        <w:spacing w:line="180" w:lineRule="exact"/>
        <w:rPr>
          <w:sz w:val="13"/>
        </w:rPr>
      </w:pPr>
      <w:r>
        <w:rPr>
          <w:sz w:val="13"/>
        </w:rPr>
        <w:t>Handelsregister B 25884</w:t>
      </w:r>
    </w:p>
    <w:p w:rsidR="00E433C0" w:rsidRPr="00E433C0" w:rsidRDefault="00B219EB" w:rsidP="00E433C0">
      <w:pPr>
        <w:pStyle w:val="Boilerplate"/>
        <w:rPr>
          <w:b/>
          <w:bCs/>
          <w:sz w:val="22"/>
          <w:szCs w:val="22"/>
        </w:rPr>
      </w:pPr>
      <w:r>
        <w:rPr>
          <w:b/>
          <w:bCs/>
          <w:sz w:val="22"/>
          <w:szCs w:val="22"/>
        </w:rPr>
        <w:t>Erfolgreicher Ausbildungsabschluss</w:t>
      </w:r>
    </w:p>
    <w:p w:rsidR="00E433C0" w:rsidRPr="00E433C0" w:rsidRDefault="00E433C0" w:rsidP="00E433C0">
      <w:pPr>
        <w:pStyle w:val="Boilerplate"/>
        <w:rPr>
          <w:sz w:val="22"/>
          <w:szCs w:val="22"/>
        </w:rPr>
      </w:pPr>
    </w:p>
    <w:p w:rsidR="00E433C0" w:rsidRPr="00E433C0" w:rsidRDefault="00E433C0" w:rsidP="00E433C0">
      <w:pPr>
        <w:spacing w:line="240" w:lineRule="atLeast"/>
        <w:outlineLvl w:val="4"/>
        <w:rPr>
          <w:rFonts w:cs="Lucida Sans Unicode"/>
          <w:b/>
          <w:sz w:val="28"/>
          <w:szCs w:val="28"/>
        </w:rPr>
      </w:pPr>
      <w:r w:rsidRPr="00E433C0">
        <w:rPr>
          <w:rFonts w:cs="Lucida Sans Unicode"/>
          <w:b/>
          <w:sz w:val="28"/>
          <w:szCs w:val="28"/>
        </w:rPr>
        <w:t>20 Auszubildende am Evonik-Standort Essen Goldschmidtstraße losgesprochen</w:t>
      </w:r>
    </w:p>
    <w:p w:rsidR="00E433C0" w:rsidRPr="00E433C0" w:rsidRDefault="00E433C0" w:rsidP="00E433C0">
      <w:pPr>
        <w:spacing w:line="240" w:lineRule="atLeast"/>
        <w:outlineLvl w:val="4"/>
        <w:rPr>
          <w:b/>
          <w:bCs/>
          <w:szCs w:val="22"/>
        </w:rPr>
      </w:pPr>
    </w:p>
    <w:p w:rsidR="0045066E" w:rsidRDefault="0045066E" w:rsidP="00E433C0">
      <w:pPr>
        <w:shd w:val="clear" w:color="auto" w:fill="FFFFFF"/>
        <w:spacing w:line="240" w:lineRule="atLeast"/>
        <w:rPr>
          <w:rFonts w:cs="Lucida Sans Unicode"/>
          <w:szCs w:val="22"/>
        </w:rPr>
      </w:pPr>
      <w:r>
        <w:rPr>
          <w:rFonts w:cs="Lucida Sans Unicode"/>
          <w:szCs w:val="22"/>
        </w:rPr>
        <w:t>Achtzehn</w:t>
      </w:r>
      <w:r w:rsidR="00E433C0" w:rsidRPr="00E433C0">
        <w:rPr>
          <w:rFonts w:cs="Lucida Sans Unicode"/>
          <w:szCs w:val="22"/>
        </w:rPr>
        <w:t xml:space="preserve"> Auszubildende vom Evonik-</w:t>
      </w:r>
      <w:r w:rsidR="00E433C0">
        <w:rPr>
          <w:rFonts w:cs="Lucida Sans Unicode"/>
          <w:szCs w:val="22"/>
        </w:rPr>
        <w:t xml:space="preserve">Standort Essen </w:t>
      </w:r>
      <w:r w:rsidR="00E433C0" w:rsidRPr="00E433C0">
        <w:rPr>
          <w:rFonts w:cs="Lucida Sans Unicode"/>
          <w:szCs w:val="22"/>
        </w:rPr>
        <w:t>Goldschmidt</w:t>
      </w:r>
      <w:r w:rsidR="00E433C0">
        <w:rPr>
          <w:rFonts w:cs="Lucida Sans Unicode"/>
          <w:szCs w:val="22"/>
        </w:rPr>
        <w:t xml:space="preserve"> </w:t>
      </w:r>
      <w:r>
        <w:rPr>
          <w:rFonts w:cs="Lucida Sans Unicode"/>
          <w:szCs w:val="22"/>
        </w:rPr>
        <w:t xml:space="preserve">und zwei Prüflinge vom Evonik-Standort Krefeld </w:t>
      </w:r>
      <w:r w:rsidR="00E433C0" w:rsidRPr="00E433C0">
        <w:rPr>
          <w:rFonts w:cs="Lucida Sans Unicode"/>
          <w:szCs w:val="22"/>
        </w:rPr>
        <w:t>ha</w:t>
      </w:r>
      <w:r>
        <w:rPr>
          <w:rFonts w:cs="Lucida Sans Unicode"/>
          <w:szCs w:val="22"/>
        </w:rPr>
        <w:t>b</w:t>
      </w:r>
      <w:r w:rsidR="00E433C0" w:rsidRPr="00E433C0">
        <w:rPr>
          <w:rFonts w:cs="Lucida Sans Unicode"/>
          <w:szCs w:val="22"/>
        </w:rPr>
        <w:t xml:space="preserve">en </w:t>
      </w:r>
      <w:r>
        <w:rPr>
          <w:rFonts w:cs="Lucida Sans Unicode"/>
          <w:szCs w:val="22"/>
        </w:rPr>
        <w:t>Anfang Juli</w:t>
      </w:r>
      <w:r w:rsidR="00E433C0" w:rsidRPr="00E433C0">
        <w:rPr>
          <w:rFonts w:cs="Lucida Sans Unicode"/>
          <w:szCs w:val="22"/>
        </w:rPr>
        <w:t xml:space="preserve"> ihre Abschlussprüfungen vor der Industrie- und Handelskammer bestanden und </w:t>
      </w:r>
      <w:r>
        <w:rPr>
          <w:rFonts w:cs="Lucida Sans Unicode"/>
          <w:szCs w:val="22"/>
        </w:rPr>
        <w:t>sind</w:t>
      </w:r>
      <w:r w:rsidR="00E433C0" w:rsidRPr="00E433C0">
        <w:rPr>
          <w:rFonts w:cs="Lucida Sans Unicode"/>
          <w:szCs w:val="22"/>
        </w:rPr>
        <w:t xml:space="preserve"> nun ins „richtige“ Berufsleben durch</w:t>
      </w:r>
      <w:r>
        <w:rPr>
          <w:rFonts w:cs="Lucida Sans Unicode"/>
          <w:szCs w:val="22"/>
        </w:rPr>
        <w:t>gestartet. Der erfreuliche Notendurchschnitt lag bei 2,0 – fünf Azubis haben ihre Prüfung mit „sehr gut“ abgeschlossen.</w:t>
      </w:r>
    </w:p>
    <w:p w:rsidR="0045066E" w:rsidRDefault="0045066E" w:rsidP="00E433C0">
      <w:pPr>
        <w:shd w:val="clear" w:color="auto" w:fill="FFFFFF"/>
        <w:spacing w:line="240" w:lineRule="atLeast"/>
        <w:rPr>
          <w:rFonts w:cs="Lucida Sans Unicode"/>
          <w:szCs w:val="22"/>
        </w:rPr>
      </w:pPr>
    </w:p>
    <w:p w:rsidR="00E433C0" w:rsidRPr="00E433C0" w:rsidRDefault="0045066E" w:rsidP="00E433C0">
      <w:pPr>
        <w:shd w:val="clear" w:color="auto" w:fill="FFFFFF"/>
        <w:spacing w:line="240" w:lineRule="atLeast"/>
        <w:rPr>
          <w:rFonts w:cs="Lucida Sans Unicode"/>
          <w:szCs w:val="22"/>
        </w:rPr>
      </w:pPr>
      <w:r>
        <w:rPr>
          <w:rFonts w:cs="Lucida Sans Unicode"/>
          <w:szCs w:val="22"/>
        </w:rPr>
        <w:t>Von den Essener Ausgelernten konnten elf in ein unbefristetes und fünf in ein befristetes Arbeitsverhältnis übernommen werden, zwei Ausgelernte verlassen das Unternehmen, um sich weiterzubilden.</w:t>
      </w:r>
    </w:p>
    <w:p w:rsidR="00E433C0" w:rsidRPr="00E433C0" w:rsidRDefault="00E433C0" w:rsidP="00E433C0">
      <w:pPr>
        <w:shd w:val="clear" w:color="auto" w:fill="FFFFFF"/>
        <w:spacing w:line="240" w:lineRule="atLeast"/>
        <w:rPr>
          <w:rFonts w:cs="Lucida Sans Unicode"/>
          <w:szCs w:val="22"/>
        </w:rPr>
      </w:pPr>
    </w:p>
    <w:p w:rsidR="00E433C0" w:rsidRPr="00E433C0" w:rsidRDefault="00E433C0" w:rsidP="00E433C0">
      <w:pPr>
        <w:shd w:val="clear" w:color="auto" w:fill="FFFFFF"/>
        <w:spacing w:line="240" w:lineRule="atLeast"/>
        <w:rPr>
          <w:szCs w:val="22"/>
        </w:rPr>
      </w:pPr>
      <w:r w:rsidRPr="00E433C0">
        <w:rPr>
          <w:rFonts w:cs="Lucida Sans Unicode"/>
          <w:szCs w:val="22"/>
        </w:rPr>
        <w:t xml:space="preserve">In einer Feierstunde </w:t>
      </w:r>
      <w:r w:rsidR="00113B79">
        <w:rPr>
          <w:rFonts w:cs="Lucida Sans Unicode"/>
          <w:szCs w:val="22"/>
        </w:rPr>
        <w:t xml:space="preserve">mit Angehörigen </w:t>
      </w:r>
      <w:r w:rsidRPr="00E433C0">
        <w:rPr>
          <w:rFonts w:cs="Lucida Sans Unicode"/>
          <w:szCs w:val="22"/>
        </w:rPr>
        <w:t>gratulierte</w:t>
      </w:r>
      <w:r w:rsidR="00113B79">
        <w:rPr>
          <w:rFonts w:cs="Lucida Sans Unicode"/>
          <w:szCs w:val="22"/>
        </w:rPr>
        <w:t>n Standortleiter Dr. Georg Feldmann-Krane, Teamleiterin</w:t>
      </w:r>
      <w:r w:rsidRPr="00E433C0">
        <w:rPr>
          <w:rFonts w:cs="Lucida Sans Unicode"/>
          <w:szCs w:val="22"/>
        </w:rPr>
        <w:t xml:space="preserve"> Danielle </w:t>
      </w:r>
      <w:r w:rsidR="00113B79">
        <w:rPr>
          <w:rFonts w:cs="Lucida Sans Unicode"/>
          <w:szCs w:val="22"/>
        </w:rPr>
        <w:t>Messner</w:t>
      </w:r>
      <w:r w:rsidRPr="00E433C0">
        <w:rPr>
          <w:rFonts w:cs="Lucida Sans Unicode"/>
          <w:szCs w:val="22"/>
        </w:rPr>
        <w:t xml:space="preserve"> und </w:t>
      </w:r>
      <w:r w:rsidR="00113B79">
        <w:rPr>
          <w:rFonts w:cs="Lucida Sans Unicode"/>
          <w:szCs w:val="22"/>
        </w:rPr>
        <w:t xml:space="preserve">Vertreter der Mitbestimmung </w:t>
      </w:r>
      <w:r w:rsidRPr="00E433C0">
        <w:rPr>
          <w:rFonts w:cs="Lucida Sans Unicode"/>
          <w:szCs w:val="22"/>
        </w:rPr>
        <w:t xml:space="preserve">den Teilnehmern zum erfolgreichen Ausbildungsende. </w:t>
      </w:r>
      <w:r w:rsidRPr="00E433C0">
        <w:rPr>
          <w:szCs w:val="22"/>
        </w:rPr>
        <w:t xml:space="preserve">„Unsere jungen Leute haben mit ihrem Ausbildungsabschluss das Fundament für Ihre weitere Karriere gelegt. Wir sind sehr stolz auf das </w:t>
      </w:r>
      <w:r w:rsidR="0045066E">
        <w:rPr>
          <w:szCs w:val="22"/>
        </w:rPr>
        <w:t>hervorragende</w:t>
      </w:r>
      <w:r w:rsidRPr="00E433C0">
        <w:rPr>
          <w:szCs w:val="22"/>
        </w:rPr>
        <w:t xml:space="preserve"> Gesamtergebnis unserer Prüflinge. Evonik setzt auf engagierten Nachwuchs und bietet vielen jungen Leuten eine </w:t>
      </w:r>
      <w:r w:rsidR="0045066E">
        <w:rPr>
          <w:szCs w:val="22"/>
        </w:rPr>
        <w:t xml:space="preserve">gute </w:t>
      </w:r>
      <w:r w:rsidRPr="00E433C0">
        <w:rPr>
          <w:szCs w:val="22"/>
        </w:rPr>
        <w:t xml:space="preserve">berufliche Perspektive“, sagte </w:t>
      </w:r>
      <w:r w:rsidR="00113B79">
        <w:rPr>
          <w:szCs w:val="22"/>
        </w:rPr>
        <w:t>Messner</w:t>
      </w:r>
      <w:r w:rsidRPr="00E433C0">
        <w:rPr>
          <w:szCs w:val="22"/>
        </w:rPr>
        <w:t>.</w:t>
      </w:r>
      <w:r w:rsidR="00113B79">
        <w:rPr>
          <w:szCs w:val="22"/>
        </w:rPr>
        <w:t xml:space="preserve"> </w:t>
      </w:r>
      <w:r w:rsidRPr="00E433C0">
        <w:rPr>
          <w:szCs w:val="22"/>
        </w:rPr>
        <w:t xml:space="preserve">Ihr spezieller Dank ging an die Ausbilder, die sich vielfältig engagieren, um den Nachwuchs in bei ihrer beruflichen Entwicklung zu unterstützen. </w:t>
      </w:r>
    </w:p>
    <w:p w:rsidR="00E433C0" w:rsidRPr="00E433C0" w:rsidRDefault="00E433C0" w:rsidP="00E433C0">
      <w:pPr>
        <w:shd w:val="clear" w:color="auto" w:fill="FFFFFF"/>
        <w:spacing w:line="240" w:lineRule="atLeast"/>
        <w:rPr>
          <w:szCs w:val="22"/>
        </w:rPr>
      </w:pPr>
    </w:p>
    <w:p w:rsidR="00E433C0" w:rsidRPr="00E433C0" w:rsidRDefault="00E433C0" w:rsidP="00E433C0">
      <w:pPr>
        <w:autoSpaceDE w:val="0"/>
        <w:autoSpaceDN w:val="0"/>
        <w:adjustRightInd w:val="0"/>
        <w:spacing w:line="240" w:lineRule="atLeast"/>
        <w:rPr>
          <w:rFonts w:cs="Lucida Sans Unicode"/>
          <w:szCs w:val="22"/>
        </w:rPr>
      </w:pPr>
      <w:r w:rsidRPr="00E433C0">
        <w:rPr>
          <w:szCs w:val="22"/>
        </w:rPr>
        <w:t>Die Ausbildung spielt am Evonik-Standort Essen Goldschmidt</w:t>
      </w:r>
      <w:r w:rsidRPr="00E433C0">
        <w:rPr>
          <w:szCs w:val="22"/>
        </w:rPr>
        <w:softHyphen/>
        <w:t>straße traditionell eine große Rolle. Insgesamt werden am Standort derzeit rund 1</w:t>
      </w:r>
      <w:r w:rsidR="00113B79">
        <w:rPr>
          <w:szCs w:val="22"/>
        </w:rPr>
        <w:t>00</w:t>
      </w:r>
      <w:r w:rsidRPr="00E433C0">
        <w:rPr>
          <w:szCs w:val="22"/>
        </w:rPr>
        <w:t xml:space="preserve"> Nachwuchskräfte in chemisch-technischen und kaufmännischen Bereichen ausgebildet. Regelmäßig präsentiert sich die Abteilung Ausbildung auf Ausbildungsbörsen in der Region.</w:t>
      </w:r>
    </w:p>
    <w:p w:rsidR="00E433C0" w:rsidRPr="00E96EB6" w:rsidRDefault="00E433C0" w:rsidP="00E433C0">
      <w:pPr>
        <w:shd w:val="clear" w:color="auto" w:fill="FFFFFF"/>
        <w:spacing w:line="240" w:lineRule="atLeast"/>
        <w:rPr>
          <w:sz w:val="21"/>
          <w:szCs w:val="21"/>
        </w:rPr>
      </w:pPr>
    </w:p>
    <w:p w:rsidR="00EC4D3B" w:rsidRDefault="00EC612E" w:rsidP="00966ACA">
      <w:pPr>
        <w:spacing w:line="240" w:lineRule="auto"/>
        <w:ind w:right="85"/>
        <w:rPr>
          <w:szCs w:val="22"/>
        </w:rPr>
      </w:pPr>
      <w:r>
        <w:rPr>
          <w:noProof/>
          <w:szCs w:val="22"/>
        </w:rPr>
        <w:drawing>
          <wp:inline distT="0" distB="0" distL="0" distR="0">
            <wp:extent cx="4535805" cy="3023870"/>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ESS-GOL-2018-Lossprechung-Jul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3023870"/>
                    </a:xfrm>
                    <a:prstGeom prst="rect">
                      <a:avLst/>
                    </a:prstGeom>
                  </pic:spPr>
                </pic:pic>
              </a:graphicData>
            </a:graphic>
          </wp:inline>
        </w:drawing>
      </w:r>
    </w:p>
    <w:p w:rsidR="00EC4D3B" w:rsidRDefault="00135DFB" w:rsidP="00966ACA">
      <w:pPr>
        <w:spacing w:line="240" w:lineRule="auto"/>
        <w:ind w:right="85"/>
        <w:rPr>
          <w:b/>
          <w:sz w:val="20"/>
          <w:szCs w:val="20"/>
        </w:rPr>
      </w:pPr>
      <w:bookmarkStart w:id="0" w:name="_GoBack"/>
      <w:r>
        <w:rPr>
          <w:b/>
          <w:sz w:val="20"/>
          <w:szCs w:val="20"/>
        </w:rPr>
        <w:t>Den</w:t>
      </w:r>
      <w:r w:rsidR="00B219EB">
        <w:rPr>
          <w:b/>
          <w:sz w:val="20"/>
          <w:szCs w:val="20"/>
        </w:rPr>
        <w:t xml:space="preserve"> Abschluss ihrer Ausbildung </w:t>
      </w:r>
      <w:r>
        <w:rPr>
          <w:b/>
          <w:sz w:val="20"/>
          <w:szCs w:val="20"/>
        </w:rPr>
        <w:t xml:space="preserve">feierten 20 junge Leute </w:t>
      </w:r>
      <w:r w:rsidR="00113B79">
        <w:rPr>
          <w:b/>
          <w:sz w:val="20"/>
          <w:szCs w:val="20"/>
        </w:rPr>
        <w:t>bei Evonik in Essen</w:t>
      </w:r>
      <w:r w:rsidR="002F05CB">
        <w:rPr>
          <w:b/>
          <w:sz w:val="20"/>
          <w:szCs w:val="20"/>
        </w:rPr>
        <w:t>.</w:t>
      </w:r>
      <w:r w:rsidR="00EC4D3B" w:rsidRPr="00EC4D3B">
        <w:rPr>
          <w:b/>
          <w:sz w:val="20"/>
          <w:szCs w:val="20"/>
        </w:rPr>
        <w:t xml:space="preserve"> </w:t>
      </w:r>
      <w:bookmarkEnd w:id="0"/>
      <w:r w:rsidR="00EC4D3B" w:rsidRPr="00EC4D3B">
        <w:rPr>
          <w:b/>
          <w:sz w:val="20"/>
          <w:szCs w:val="20"/>
        </w:rPr>
        <w:t>(Foto: Evonik/</w:t>
      </w:r>
      <w:proofErr w:type="spellStart"/>
      <w:r w:rsidR="00AB3DD7">
        <w:rPr>
          <w:b/>
          <w:sz w:val="20"/>
          <w:szCs w:val="20"/>
        </w:rPr>
        <w:t>kr</w:t>
      </w:r>
      <w:proofErr w:type="spellEnd"/>
      <w:r w:rsidR="00EC4D3B" w:rsidRPr="00EC4D3B">
        <w:rPr>
          <w:b/>
          <w:sz w:val="20"/>
          <w:szCs w:val="20"/>
        </w:rPr>
        <w:t>)</w:t>
      </w:r>
    </w:p>
    <w:p w:rsidR="00EC4D3B" w:rsidRDefault="00EC4D3B" w:rsidP="00966ACA">
      <w:pPr>
        <w:spacing w:line="240" w:lineRule="auto"/>
        <w:ind w:right="85"/>
        <w:rPr>
          <w:b/>
          <w:sz w:val="20"/>
          <w:szCs w:val="20"/>
        </w:rPr>
      </w:pPr>
    </w:p>
    <w:p w:rsidR="00AB3DD7" w:rsidRPr="00AB3DD7" w:rsidRDefault="00AB3DD7" w:rsidP="00AB3DD7">
      <w:pPr>
        <w:rPr>
          <w:b/>
          <w:sz w:val="16"/>
          <w:szCs w:val="16"/>
        </w:rPr>
      </w:pPr>
      <w:r w:rsidRPr="00AB3DD7">
        <w:rPr>
          <w:b/>
          <w:sz w:val="16"/>
          <w:szCs w:val="16"/>
        </w:rPr>
        <w:t>Über Evonik</w:t>
      </w:r>
    </w:p>
    <w:p w:rsidR="00AB3DD7" w:rsidRPr="00AB3DD7" w:rsidRDefault="00AB3DD7" w:rsidP="00AB3DD7">
      <w:pPr>
        <w:rPr>
          <w:sz w:val="16"/>
          <w:szCs w:val="16"/>
        </w:rPr>
      </w:pPr>
      <w:r w:rsidRPr="00AB3DD7">
        <w:rPr>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AB3DD7" w:rsidRPr="00AB3DD7" w:rsidRDefault="00AB3DD7" w:rsidP="00AB3DD7">
      <w:pPr>
        <w:rPr>
          <w:b/>
          <w:sz w:val="16"/>
          <w:szCs w:val="16"/>
        </w:rPr>
      </w:pPr>
    </w:p>
    <w:p w:rsidR="00AB3DD7" w:rsidRPr="00AB3DD7" w:rsidRDefault="00AB3DD7" w:rsidP="00AB3DD7">
      <w:pPr>
        <w:rPr>
          <w:b/>
          <w:sz w:val="16"/>
          <w:szCs w:val="16"/>
        </w:rPr>
      </w:pPr>
      <w:r w:rsidRPr="00AB3DD7">
        <w:rPr>
          <w:b/>
          <w:sz w:val="16"/>
          <w:szCs w:val="16"/>
        </w:rPr>
        <w:t>Rechtlicher Hinweis</w:t>
      </w:r>
    </w:p>
    <w:p w:rsidR="00EC4D3B" w:rsidRPr="00AB3DD7" w:rsidRDefault="00AB3DD7" w:rsidP="00AB3DD7">
      <w:r w:rsidRPr="00AB3DD7">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EC4D3B" w:rsidRPr="00AB3DD7" w:rsidSect="00966AC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9EB" w:rsidRDefault="00B219EB" w:rsidP="00FD1184">
      <w:r>
        <w:separator/>
      </w:r>
    </w:p>
  </w:endnote>
  <w:endnote w:type="continuationSeparator" w:id="0">
    <w:p w:rsidR="00B219EB" w:rsidRDefault="00B219E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9EB" w:rsidRDefault="00B219EB">
    <w:pPr>
      <w:pStyle w:val="Fuzeile"/>
    </w:pPr>
  </w:p>
  <w:p w:rsidR="00B219EB" w:rsidRDefault="00B219E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F05C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F05CB">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9EB" w:rsidRDefault="00B219EB" w:rsidP="00316EC0">
    <w:pPr>
      <w:pStyle w:val="Fuzeile"/>
    </w:pPr>
  </w:p>
  <w:p w:rsidR="00B219EB" w:rsidRPr="005225EC" w:rsidRDefault="00B219E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F05C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F05CB">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9EB" w:rsidRDefault="00B219EB" w:rsidP="00FD1184">
      <w:r>
        <w:separator/>
      </w:r>
    </w:p>
  </w:footnote>
  <w:footnote w:type="continuationSeparator" w:id="0">
    <w:p w:rsidR="00B219EB" w:rsidRDefault="00B219E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9EB" w:rsidRDefault="00B219EB"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9EB" w:rsidRPr="00B128FD" w:rsidRDefault="00B219EB">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CA"/>
    <w:rsid w:val="00007459"/>
    <w:rsid w:val="00014E04"/>
    <w:rsid w:val="00016D23"/>
    <w:rsid w:val="00035360"/>
    <w:rsid w:val="00044EB8"/>
    <w:rsid w:val="00047E57"/>
    <w:rsid w:val="0006177F"/>
    <w:rsid w:val="0007497B"/>
    <w:rsid w:val="00084555"/>
    <w:rsid w:val="000846DA"/>
    <w:rsid w:val="00086556"/>
    <w:rsid w:val="000902FA"/>
    <w:rsid w:val="00092F83"/>
    <w:rsid w:val="000A0DDB"/>
    <w:rsid w:val="000B4D73"/>
    <w:rsid w:val="000D1DD8"/>
    <w:rsid w:val="000E06AB"/>
    <w:rsid w:val="000F70A3"/>
    <w:rsid w:val="00113B79"/>
    <w:rsid w:val="00124443"/>
    <w:rsid w:val="00130512"/>
    <w:rsid w:val="00135DFB"/>
    <w:rsid w:val="001625AF"/>
    <w:rsid w:val="001631E8"/>
    <w:rsid w:val="00165932"/>
    <w:rsid w:val="0017414F"/>
    <w:rsid w:val="00196518"/>
    <w:rsid w:val="001A45DC"/>
    <w:rsid w:val="001B206A"/>
    <w:rsid w:val="001F00B7"/>
    <w:rsid w:val="001F7C26"/>
    <w:rsid w:val="002159BA"/>
    <w:rsid w:val="00221C32"/>
    <w:rsid w:val="0022399B"/>
    <w:rsid w:val="00227662"/>
    <w:rsid w:val="0023466C"/>
    <w:rsid w:val="0024351A"/>
    <w:rsid w:val="0024351E"/>
    <w:rsid w:val="002465EB"/>
    <w:rsid w:val="00247D5A"/>
    <w:rsid w:val="0026664C"/>
    <w:rsid w:val="00266B39"/>
    <w:rsid w:val="002771D9"/>
    <w:rsid w:val="00287090"/>
    <w:rsid w:val="00290F07"/>
    <w:rsid w:val="002922C1"/>
    <w:rsid w:val="00296619"/>
    <w:rsid w:val="002A374D"/>
    <w:rsid w:val="002B591F"/>
    <w:rsid w:val="002B6293"/>
    <w:rsid w:val="002B645E"/>
    <w:rsid w:val="002B6B13"/>
    <w:rsid w:val="002C10C6"/>
    <w:rsid w:val="002C12A0"/>
    <w:rsid w:val="002D11DC"/>
    <w:rsid w:val="002D206A"/>
    <w:rsid w:val="002D2996"/>
    <w:rsid w:val="002E48D7"/>
    <w:rsid w:val="002F05CB"/>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5066E"/>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3460"/>
    <w:rsid w:val="00636C35"/>
    <w:rsid w:val="00645F2F"/>
    <w:rsid w:val="00652A75"/>
    <w:rsid w:val="006651E2"/>
    <w:rsid w:val="006729D2"/>
    <w:rsid w:val="00685F8D"/>
    <w:rsid w:val="006A581A"/>
    <w:rsid w:val="006C388A"/>
    <w:rsid w:val="006D601A"/>
    <w:rsid w:val="006E2F15"/>
    <w:rsid w:val="006F3AB9"/>
    <w:rsid w:val="00701324"/>
    <w:rsid w:val="00717EDA"/>
    <w:rsid w:val="0072366D"/>
    <w:rsid w:val="00731495"/>
    <w:rsid w:val="00744FA6"/>
    <w:rsid w:val="00763004"/>
    <w:rsid w:val="00770879"/>
    <w:rsid w:val="00775D2E"/>
    <w:rsid w:val="00784360"/>
    <w:rsid w:val="00794689"/>
    <w:rsid w:val="007A2C47"/>
    <w:rsid w:val="007C42FA"/>
    <w:rsid w:val="007D1AFD"/>
    <w:rsid w:val="007E025C"/>
    <w:rsid w:val="007E5A2B"/>
    <w:rsid w:val="007E7C76"/>
    <w:rsid w:val="007F1506"/>
    <w:rsid w:val="007F200A"/>
    <w:rsid w:val="00800AA9"/>
    <w:rsid w:val="008213BE"/>
    <w:rsid w:val="00826AB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60C1"/>
    <w:rsid w:val="00966112"/>
    <w:rsid w:val="00966ACA"/>
    <w:rsid w:val="00971345"/>
    <w:rsid w:val="009752DC"/>
    <w:rsid w:val="0097547F"/>
    <w:rsid w:val="00977987"/>
    <w:rsid w:val="00992553"/>
    <w:rsid w:val="009A2F60"/>
    <w:rsid w:val="009A7CDC"/>
    <w:rsid w:val="009B1AD8"/>
    <w:rsid w:val="009C40DA"/>
    <w:rsid w:val="009C5F4B"/>
    <w:rsid w:val="009D03E7"/>
    <w:rsid w:val="009E3A1C"/>
    <w:rsid w:val="009F05F2"/>
    <w:rsid w:val="009F07B1"/>
    <w:rsid w:val="00A10C1F"/>
    <w:rsid w:val="00A1593C"/>
    <w:rsid w:val="00A16154"/>
    <w:rsid w:val="00A30BD0"/>
    <w:rsid w:val="00A333FB"/>
    <w:rsid w:val="00A3644E"/>
    <w:rsid w:val="00A41C88"/>
    <w:rsid w:val="00A447AA"/>
    <w:rsid w:val="00A60CE5"/>
    <w:rsid w:val="00A70C5E"/>
    <w:rsid w:val="00A712B8"/>
    <w:rsid w:val="00A777B7"/>
    <w:rsid w:val="00A81F2D"/>
    <w:rsid w:val="00AB3DD7"/>
    <w:rsid w:val="00AE3848"/>
    <w:rsid w:val="00AF0606"/>
    <w:rsid w:val="00B0392A"/>
    <w:rsid w:val="00B128FD"/>
    <w:rsid w:val="00B2025B"/>
    <w:rsid w:val="00B219EB"/>
    <w:rsid w:val="00B2500C"/>
    <w:rsid w:val="00B300C4"/>
    <w:rsid w:val="00B31D5A"/>
    <w:rsid w:val="00B46BD0"/>
    <w:rsid w:val="00B47506"/>
    <w:rsid w:val="00B50494"/>
    <w:rsid w:val="00B811DE"/>
    <w:rsid w:val="00B81346"/>
    <w:rsid w:val="00BA0F95"/>
    <w:rsid w:val="00BA41A7"/>
    <w:rsid w:val="00BA4EB5"/>
    <w:rsid w:val="00BA584D"/>
    <w:rsid w:val="00BA6649"/>
    <w:rsid w:val="00BC1D7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3DEF"/>
    <w:rsid w:val="00CC69A5"/>
    <w:rsid w:val="00CD18DB"/>
    <w:rsid w:val="00CE2E92"/>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D310A"/>
    <w:rsid w:val="00DD3173"/>
    <w:rsid w:val="00DE534A"/>
    <w:rsid w:val="00DE7850"/>
    <w:rsid w:val="00DE79ED"/>
    <w:rsid w:val="00E05BB2"/>
    <w:rsid w:val="00E07D10"/>
    <w:rsid w:val="00E120CF"/>
    <w:rsid w:val="00E13506"/>
    <w:rsid w:val="00E172A1"/>
    <w:rsid w:val="00E363F0"/>
    <w:rsid w:val="00E430EA"/>
    <w:rsid w:val="00E433C0"/>
    <w:rsid w:val="00E44B62"/>
    <w:rsid w:val="00E563B5"/>
    <w:rsid w:val="00E67709"/>
    <w:rsid w:val="00E8546B"/>
    <w:rsid w:val="00E8576B"/>
    <w:rsid w:val="00E97290"/>
    <w:rsid w:val="00EB0C3E"/>
    <w:rsid w:val="00EC012C"/>
    <w:rsid w:val="00EC2C4D"/>
    <w:rsid w:val="00EC4D3B"/>
    <w:rsid w:val="00EC612E"/>
    <w:rsid w:val="00EF353E"/>
    <w:rsid w:val="00EF7EB3"/>
    <w:rsid w:val="00F02BAF"/>
    <w:rsid w:val="00F24D2F"/>
    <w:rsid w:val="00F25DE1"/>
    <w:rsid w:val="00F47702"/>
    <w:rsid w:val="00F5602B"/>
    <w:rsid w:val="00F5608E"/>
    <w:rsid w:val="00F56414"/>
    <w:rsid w:val="00F66FEE"/>
    <w:rsid w:val="00F708E8"/>
    <w:rsid w:val="00F77541"/>
    <w:rsid w:val="00F77F7A"/>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DA52F85-AD16-43FE-A3A7-D59ADF37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7">
    <w:name w:val="V7"/>
    <w:basedOn w:val="Standard"/>
    <w:rsid w:val="00966ACA"/>
    <w:pPr>
      <w:framePr w:wrap="auto" w:vAnchor="page" w:hAnchor="page" w:x="8971" w:y="3222"/>
      <w:tabs>
        <w:tab w:val="left" w:pos="518"/>
      </w:tabs>
      <w:spacing w:line="180" w:lineRule="exact"/>
      <w:suppressOverlap/>
    </w:pPr>
    <w:rPr>
      <w:b/>
      <w:bCs/>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4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3171\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433</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3523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Kreul, Hans-Georg</dc:creator>
  <dc:description/>
  <cp:lastModifiedBy>Kreul, Hans-Georg</cp:lastModifiedBy>
  <cp:revision>5</cp:revision>
  <cp:lastPrinted>2018-06-15T11:40:00Z</cp:lastPrinted>
  <dcterms:created xsi:type="dcterms:W3CDTF">2018-07-10T08:25:00Z</dcterms:created>
  <dcterms:modified xsi:type="dcterms:W3CDTF">2018-07-11T10:36:00Z</dcterms:modified>
</cp:coreProperties>
</file>