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vertAnchor="page" w:horzAnchor="page" w:tblpX="8971" w:tblpY="3244"/>
        <w:tblOverlap w:val="never"/>
        <w:tblW w:w="0" w:type="auto"/>
        <w:tblLayout w:type="fixed"/>
        <w:tblCellMar>
          <w:left w:w="0" w:type="dxa"/>
          <w:right w:w="0" w:type="dxa"/>
        </w:tblCellMar>
        <w:tblLook w:val="01E0" w:firstRow="1" w:lastRow="1" w:firstColumn="1" w:lastColumn="1" w:noHBand="0" w:noVBand="0"/>
      </w:tblPr>
      <w:tblGrid>
        <w:gridCol w:w="2552"/>
      </w:tblGrid>
      <w:tr w:rsidR="000B1B97" w:rsidRPr="00344D49" w14:paraId="707305C2" w14:textId="77777777" w:rsidTr="002159BA">
        <w:trPr>
          <w:trHeight w:val="851"/>
        </w:trPr>
        <w:tc>
          <w:tcPr>
            <w:tcW w:w="2552" w:type="dxa"/>
            <w:shd w:val="clear" w:color="auto" w:fill="auto"/>
          </w:tcPr>
          <w:p w14:paraId="2C5E046A" w14:textId="29CA37A8" w:rsidR="000B1B97" w:rsidRPr="0047761E" w:rsidRDefault="003970C1" w:rsidP="000B1B97">
            <w:pPr>
              <w:pStyle w:val="M8"/>
              <w:framePr w:wrap="auto" w:vAnchor="margin" w:hAnchor="text" w:xAlign="left" w:yAlign="inline"/>
              <w:suppressOverlap w:val="0"/>
              <w:rPr>
                <w:sz w:val="18"/>
                <w:szCs w:val="18"/>
              </w:rPr>
            </w:pPr>
            <w:r>
              <w:rPr>
                <w:sz w:val="18"/>
                <w:szCs w:val="18"/>
              </w:rPr>
              <w:t>17</w:t>
            </w:r>
            <w:r w:rsidR="00BF652C">
              <w:rPr>
                <w:sz w:val="18"/>
                <w:szCs w:val="18"/>
              </w:rPr>
              <w:t xml:space="preserve">. </w:t>
            </w:r>
            <w:r w:rsidR="0021675B">
              <w:rPr>
                <w:sz w:val="18"/>
                <w:szCs w:val="18"/>
              </w:rPr>
              <w:t>Oktober</w:t>
            </w:r>
            <w:r w:rsidR="00BF652C">
              <w:rPr>
                <w:sz w:val="18"/>
                <w:szCs w:val="18"/>
              </w:rPr>
              <w:t xml:space="preserve"> 2018</w:t>
            </w:r>
          </w:p>
          <w:p w14:paraId="2DDC209D" w14:textId="77777777" w:rsidR="000B1B97" w:rsidRDefault="000B1B97" w:rsidP="000B1B97">
            <w:pPr>
              <w:pStyle w:val="M8"/>
              <w:framePr w:wrap="auto" w:vAnchor="margin" w:hAnchor="text" w:xAlign="left" w:yAlign="inline"/>
              <w:suppressOverlap w:val="0"/>
              <w:rPr>
                <w:b/>
              </w:rPr>
            </w:pPr>
          </w:p>
          <w:p w14:paraId="70DBF329" w14:textId="77777777" w:rsidR="000B1B97" w:rsidRDefault="000B1B97" w:rsidP="000B1B97">
            <w:pPr>
              <w:pStyle w:val="M8"/>
              <w:framePr w:wrap="auto" w:vAnchor="margin" w:hAnchor="text" w:xAlign="left" w:yAlign="inline"/>
              <w:suppressOverlap w:val="0"/>
              <w:rPr>
                <w:b/>
              </w:rPr>
            </w:pPr>
          </w:p>
          <w:p w14:paraId="410C5AB7" w14:textId="77777777" w:rsidR="003511E7" w:rsidRPr="00521D4F" w:rsidRDefault="003511E7" w:rsidP="003511E7">
            <w:pPr>
              <w:pStyle w:val="M1"/>
              <w:framePr w:wrap="auto" w:vAnchor="margin" w:hAnchor="text" w:xAlign="left" w:yAlign="inline"/>
              <w:suppressOverlap w:val="0"/>
              <w:rPr>
                <w:rFonts w:cs="Lucida Sans Unicode"/>
              </w:rPr>
            </w:pPr>
            <w:r w:rsidRPr="00521D4F">
              <w:rPr>
                <w:rFonts w:cs="Lucida Sans Unicode"/>
              </w:rPr>
              <w:t xml:space="preserve">Ansprechpartner </w:t>
            </w:r>
            <w:r w:rsidR="00BF652C" w:rsidRPr="00521D4F">
              <w:rPr>
                <w:rFonts w:cs="Lucida Sans Unicode"/>
              </w:rPr>
              <w:t>Wirtschaftspresse</w:t>
            </w:r>
          </w:p>
          <w:p w14:paraId="1200EAD6" w14:textId="77777777" w:rsidR="00BF652C" w:rsidRPr="00920D50" w:rsidRDefault="00BF652C" w:rsidP="00BF652C">
            <w:pPr>
              <w:pStyle w:val="M8"/>
              <w:framePr w:wrap="auto" w:vAnchor="margin" w:hAnchor="text" w:xAlign="left" w:yAlign="inline"/>
              <w:suppressOverlap w:val="0"/>
              <w:rPr>
                <w:rFonts w:cs="Lucida Sans Unicode"/>
                <w:b/>
              </w:rPr>
            </w:pPr>
            <w:r w:rsidRPr="00920D50">
              <w:rPr>
                <w:rFonts w:cs="Lucida Sans Unicode"/>
                <w:b/>
              </w:rPr>
              <w:t>Edda Schulze</w:t>
            </w:r>
          </w:p>
          <w:p w14:paraId="483DCABD" w14:textId="77777777" w:rsidR="00BF652C" w:rsidRPr="00920D50" w:rsidRDefault="00920D50" w:rsidP="003F3F91">
            <w:pPr>
              <w:pStyle w:val="M10"/>
              <w:framePr w:wrap="auto" w:vAnchor="margin" w:hAnchor="text" w:xAlign="left" w:yAlign="inline"/>
              <w:suppressOverlap w:val="0"/>
              <w:rPr>
                <w:rFonts w:cs="Lucida Sans Unicode"/>
              </w:rPr>
            </w:pPr>
            <w:r w:rsidRPr="00920D50">
              <w:rPr>
                <w:rFonts w:cs="Lucida Sans Unicode"/>
              </w:rPr>
              <w:t>Telefon</w:t>
            </w:r>
            <w:r w:rsidR="00BF652C" w:rsidRPr="00920D50">
              <w:rPr>
                <w:rFonts w:cs="Lucida Sans Unicode"/>
              </w:rPr>
              <w:t xml:space="preserve"> +49  201 177-2225</w:t>
            </w:r>
          </w:p>
          <w:p w14:paraId="05979AF1" w14:textId="77777777" w:rsidR="00BF652C" w:rsidRDefault="00AD3087" w:rsidP="00BF652C">
            <w:pPr>
              <w:pStyle w:val="M10"/>
              <w:framePr w:wrap="auto" w:vAnchor="margin" w:hAnchor="text" w:xAlign="left" w:yAlign="inline"/>
              <w:suppressOverlap w:val="0"/>
              <w:rPr>
                <w:rFonts w:cs="Lucida Sans Unicode"/>
              </w:rPr>
            </w:pPr>
            <w:proofErr w:type="spellStart"/>
            <w:r>
              <w:rPr>
                <w:rFonts w:cs="Lucida Sans Unicode"/>
              </w:rPr>
              <w:t>Telef</w:t>
            </w:r>
            <w:r w:rsidR="00BF652C">
              <w:rPr>
                <w:rFonts w:cs="Lucida Sans Unicode"/>
              </w:rPr>
              <w:t>ax</w:t>
            </w:r>
            <w:proofErr w:type="spellEnd"/>
            <w:r w:rsidR="00BF652C">
              <w:rPr>
                <w:rFonts w:cs="Lucida Sans Unicode"/>
              </w:rPr>
              <w:t xml:space="preserve"> +49 201 177-3030</w:t>
            </w:r>
          </w:p>
          <w:p w14:paraId="241FC0B5" w14:textId="28F9D781" w:rsidR="00BF652C" w:rsidRDefault="003F3F91" w:rsidP="00BF652C">
            <w:pPr>
              <w:pStyle w:val="M10"/>
              <w:framePr w:wrap="auto" w:vAnchor="margin" w:hAnchor="text" w:xAlign="left" w:yAlign="inline"/>
              <w:suppressOverlap w:val="0"/>
              <w:rPr>
                <w:rFonts w:cs="Lucida Sans Unicode"/>
              </w:rPr>
            </w:pPr>
            <w:hyperlink r:id="rId7" w:history="1">
              <w:r w:rsidR="00BF652C" w:rsidRPr="003F3F91">
                <w:t>edda.schulze@evonik.com</w:t>
              </w:r>
            </w:hyperlink>
          </w:p>
          <w:p w14:paraId="71309939" w14:textId="77777777" w:rsidR="000B1B97" w:rsidRDefault="000B1B97" w:rsidP="000B1B97">
            <w:pPr>
              <w:pStyle w:val="M10"/>
              <w:framePr w:wrap="auto" w:vAnchor="margin" w:hAnchor="text" w:xAlign="left" w:yAlign="inline"/>
              <w:suppressOverlap w:val="0"/>
            </w:pPr>
          </w:p>
        </w:tc>
      </w:tr>
      <w:tr w:rsidR="000B1B97" w:rsidRPr="00344D49" w14:paraId="49EBB792" w14:textId="77777777" w:rsidTr="002159BA">
        <w:trPr>
          <w:trHeight w:val="851"/>
        </w:trPr>
        <w:tc>
          <w:tcPr>
            <w:tcW w:w="2552" w:type="dxa"/>
            <w:shd w:val="clear" w:color="auto" w:fill="auto"/>
          </w:tcPr>
          <w:p w14:paraId="07B0CC9B" w14:textId="77777777" w:rsidR="00920D50" w:rsidRPr="005C05F1" w:rsidRDefault="00920D50" w:rsidP="00920D50">
            <w:pPr>
              <w:pStyle w:val="M10"/>
              <w:framePr w:wrap="auto" w:vAnchor="margin" w:hAnchor="text" w:xAlign="left" w:yAlign="inline"/>
              <w:suppressOverlap w:val="0"/>
              <w:rPr>
                <w:rFonts w:cs="Lucida Sans Unicode"/>
                <w:b/>
              </w:rPr>
            </w:pPr>
            <w:proofErr w:type="spellStart"/>
            <w:r>
              <w:rPr>
                <w:rFonts w:cs="Lucida Sans Unicode"/>
                <w:b/>
              </w:rPr>
              <w:t>Ansprechpartner</w:t>
            </w:r>
            <w:proofErr w:type="spellEnd"/>
            <w:r>
              <w:rPr>
                <w:rFonts w:cs="Lucida Sans Unicode"/>
                <w:b/>
              </w:rPr>
              <w:t xml:space="preserve"> </w:t>
            </w:r>
            <w:proofErr w:type="spellStart"/>
            <w:r>
              <w:rPr>
                <w:rFonts w:cs="Lucida Sans Unicode"/>
                <w:b/>
              </w:rPr>
              <w:t>Fachpresse</w:t>
            </w:r>
            <w:proofErr w:type="spellEnd"/>
            <w:r>
              <w:rPr>
                <w:rFonts w:cs="Lucida Sans Unicode"/>
                <w:b/>
              </w:rPr>
              <w:t xml:space="preserve"> </w:t>
            </w:r>
          </w:p>
          <w:p w14:paraId="24A603CB" w14:textId="77777777" w:rsidR="00920D50" w:rsidRPr="005C05F1" w:rsidRDefault="00920D50" w:rsidP="00920D50">
            <w:pPr>
              <w:pStyle w:val="M10"/>
              <w:framePr w:wrap="auto" w:vAnchor="margin" w:hAnchor="text" w:xAlign="left" w:yAlign="inline"/>
              <w:suppressOverlap w:val="0"/>
              <w:rPr>
                <w:rFonts w:cs="Lucida Sans Unicode"/>
                <w:b/>
              </w:rPr>
            </w:pPr>
            <w:r w:rsidRPr="005C05F1">
              <w:rPr>
                <w:rFonts w:cs="Lucida Sans Unicode"/>
                <w:b/>
              </w:rPr>
              <w:t>Robert Brown</w:t>
            </w:r>
          </w:p>
          <w:p w14:paraId="0FEC400A" w14:textId="77777777" w:rsidR="00920D50" w:rsidRDefault="00920D50" w:rsidP="00920D50">
            <w:pPr>
              <w:pStyle w:val="M10"/>
              <w:framePr w:wrap="auto" w:vAnchor="margin" w:hAnchor="text" w:xAlign="left" w:yAlign="inline"/>
              <w:suppressOverlap w:val="0"/>
              <w:rPr>
                <w:rFonts w:cs="Lucida Sans Unicode"/>
              </w:rPr>
            </w:pPr>
            <w:r>
              <w:rPr>
                <w:rFonts w:cs="Lucida Sans Unicode"/>
              </w:rPr>
              <w:t>Corporate Communications</w:t>
            </w:r>
          </w:p>
          <w:p w14:paraId="7561896F" w14:textId="77777777" w:rsidR="00920D50" w:rsidRDefault="00920D50" w:rsidP="00920D50">
            <w:pPr>
              <w:pStyle w:val="M10"/>
              <w:framePr w:wrap="auto" w:vAnchor="margin" w:hAnchor="text" w:xAlign="left" w:yAlign="inline"/>
              <w:suppressOverlap w:val="0"/>
              <w:rPr>
                <w:rFonts w:cs="Lucida Sans Unicode"/>
              </w:rPr>
            </w:pPr>
            <w:r>
              <w:rPr>
                <w:rFonts w:cs="Lucida Sans Unicode"/>
              </w:rPr>
              <w:t>Telefon +1 973 929 8812</w:t>
            </w:r>
          </w:p>
          <w:p w14:paraId="39E2644E" w14:textId="77777777" w:rsidR="00920D50" w:rsidRPr="00DB258B" w:rsidRDefault="00920D50" w:rsidP="00920D50">
            <w:pPr>
              <w:pStyle w:val="M10"/>
              <w:framePr w:wrap="auto" w:vAnchor="margin" w:hAnchor="text" w:xAlign="left" w:yAlign="inline"/>
              <w:suppressOverlap w:val="0"/>
              <w:rPr>
                <w:rFonts w:cs="Lucida Sans Unicode"/>
              </w:rPr>
            </w:pPr>
            <w:r>
              <w:rPr>
                <w:rFonts w:cs="Lucida Sans Unicode"/>
              </w:rPr>
              <w:t>robert.brown@evonik.com</w:t>
            </w:r>
          </w:p>
          <w:p w14:paraId="3D2EDD47" w14:textId="77777777" w:rsidR="000B1B97" w:rsidRDefault="000B1B97" w:rsidP="003511E7">
            <w:pPr>
              <w:pStyle w:val="M10"/>
              <w:framePr w:wrap="auto" w:vAnchor="margin" w:hAnchor="text" w:xAlign="left" w:yAlign="inline"/>
              <w:suppressOverlap w:val="0"/>
            </w:pPr>
          </w:p>
        </w:tc>
      </w:tr>
    </w:tbl>
    <w:p w14:paraId="37B9E493" w14:textId="77777777" w:rsidR="00521D4F" w:rsidRDefault="00521D4F" w:rsidP="00521D4F">
      <w:pPr>
        <w:framePr w:w="2659" w:wrap="around" w:hAnchor="page" w:x="8971" w:yAlign="bottom" w:anchorLock="1"/>
        <w:spacing w:line="180" w:lineRule="exact"/>
        <w:rPr>
          <w:noProof/>
          <w:sz w:val="13"/>
          <w:szCs w:val="13"/>
        </w:rPr>
      </w:pPr>
      <w:r>
        <w:rPr>
          <w:b/>
          <w:noProof/>
          <w:sz w:val="13"/>
          <w:szCs w:val="13"/>
        </w:rPr>
        <w:t>Evonik Industries AG</w:t>
      </w:r>
    </w:p>
    <w:p w14:paraId="7182AB0D" w14:textId="77777777" w:rsidR="00521D4F" w:rsidRDefault="00521D4F" w:rsidP="00521D4F">
      <w:pPr>
        <w:framePr w:w="2659" w:wrap="around" w:hAnchor="page" w:x="8971" w:yAlign="bottom" w:anchorLock="1"/>
        <w:spacing w:line="180" w:lineRule="exact"/>
        <w:rPr>
          <w:noProof/>
          <w:sz w:val="13"/>
          <w:szCs w:val="13"/>
        </w:rPr>
      </w:pPr>
      <w:r>
        <w:rPr>
          <w:noProof/>
          <w:sz w:val="13"/>
          <w:szCs w:val="13"/>
        </w:rPr>
        <w:t>Rellinghauser Straße 1-11</w:t>
      </w:r>
    </w:p>
    <w:p w14:paraId="3CE905C9" w14:textId="77777777" w:rsidR="00521D4F" w:rsidRDefault="00521D4F" w:rsidP="00521D4F">
      <w:pPr>
        <w:framePr w:w="2659" w:wrap="around" w:hAnchor="page" w:x="8971" w:yAlign="bottom" w:anchorLock="1"/>
        <w:spacing w:line="180" w:lineRule="exact"/>
        <w:rPr>
          <w:noProof/>
          <w:sz w:val="13"/>
          <w:szCs w:val="13"/>
        </w:rPr>
      </w:pPr>
      <w:r>
        <w:rPr>
          <w:noProof/>
          <w:sz w:val="13"/>
          <w:szCs w:val="13"/>
        </w:rPr>
        <w:t>45128 Essen</w:t>
      </w:r>
    </w:p>
    <w:p w14:paraId="528FD7CB" w14:textId="77777777" w:rsidR="00521D4F" w:rsidRDefault="00521D4F" w:rsidP="00521D4F">
      <w:pPr>
        <w:framePr w:w="2659" w:wrap="around" w:hAnchor="page" w:x="8971" w:yAlign="bottom" w:anchorLock="1"/>
        <w:spacing w:line="180" w:lineRule="exact"/>
        <w:rPr>
          <w:noProof/>
          <w:sz w:val="13"/>
          <w:szCs w:val="13"/>
        </w:rPr>
      </w:pPr>
      <w:r>
        <w:rPr>
          <w:noProof/>
          <w:sz w:val="13"/>
          <w:szCs w:val="13"/>
        </w:rPr>
        <w:t>Telefon +49 201 177-01</w:t>
      </w:r>
    </w:p>
    <w:p w14:paraId="73567689" w14:textId="77777777" w:rsidR="00521D4F" w:rsidRDefault="00521D4F" w:rsidP="00521D4F">
      <w:pPr>
        <w:framePr w:w="2659" w:wrap="around" w:hAnchor="page" w:x="8971" w:yAlign="bottom" w:anchorLock="1"/>
        <w:spacing w:line="180" w:lineRule="exact"/>
        <w:rPr>
          <w:noProof/>
          <w:sz w:val="13"/>
          <w:szCs w:val="13"/>
        </w:rPr>
      </w:pPr>
      <w:r>
        <w:rPr>
          <w:noProof/>
          <w:sz w:val="13"/>
          <w:szCs w:val="13"/>
        </w:rPr>
        <w:t>Telefax +49 201 177-3475</w:t>
      </w:r>
    </w:p>
    <w:p w14:paraId="570E6645" w14:textId="77777777" w:rsidR="00521D4F" w:rsidRDefault="00521D4F" w:rsidP="00521D4F">
      <w:pPr>
        <w:framePr w:w="2659" w:wrap="around" w:hAnchor="page" w:x="8971" w:yAlign="bottom" w:anchorLock="1"/>
        <w:spacing w:line="180" w:lineRule="exact"/>
        <w:rPr>
          <w:noProof/>
          <w:sz w:val="13"/>
          <w:szCs w:val="13"/>
        </w:rPr>
      </w:pPr>
      <w:r>
        <w:rPr>
          <w:noProof/>
          <w:sz w:val="13"/>
          <w:szCs w:val="13"/>
        </w:rPr>
        <w:t>www.evonik.de</w:t>
      </w:r>
    </w:p>
    <w:p w14:paraId="5E7652AF" w14:textId="77777777" w:rsidR="00521D4F" w:rsidRDefault="00521D4F" w:rsidP="00521D4F">
      <w:pPr>
        <w:framePr w:w="2659" w:wrap="around" w:hAnchor="page" w:x="8971" w:yAlign="bottom" w:anchorLock="1"/>
        <w:spacing w:line="180" w:lineRule="exact"/>
        <w:rPr>
          <w:noProof/>
          <w:sz w:val="13"/>
          <w:szCs w:val="13"/>
        </w:rPr>
      </w:pPr>
    </w:p>
    <w:p w14:paraId="7C4EF9CF" w14:textId="77777777" w:rsidR="00521D4F" w:rsidRDefault="00521D4F" w:rsidP="00521D4F">
      <w:pPr>
        <w:framePr w:w="2659" w:wrap="around" w:hAnchor="page" w:x="8971" w:yAlign="bottom" w:anchorLock="1"/>
        <w:spacing w:line="180" w:lineRule="exact"/>
        <w:rPr>
          <w:noProof/>
          <w:sz w:val="13"/>
          <w:szCs w:val="13"/>
        </w:rPr>
      </w:pPr>
      <w:r>
        <w:rPr>
          <w:b/>
          <w:noProof/>
          <w:sz w:val="13"/>
          <w:szCs w:val="13"/>
        </w:rPr>
        <w:t>Aufsichtsrat</w:t>
      </w:r>
    </w:p>
    <w:p w14:paraId="7CD26C29" w14:textId="77777777" w:rsidR="00521D4F" w:rsidRDefault="00521D4F" w:rsidP="00521D4F">
      <w:pPr>
        <w:framePr w:w="2659" w:wrap="around" w:hAnchor="page" w:x="8971" w:yAlign="bottom" w:anchorLock="1"/>
        <w:spacing w:line="180" w:lineRule="exact"/>
        <w:rPr>
          <w:noProof/>
          <w:sz w:val="13"/>
          <w:szCs w:val="13"/>
        </w:rPr>
      </w:pPr>
      <w:r>
        <w:rPr>
          <w:noProof/>
          <w:sz w:val="13"/>
          <w:szCs w:val="13"/>
        </w:rPr>
        <w:t>Bernd Tönjes, Vorsitzender</w:t>
      </w:r>
    </w:p>
    <w:p w14:paraId="2F8C6BBD" w14:textId="77777777" w:rsidR="00521D4F" w:rsidRDefault="00521D4F" w:rsidP="00521D4F">
      <w:pPr>
        <w:framePr w:w="2659" w:wrap="around" w:hAnchor="page" w:x="8971" w:yAlign="bottom" w:anchorLock="1"/>
        <w:spacing w:line="180" w:lineRule="exact"/>
        <w:rPr>
          <w:noProof/>
          <w:sz w:val="13"/>
          <w:szCs w:val="13"/>
        </w:rPr>
      </w:pPr>
      <w:r>
        <w:rPr>
          <w:noProof/>
          <w:sz w:val="13"/>
          <w:szCs w:val="13"/>
        </w:rPr>
        <w:t>Dr. Werner Müller, Ehrenvorsitzender</w:t>
      </w:r>
    </w:p>
    <w:p w14:paraId="390DFB77" w14:textId="77777777" w:rsidR="00521D4F" w:rsidRDefault="00521D4F" w:rsidP="00521D4F">
      <w:pPr>
        <w:framePr w:w="2659" w:wrap="around" w:hAnchor="page" w:x="8971" w:yAlign="bottom" w:anchorLock="1"/>
        <w:spacing w:line="180" w:lineRule="exact"/>
        <w:rPr>
          <w:noProof/>
          <w:sz w:val="13"/>
          <w:szCs w:val="13"/>
        </w:rPr>
      </w:pPr>
      <w:r>
        <w:rPr>
          <w:b/>
          <w:noProof/>
          <w:sz w:val="13"/>
          <w:szCs w:val="13"/>
        </w:rPr>
        <w:t>Vorstand</w:t>
      </w:r>
    </w:p>
    <w:p w14:paraId="6874DAD8" w14:textId="77777777" w:rsidR="00521D4F" w:rsidRDefault="00521D4F" w:rsidP="00521D4F">
      <w:pPr>
        <w:framePr w:w="2659" w:wrap="around" w:hAnchor="page" w:x="8971" w:yAlign="bottom" w:anchorLock="1"/>
        <w:spacing w:line="180" w:lineRule="exact"/>
        <w:rPr>
          <w:noProof/>
          <w:sz w:val="13"/>
          <w:szCs w:val="13"/>
        </w:rPr>
      </w:pPr>
      <w:r>
        <w:rPr>
          <w:noProof/>
          <w:sz w:val="13"/>
          <w:szCs w:val="13"/>
        </w:rPr>
        <w:t>Christian Kullmann, Vorsitzender</w:t>
      </w:r>
    </w:p>
    <w:p w14:paraId="65FC8FC5" w14:textId="77777777" w:rsidR="00521D4F" w:rsidRDefault="00521D4F" w:rsidP="00521D4F">
      <w:pPr>
        <w:framePr w:w="2659" w:wrap="around" w:hAnchor="page" w:x="8971" w:yAlign="bottom" w:anchorLock="1"/>
        <w:spacing w:line="180" w:lineRule="exact"/>
        <w:rPr>
          <w:noProof/>
          <w:sz w:val="13"/>
          <w:szCs w:val="13"/>
        </w:rPr>
      </w:pPr>
      <w:r>
        <w:rPr>
          <w:noProof/>
          <w:sz w:val="13"/>
          <w:szCs w:val="13"/>
        </w:rPr>
        <w:t>Dr. Harald Schwager, Stellv. Vorsitzender</w:t>
      </w:r>
    </w:p>
    <w:p w14:paraId="252469B6" w14:textId="77777777" w:rsidR="00521D4F" w:rsidRDefault="00521D4F" w:rsidP="00521D4F">
      <w:pPr>
        <w:framePr w:w="2659" w:wrap="around" w:hAnchor="page" w:x="8971" w:yAlign="bottom" w:anchorLock="1"/>
        <w:spacing w:line="180" w:lineRule="exact"/>
        <w:rPr>
          <w:noProof/>
          <w:sz w:val="13"/>
          <w:szCs w:val="13"/>
        </w:rPr>
      </w:pPr>
      <w:r>
        <w:rPr>
          <w:noProof/>
          <w:sz w:val="13"/>
          <w:szCs w:val="13"/>
        </w:rPr>
        <w:t>Thomas Wessel</w:t>
      </w:r>
    </w:p>
    <w:p w14:paraId="00F8293D" w14:textId="77777777" w:rsidR="00521D4F" w:rsidRDefault="00521D4F" w:rsidP="00521D4F">
      <w:pPr>
        <w:framePr w:w="2659" w:wrap="around" w:hAnchor="page" w:x="8971" w:yAlign="bottom" w:anchorLock="1"/>
        <w:spacing w:line="180" w:lineRule="exact"/>
        <w:rPr>
          <w:noProof/>
          <w:sz w:val="13"/>
          <w:szCs w:val="13"/>
        </w:rPr>
      </w:pPr>
      <w:r>
        <w:rPr>
          <w:noProof/>
          <w:sz w:val="13"/>
          <w:szCs w:val="13"/>
        </w:rPr>
        <w:t>Ute Wolf</w:t>
      </w:r>
    </w:p>
    <w:p w14:paraId="4B52AC87" w14:textId="77777777" w:rsidR="00521D4F" w:rsidRDefault="00521D4F" w:rsidP="00521D4F">
      <w:pPr>
        <w:framePr w:w="2659" w:wrap="around" w:hAnchor="page" w:x="8971" w:yAlign="bottom" w:anchorLock="1"/>
        <w:spacing w:line="180" w:lineRule="exact"/>
        <w:rPr>
          <w:noProof/>
          <w:sz w:val="13"/>
          <w:szCs w:val="13"/>
        </w:rPr>
      </w:pPr>
    </w:p>
    <w:p w14:paraId="3DB186B2" w14:textId="77777777" w:rsidR="00521D4F" w:rsidRDefault="00521D4F" w:rsidP="00521D4F">
      <w:pPr>
        <w:framePr w:w="2659" w:wrap="around" w:hAnchor="page" w:x="8971" w:yAlign="bottom" w:anchorLock="1"/>
        <w:spacing w:line="180" w:lineRule="exact"/>
        <w:rPr>
          <w:noProof/>
          <w:sz w:val="13"/>
          <w:szCs w:val="13"/>
        </w:rPr>
      </w:pPr>
      <w:r>
        <w:rPr>
          <w:noProof/>
          <w:sz w:val="13"/>
          <w:szCs w:val="13"/>
        </w:rPr>
        <w:t>Sitz der Gesellschaft ist Essen</w:t>
      </w:r>
    </w:p>
    <w:p w14:paraId="5E891CD3" w14:textId="77777777" w:rsidR="00521D4F" w:rsidRDefault="00521D4F" w:rsidP="00521D4F">
      <w:pPr>
        <w:framePr w:w="2659" w:wrap="around" w:hAnchor="page" w:x="8971" w:yAlign="bottom" w:anchorLock="1"/>
        <w:spacing w:line="180" w:lineRule="exact"/>
        <w:rPr>
          <w:noProof/>
          <w:sz w:val="13"/>
          <w:szCs w:val="13"/>
        </w:rPr>
      </w:pPr>
      <w:r>
        <w:rPr>
          <w:noProof/>
          <w:sz w:val="13"/>
          <w:szCs w:val="13"/>
        </w:rPr>
        <w:t>Registergericht Amtsgericht Essen</w:t>
      </w:r>
    </w:p>
    <w:p w14:paraId="4D23B367" w14:textId="77777777" w:rsidR="00521D4F" w:rsidRPr="00126F90" w:rsidRDefault="00521D4F" w:rsidP="00521D4F">
      <w:pPr>
        <w:framePr w:w="2659" w:wrap="around" w:hAnchor="page" w:x="8971" w:yAlign="bottom" w:anchorLock="1"/>
        <w:spacing w:line="180" w:lineRule="exact"/>
        <w:rPr>
          <w:noProof/>
          <w:sz w:val="13"/>
          <w:szCs w:val="13"/>
        </w:rPr>
      </w:pPr>
      <w:r>
        <w:rPr>
          <w:noProof/>
          <w:sz w:val="13"/>
          <w:szCs w:val="13"/>
        </w:rPr>
        <w:t>Handelsregister B 19474</w:t>
      </w:r>
    </w:p>
    <w:p w14:paraId="171D0CA5" w14:textId="77777777" w:rsidR="00BF652C" w:rsidRPr="003778DA" w:rsidRDefault="00BF652C" w:rsidP="00BF652C">
      <w:pPr>
        <w:pStyle w:val="Titel"/>
      </w:pPr>
      <w:r w:rsidRPr="003778DA">
        <w:t xml:space="preserve">Evonik </w:t>
      </w:r>
      <w:r w:rsidR="003778DA" w:rsidRPr="003778DA">
        <w:t xml:space="preserve">startet Produktion gefällter Kieselsäure </w:t>
      </w:r>
      <w:r w:rsidRPr="003778DA">
        <w:t xml:space="preserve">in South Carolina </w:t>
      </w:r>
    </w:p>
    <w:p w14:paraId="507AD7CD" w14:textId="77777777" w:rsidR="00BF652C" w:rsidRPr="003778DA" w:rsidRDefault="00BF652C" w:rsidP="00BF652C">
      <w:pPr>
        <w:pStyle w:val="Titel"/>
      </w:pPr>
    </w:p>
    <w:p w14:paraId="13B5C6B7" w14:textId="716FE491" w:rsidR="00BF652C" w:rsidRDefault="00085683" w:rsidP="00BF652C">
      <w:pPr>
        <w:numPr>
          <w:ilvl w:val="0"/>
          <w:numId w:val="32"/>
        </w:numPr>
        <w:tabs>
          <w:tab w:val="clear" w:pos="1425"/>
          <w:tab w:val="num" w:pos="340"/>
          <w:tab w:val="num" w:pos="502"/>
        </w:tabs>
        <w:ind w:left="340" w:right="85" w:hanging="340"/>
        <w:rPr>
          <w:rFonts w:cs="Lucida Sans Unicode"/>
          <w:sz w:val="24"/>
        </w:rPr>
      </w:pPr>
      <w:r>
        <w:rPr>
          <w:rFonts w:cs="Lucida Sans Unicode"/>
          <w:sz w:val="24"/>
        </w:rPr>
        <w:t>W</w:t>
      </w:r>
      <w:r w:rsidR="003778DA" w:rsidRPr="003778DA">
        <w:rPr>
          <w:rFonts w:cs="Lucida Sans Unicode"/>
          <w:sz w:val="24"/>
        </w:rPr>
        <w:t>achsende Nachfrage nach Kieselsäure</w:t>
      </w:r>
      <w:r>
        <w:rPr>
          <w:rFonts w:cs="Lucida Sans Unicode"/>
          <w:sz w:val="24"/>
        </w:rPr>
        <w:t xml:space="preserve"> für</w:t>
      </w:r>
      <w:r w:rsidR="00F96E10">
        <w:rPr>
          <w:rFonts w:cs="Lucida Sans Unicode"/>
          <w:sz w:val="24"/>
        </w:rPr>
        <w:t xml:space="preserve"> </w:t>
      </w:r>
      <w:r w:rsidR="004E6E97">
        <w:rPr>
          <w:rFonts w:cs="Lucida Sans Unicode"/>
          <w:sz w:val="24"/>
        </w:rPr>
        <w:t xml:space="preserve">rollwiderstandsreduzierte </w:t>
      </w:r>
      <w:r>
        <w:rPr>
          <w:rFonts w:cs="Lucida Sans Unicode"/>
          <w:sz w:val="24"/>
        </w:rPr>
        <w:t>Reifen</w:t>
      </w:r>
      <w:r w:rsidR="006A39F6">
        <w:rPr>
          <w:rFonts w:cs="Lucida Sans Unicode"/>
          <w:sz w:val="24"/>
        </w:rPr>
        <w:t>,</w:t>
      </w:r>
      <w:r w:rsidR="004E6E97">
        <w:rPr>
          <w:rFonts w:cs="Lucida Sans Unicode"/>
          <w:sz w:val="24"/>
        </w:rPr>
        <w:t xml:space="preserve"> die Kraftstoff sparen</w:t>
      </w:r>
      <w:r w:rsidR="003778DA" w:rsidRPr="003778DA">
        <w:rPr>
          <w:rFonts w:cs="Lucida Sans Unicode"/>
          <w:sz w:val="24"/>
        </w:rPr>
        <w:t xml:space="preserve"> </w:t>
      </w:r>
    </w:p>
    <w:p w14:paraId="3F951BE5" w14:textId="0F832975" w:rsidR="0021675B" w:rsidRPr="003778DA" w:rsidRDefault="0021675B" w:rsidP="00BF652C">
      <w:pPr>
        <w:numPr>
          <w:ilvl w:val="0"/>
          <w:numId w:val="32"/>
        </w:numPr>
        <w:tabs>
          <w:tab w:val="clear" w:pos="1425"/>
          <w:tab w:val="num" w:pos="340"/>
          <w:tab w:val="num" w:pos="502"/>
        </w:tabs>
        <w:ind w:left="340" w:right="85" w:hanging="340"/>
        <w:rPr>
          <w:rFonts w:cs="Lucida Sans Unicode"/>
          <w:sz w:val="24"/>
        </w:rPr>
      </w:pPr>
      <w:r w:rsidRPr="00F96E10">
        <w:rPr>
          <w:rFonts w:cs="Lucida Sans Unicode"/>
          <w:sz w:val="24"/>
        </w:rPr>
        <w:t>Investition</w:t>
      </w:r>
      <w:r>
        <w:rPr>
          <w:rFonts w:cs="Lucida Sans Unicode"/>
          <w:sz w:val="24"/>
        </w:rPr>
        <w:t xml:space="preserve"> von</w:t>
      </w:r>
      <w:r w:rsidRPr="00F96E10">
        <w:rPr>
          <w:rFonts w:cs="Lucida Sans Unicode"/>
          <w:sz w:val="24"/>
        </w:rPr>
        <w:t xml:space="preserve"> rund 120 </w:t>
      </w:r>
      <w:r w:rsidR="00924B9E">
        <w:rPr>
          <w:rFonts w:cs="Lucida Sans Unicode"/>
          <w:sz w:val="24"/>
        </w:rPr>
        <w:t>Millionen</w:t>
      </w:r>
      <w:r w:rsidRPr="00F96E10">
        <w:rPr>
          <w:rFonts w:cs="Lucida Sans Unicode"/>
          <w:sz w:val="24"/>
        </w:rPr>
        <w:t xml:space="preserve"> US-Dollar</w:t>
      </w:r>
      <w:r>
        <w:rPr>
          <w:rFonts w:cs="Lucida Sans Unicode"/>
          <w:sz w:val="24"/>
        </w:rPr>
        <w:t xml:space="preserve"> schafft mehr als 40 neue Arbeitsplätze</w:t>
      </w:r>
    </w:p>
    <w:p w14:paraId="565BE99F" w14:textId="77777777" w:rsidR="00BF652C" w:rsidRPr="003778DA" w:rsidRDefault="0021675B" w:rsidP="0013596C">
      <w:pPr>
        <w:numPr>
          <w:ilvl w:val="0"/>
          <w:numId w:val="32"/>
        </w:numPr>
        <w:tabs>
          <w:tab w:val="clear" w:pos="1425"/>
          <w:tab w:val="num" w:pos="340"/>
          <w:tab w:val="num" w:pos="502"/>
        </w:tabs>
        <w:ind w:left="340" w:right="85" w:hanging="340"/>
        <w:rPr>
          <w:rFonts w:cs="Lucida Sans Unicode"/>
          <w:sz w:val="24"/>
        </w:rPr>
      </w:pPr>
      <w:r>
        <w:rPr>
          <w:rFonts w:cs="Lucida Sans Unicode"/>
          <w:sz w:val="24"/>
        </w:rPr>
        <w:t>N</w:t>
      </w:r>
      <w:r w:rsidR="003778DA" w:rsidRPr="003778DA">
        <w:rPr>
          <w:rFonts w:cs="Lucida Sans Unicode"/>
          <w:sz w:val="24"/>
        </w:rPr>
        <w:t xml:space="preserve">eue maßgeschneiderte Kieselsäure </w:t>
      </w:r>
      <w:r w:rsidR="00BF652C" w:rsidRPr="003778DA">
        <w:rPr>
          <w:rFonts w:cs="Lucida Sans Unicode"/>
          <w:sz w:val="24"/>
        </w:rPr>
        <w:t xml:space="preserve">ULTRASIL® 7800 GR </w:t>
      </w:r>
      <w:r>
        <w:rPr>
          <w:rFonts w:cs="Lucida Sans Unicode"/>
          <w:sz w:val="24"/>
        </w:rPr>
        <w:t xml:space="preserve">für energiesparende Reifen für SUVs kommt auch aus </w:t>
      </w:r>
      <w:r w:rsidR="00BF652C" w:rsidRPr="003778DA">
        <w:rPr>
          <w:rFonts w:cs="Lucida Sans Unicode"/>
          <w:sz w:val="24"/>
        </w:rPr>
        <w:t>South Carolina</w:t>
      </w:r>
      <w:r>
        <w:rPr>
          <w:rFonts w:cs="Lucida Sans Unicode"/>
          <w:sz w:val="24"/>
        </w:rPr>
        <w:t xml:space="preserve"> </w:t>
      </w:r>
    </w:p>
    <w:p w14:paraId="1F1E52E7" w14:textId="77777777" w:rsidR="00BF652C" w:rsidRPr="00F96E10" w:rsidRDefault="00BF652C" w:rsidP="00BF652C">
      <w:pPr>
        <w:ind w:left="340" w:right="85"/>
        <w:rPr>
          <w:rFonts w:cs="Lucida Sans Unicode"/>
          <w:sz w:val="24"/>
        </w:rPr>
      </w:pPr>
    </w:p>
    <w:p w14:paraId="695F2F19" w14:textId="77777777" w:rsidR="00EC3EAA" w:rsidRPr="00F96E10" w:rsidRDefault="00EC3EAA" w:rsidP="00BF652C">
      <w:pPr>
        <w:ind w:left="340" w:right="85"/>
        <w:rPr>
          <w:rFonts w:cs="Lucida Sans Unicode"/>
          <w:sz w:val="24"/>
        </w:rPr>
      </w:pPr>
    </w:p>
    <w:p w14:paraId="039EC15B" w14:textId="77777777" w:rsidR="00EC3EAA" w:rsidRPr="00F96E10" w:rsidRDefault="00EC3EAA" w:rsidP="0006177F">
      <w:bookmarkStart w:id="0" w:name="_GoBack"/>
      <w:bookmarkEnd w:id="0"/>
    </w:p>
    <w:p w14:paraId="7C6C696A" w14:textId="5FE9F416" w:rsidR="008415E4" w:rsidRDefault="008415E4" w:rsidP="00085683">
      <w:pPr>
        <w:pStyle w:val="Teaser"/>
      </w:pPr>
      <w:r w:rsidRPr="00085683">
        <w:t xml:space="preserve">Evonik Industries hat in South Carolina im Südosten der USA eine Anlage zur Herstellung von gefällter Kieselsäure für die Reifenindustrie in Betrieb genommen. </w:t>
      </w:r>
      <w:r w:rsidR="00B17BAF" w:rsidRPr="00085683">
        <w:t>I</w:t>
      </w:r>
      <w:r w:rsidRPr="00085683">
        <w:t xml:space="preserve">n die </w:t>
      </w:r>
      <w:r w:rsidR="00B17BAF" w:rsidRPr="00085683">
        <w:t xml:space="preserve">Produktion im </w:t>
      </w:r>
      <w:r w:rsidRPr="00085683">
        <w:t xml:space="preserve">Weltmaßstab </w:t>
      </w:r>
      <w:r w:rsidR="00B17BAF" w:rsidRPr="00085683">
        <w:t xml:space="preserve">investierte Evonik </w:t>
      </w:r>
      <w:r w:rsidRPr="00085683">
        <w:t xml:space="preserve">rund 120 Millionen US-Dollar. </w:t>
      </w:r>
      <w:r w:rsidR="00B17BAF" w:rsidRPr="00085683">
        <w:t xml:space="preserve">Der Konzern reagiert </w:t>
      </w:r>
      <w:r w:rsidRPr="00085683">
        <w:t xml:space="preserve">damit auf die hohe Nachfrage der Reifenindustrie </w:t>
      </w:r>
      <w:r w:rsidR="002568B3" w:rsidRPr="00085683">
        <w:t xml:space="preserve">nach </w:t>
      </w:r>
      <w:r w:rsidR="002568B3" w:rsidRPr="003778DA">
        <w:t>gefällter Kieselsäure</w:t>
      </w:r>
      <w:r w:rsidR="002568B3" w:rsidRPr="00085683">
        <w:t xml:space="preserve"> </w:t>
      </w:r>
      <w:r w:rsidRPr="00085683">
        <w:t>in Nordamerika</w:t>
      </w:r>
      <w:r>
        <w:t xml:space="preserve">. </w:t>
      </w:r>
      <w:r w:rsidRPr="00CA4DC2">
        <w:t xml:space="preserve">Der Automobilsektor </w:t>
      </w:r>
      <w:r>
        <w:t xml:space="preserve">benötigt hochwertige gefällte Kieselsäure zur Herstellung </w:t>
      </w:r>
      <w:r w:rsidR="004E6E97">
        <w:t>von</w:t>
      </w:r>
      <w:r w:rsidR="004E6E97" w:rsidRPr="00CA4DC2">
        <w:t xml:space="preserve"> </w:t>
      </w:r>
      <w:r w:rsidRPr="00CA4DC2">
        <w:t>Reifen mit verbessertem Rollwiderstand und</w:t>
      </w:r>
      <w:r>
        <w:t xml:space="preserve"> besserer Nasshaftung</w:t>
      </w:r>
      <w:r w:rsidRPr="00CA4DC2">
        <w:t>.</w:t>
      </w:r>
      <w:r w:rsidRPr="00085683">
        <w:t xml:space="preserve"> Kieselsäuren gehören zu den „Smart Materials“, einem der vier strategischen Wachstumskerne von Evonik.</w:t>
      </w:r>
    </w:p>
    <w:p w14:paraId="661511E6" w14:textId="77777777" w:rsidR="008415E4" w:rsidRDefault="008415E4" w:rsidP="0006177F"/>
    <w:p w14:paraId="515C9146" w14:textId="77777777" w:rsidR="00BF652C" w:rsidRDefault="00EE5940" w:rsidP="00BF652C">
      <w:pPr>
        <w:pStyle w:val="Teaser"/>
      </w:pPr>
      <w:r w:rsidRPr="00EE5940">
        <w:t>„Die Eröffnung de</w:t>
      </w:r>
      <w:r w:rsidR="00F96E10">
        <w:t>r</w:t>
      </w:r>
      <w:r w:rsidRPr="00EE5940">
        <w:t xml:space="preserve"> neuen </w:t>
      </w:r>
      <w:r w:rsidR="00F96E10">
        <w:t xml:space="preserve">Produktionsanlage </w:t>
      </w:r>
      <w:r w:rsidRPr="00EE5940">
        <w:t xml:space="preserve">ist ein wichtiger </w:t>
      </w:r>
      <w:r w:rsidR="002568B3">
        <w:t>Schritt</w:t>
      </w:r>
      <w:r w:rsidRPr="00EE5940">
        <w:t>, unsere Position als globaler Partner für die Reifenindustrie zu stärken</w:t>
      </w:r>
      <w:r>
        <w:t>“</w:t>
      </w:r>
      <w:r w:rsidRPr="00EE5940">
        <w:t>, s</w:t>
      </w:r>
      <w:r>
        <w:t>agte</w:t>
      </w:r>
      <w:r w:rsidR="00BF652C" w:rsidRPr="00EE5940">
        <w:t xml:space="preserve"> Harald Schwager, </w:t>
      </w:r>
      <w:r w:rsidR="00620C40">
        <w:t xml:space="preserve">stellvertretender Vorstandsvorsitzender von </w:t>
      </w:r>
      <w:r w:rsidR="00BF652C" w:rsidRPr="00EE5940">
        <w:t xml:space="preserve">Evonik Industries. </w:t>
      </w:r>
      <w:r w:rsidR="002568B3">
        <w:t xml:space="preserve">„Wir verfolgen eine klare Strategie im Ausbau unseres Kieselsäure-Geschäftes. Neben </w:t>
      </w:r>
      <w:r w:rsidR="002568B3">
        <w:rPr>
          <w:szCs w:val="22"/>
        </w:rPr>
        <w:t xml:space="preserve">der Übernahme der Aktivitäten von Huber Silica erweitern wir unsere Kapazitäten für Kieselsäure kontinuierlich“. </w:t>
      </w:r>
    </w:p>
    <w:p w14:paraId="673E19C5" w14:textId="77777777" w:rsidR="00B17BAF" w:rsidRDefault="00B17BAF" w:rsidP="00BF652C">
      <w:pPr>
        <w:pStyle w:val="Teaser"/>
      </w:pPr>
    </w:p>
    <w:p w14:paraId="546F979F" w14:textId="77777777" w:rsidR="00BF652C" w:rsidRPr="00B94377" w:rsidRDefault="00EE5940" w:rsidP="00BF652C">
      <w:pPr>
        <w:pStyle w:val="Teaser"/>
      </w:pPr>
      <w:r w:rsidRPr="00EE5940">
        <w:t xml:space="preserve">Die Nähe zu den Schlüsselkunden der Reifenindustrie war der entscheidende Grund für die Wahl </w:t>
      </w:r>
      <w:r w:rsidR="00085683">
        <w:t>des</w:t>
      </w:r>
      <w:r w:rsidRPr="00EE5940">
        <w:t xml:space="preserve"> Standorts</w:t>
      </w:r>
      <w:r w:rsidR="00085683">
        <w:t xml:space="preserve"> in South Carolina</w:t>
      </w:r>
      <w:r w:rsidR="00BF652C" w:rsidRPr="00EE5940">
        <w:t>.</w:t>
      </w:r>
      <w:r w:rsidR="00982757">
        <w:t xml:space="preserve"> J</w:t>
      </w:r>
      <w:r w:rsidR="00982757" w:rsidRPr="00EE5940">
        <w:t xml:space="preserve">ohannes Ohmer, </w:t>
      </w:r>
      <w:r w:rsidR="00982757">
        <w:t xml:space="preserve">Mitglied der Geschäftsführung der </w:t>
      </w:r>
      <w:r w:rsidR="00982757" w:rsidRPr="00EE5940">
        <w:t>Evonik Resource Efficiency GmbH</w:t>
      </w:r>
      <w:r w:rsidR="00982757">
        <w:t xml:space="preserve"> sagte: </w:t>
      </w:r>
      <w:r w:rsidRPr="00EE5940">
        <w:t>„</w:t>
      </w:r>
      <w:r w:rsidR="00085683">
        <w:t xml:space="preserve">Von hier aus wollen wir </w:t>
      </w:r>
      <w:r w:rsidRPr="00EE5940">
        <w:t>unseren Kunden</w:t>
      </w:r>
      <w:r w:rsidR="00BF652C" w:rsidRPr="00EE5940">
        <w:t xml:space="preserve"> </w:t>
      </w:r>
      <w:r w:rsidR="00085683">
        <w:t xml:space="preserve">vor Ort </w:t>
      </w:r>
      <w:r w:rsidRPr="00EE5940">
        <w:t>i</w:t>
      </w:r>
      <w:r w:rsidR="00BF652C" w:rsidRPr="00EE5940">
        <w:t>nnovative</w:t>
      </w:r>
      <w:r w:rsidRPr="00EE5940">
        <w:t xml:space="preserve"> Produkte un</w:t>
      </w:r>
      <w:r w:rsidR="00085683">
        <w:t>d maßgeschneiderte Lösungen an</w:t>
      </w:r>
      <w:r w:rsidRPr="00EE5940">
        <w:t>bieten</w:t>
      </w:r>
      <w:r w:rsidR="00A966F4">
        <w:t>“</w:t>
      </w:r>
      <w:r w:rsidR="00982757">
        <w:t>.</w:t>
      </w:r>
      <w:r w:rsidR="00085683">
        <w:t xml:space="preserve"> Evonik wird in South </w:t>
      </w:r>
      <w:r w:rsidR="00085683">
        <w:lastRenderedPageBreak/>
        <w:t xml:space="preserve">Carolina auch die neu entwickelte Kieselsäure </w:t>
      </w:r>
      <w:r w:rsidR="00085683" w:rsidRPr="00021730">
        <w:t>ULTRASIL® 7800</w:t>
      </w:r>
      <w:r w:rsidR="00085683">
        <w:t xml:space="preserve"> </w:t>
      </w:r>
      <w:r w:rsidR="0021675B">
        <w:t xml:space="preserve">GR </w:t>
      </w:r>
      <w:r w:rsidR="00085683">
        <w:t xml:space="preserve">herstellen. </w:t>
      </w:r>
      <w:r w:rsidR="00085683" w:rsidRPr="00B94377">
        <w:t xml:space="preserve">Dank </w:t>
      </w:r>
      <w:r w:rsidR="00085683">
        <w:t>der</w:t>
      </w:r>
      <w:r w:rsidR="00085683" w:rsidRPr="00B94377">
        <w:t xml:space="preserve"> </w:t>
      </w:r>
      <w:r w:rsidR="00085683">
        <w:t xml:space="preserve">größeren spezifischen Oberfläche verleiht </w:t>
      </w:r>
      <w:r w:rsidR="00085683" w:rsidRPr="00B94377">
        <w:t xml:space="preserve">ULTRASIL® 7800 GR </w:t>
      </w:r>
      <w:r w:rsidR="00085683">
        <w:t>der Laufflächenmischung mehr Steifigkeit, ohne die Vera</w:t>
      </w:r>
      <w:r w:rsidR="00085683" w:rsidRPr="00B94377">
        <w:t>rbeit</w:t>
      </w:r>
      <w:r w:rsidR="00085683">
        <w:t>barkeit zu beeinträchtigen</w:t>
      </w:r>
      <w:r w:rsidR="00085683" w:rsidRPr="00B94377">
        <w:t>.</w:t>
      </w:r>
      <w:r w:rsidR="00085683">
        <w:t xml:space="preserve"> Sie ist daher besonders geeignet für SUVs, deren Hauptmarkt </w:t>
      </w:r>
      <w:r w:rsidR="00A966F4">
        <w:t xml:space="preserve">weltweit </w:t>
      </w:r>
      <w:r w:rsidR="00021730">
        <w:t>die Vereinigten Staaten</w:t>
      </w:r>
      <w:r w:rsidR="00085683">
        <w:t xml:space="preserve"> sind</w:t>
      </w:r>
      <w:r w:rsidR="00BF652C" w:rsidRPr="00021730">
        <w:t xml:space="preserve">. </w:t>
      </w:r>
    </w:p>
    <w:p w14:paraId="58188EAB" w14:textId="77777777" w:rsidR="00BF652C" w:rsidRPr="00B94377" w:rsidRDefault="00BF652C" w:rsidP="00BF652C">
      <w:pPr>
        <w:pStyle w:val="Teaser"/>
      </w:pPr>
    </w:p>
    <w:p w14:paraId="41262324" w14:textId="77777777" w:rsidR="00BF652C" w:rsidRPr="00021730" w:rsidRDefault="00021730" w:rsidP="00BF652C">
      <w:pPr>
        <w:pStyle w:val="Teaser"/>
      </w:pPr>
      <w:r>
        <w:t xml:space="preserve">Mit der </w:t>
      </w:r>
      <w:r w:rsidRPr="00021730">
        <w:t>neue</w:t>
      </w:r>
      <w:r>
        <w:t>n</w:t>
      </w:r>
      <w:r w:rsidRPr="00021730">
        <w:t xml:space="preserve"> Produktionsanlage </w:t>
      </w:r>
      <w:r w:rsidR="00BF652C" w:rsidRPr="00021730">
        <w:t xml:space="preserve">in Charleston </w:t>
      </w:r>
      <w:r>
        <w:t>w</w:t>
      </w:r>
      <w:r w:rsidR="00CA6391">
        <w:t>e</w:t>
      </w:r>
      <w:r>
        <w:t xml:space="preserve">rden </w:t>
      </w:r>
      <w:r w:rsidRPr="00021730">
        <w:t xml:space="preserve">über </w:t>
      </w:r>
      <w:r w:rsidR="00BF652C" w:rsidRPr="00021730">
        <w:t>40 ne</w:t>
      </w:r>
      <w:r>
        <w:t>ue Arbeitsplätze geschaffen</w:t>
      </w:r>
      <w:r w:rsidR="00BF652C" w:rsidRPr="00021730">
        <w:t>.</w:t>
      </w:r>
    </w:p>
    <w:p w14:paraId="6F1F00EE" w14:textId="77777777" w:rsidR="00BF652C" w:rsidRPr="00021730" w:rsidRDefault="00BF652C" w:rsidP="00BF652C">
      <w:pPr>
        <w:pStyle w:val="Teaser"/>
      </w:pPr>
    </w:p>
    <w:p w14:paraId="13739709" w14:textId="77777777" w:rsidR="000B1B97" w:rsidRPr="00B94377" w:rsidRDefault="00BF652C" w:rsidP="00085683">
      <w:pPr>
        <w:pStyle w:val="Teaser"/>
      </w:pPr>
      <w:r w:rsidRPr="00B94377">
        <w:t>Evonik</w:t>
      </w:r>
      <w:r w:rsidR="00A966F4">
        <w:t xml:space="preserve"> ist einer der weltweit führenden Hersteller von Kieselsäuren</w:t>
      </w:r>
      <w:r w:rsidRPr="00B94377">
        <w:t xml:space="preserve">. </w:t>
      </w:r>
      <w:r w:rsidR="00B94377" w:rsidRPr="00B94377">
        <w:t xml:space="preserve">Neben </w:t>
      </w:r>
      <w:r w:rsidR="00085683" w:rsidRPr="00B94377">
        <w:t xml:space="preserve">den gefällten Kieselsäuren ULTRASIL®, SIPERNAT®, ZEODENT® </w:t>
      </w:r>
      <w:r w:rsidR="00085683">
        <w:t>u</w:t>
      </w:r>
      <w:r w:rsidR="00085683" w:rsidRPr="00B94377">
        <w:t xml:space="preserve">nd SPHERILEX® </w:t>
      </w:r>
      <w:r w:rsidR="00085683">
        <w:t xml:space="preserve">und </w:t>
      </w:r>
      <w:r w:rsidR="00B94377" w:rsidRPr="00B94377">
        <w:t xml:space="preserve">der pyrogenen Kieselsäure </w:t>
      </w:r>
      <w:r w:rsidRPr="00B94377">
        <w:t xml:space="preserve">AEROSIL® </w:t>
      </w:r>
      <w:r w:rsidR="00B94377" w:rsidRPr="00B94377">
        <w:t xml:space="preserve">und </w:t>
      </w:r>
      <w:r w:rsidR="00B94377">
        <w:t xml:space="preserve">stellt </w:t>
      </w:r>
      <w:r w:rsidRPr="00B94377">
        <w:t xml:space="preserve">Evonik </w:t>
      </w:r>
      <w:r w:rsidR="00B94377">
        <w:t xml:space="preserve">auch </w:t>
      </w:r>
      <w:r w:rsidR="00F96E10">
        <w:t xml:space="preserve">Mattierungsmittel auf Kieselsäurebasis </w:t>
      </w:r>
      <w:r w:rsidR="00B94377">
        <w:t>unter dem Marken</w:t>
      </w:r>
      <w:r w:rsidRPr="00B94377">
        <w:t>name</w:t>
      </w:r>
      <w:r w:rsidR="00B94377">
        <w:t>n</w:t>
      </w:r>
      <w:r w:rsidRPr="00B94377">
        <w:t xml:space="preserve"> ACEMATT® </w:t>
      </w:r>
      <w:r w:rsidR="00B94377">
        <w:t xml:space="preserve">und weitere </w:t>
      </w:r>
      <w:r w:rsidR="00F96E10">
        <w:t>pyrogene Me</w:t>
      </w:r>
      <w:r w:rsidRPr="00B94377">
        <w:t>tal</w:t>
      </w:r>
      <w:r w:rsidR="00F96E10">
        <w:t>l</w:t>
      </w:r>
      <w:r w:rsidRPr="00B94377">
        <w:t>oxide un</w:t>
      </w:r>
      <w:r w:rsidR="00B94377">
        <w:t>t</w:t>
      </w:r>
      <w:r w:rsidRPr="00B94377">
        <w:t xml:space="preserve">er </w:t>
      </w:r>
      <w:r w:rsidR="00B94377">
        <w:t xml:space="preserve">der Marke </w:t>
      </w:r>
      <w:r w:rsidRPr="00B94377">
        <w:t>AEROXIDE®</w:t>
      </w:r>
      <w:r w:rsidR="00B94377">
        <w:t xml:space="preserve"> her</w:t>
      </w:r>
      <w:r w:rsidRPr="00B94377">
        <w:t xml:space="preserve">. </w:t>
      </w:r>
      <w:r w:rsidR="00A966F4">
        <w:t xml:space="preserve">Insgesamt </w:t>
      </w:r>
      <w:r w:rsidR="00B94377" w:rsidRPr="00B94377">
        <w:t xml:space="preserve">verfügt </w:t>
      </w:r>
      <w:r w:rsidR="00F14014">
        <w:t xml:space="preserve">das Unternehmen </w:t>
      </w:r>
      <w:r w:rsidR="00A966F4">
        <w:t>bei</w:t>
      </w:r>
      <w:r w:rsidR="00B94377">
        <w:t xml:space="preserve"> sämtliche</w:t>
      </w:r>
      <w:r w:rsidR="00A966F4">
        <w:t>n</w:t>
      </w:r>
      <w:r w:rsidR="00B94377">
        <w:t xml:space="preserve"> Produkte</w:t>
      </w:r>
      <w:r w:rsidR="00CA6391">
        <w:t>n</w:t>
      </w:r>
      <w:r w:rsidRPr="00B94377">
        <w:t xml:space="preserve"> </w:t>
      </w:r>
      <w:r w:rsidR="00F96E10">
        <w:t xml:space="preserve">auf Kieselsäurebasis </w:t>
      </w:r>
      <w:r w:rsidR="00A966F4" w:rsidRPr="00B94377">
        <w:t xml:space="preserve">über eine </w:t>
      </w:r>
      <w:r w:rsidR="00A966F4">
        <w:t>weltweite</w:t>
      </w:r>
      <w:r w:rsidR="00A966F4" w:rsidRPr="00B94377">
        <w:t xml:space="preserve"> Produktionskapazität </w:t>
      </w:r>
      <w:r w:rsidR="00B94377">
        <w:t xml:space="preserve">von </w:t>
      </w:r>
      <w:r w:rsidR="00A966F4">
        <w:t>rund</w:t>
      </w:r>
      <w:r w:rsidR="00B94377">
        <w:t xml:space="preserve"> </w:t>
      </w:r>
      <w:r w:rsidRPr="00B94377">
        <w:t xml:space="preserve">1 </w:t>
      </w:r>
      <w:r w:rsidR="00B94377">
        <w:t>Million Tonnen</w:t>
      </w:r>
      <w:r w:rsidR="00A966F4">
        <w:t xml:space="preserve"> jährlich</w:t>
      </w:r>
      <w:r w:rsidRPr="00B94377">
        <w:t>.</w:t>
      </w:r>
    </w:p>
    <w:p w14:paraId="5475EF63" w14:textId="77777777" w:rsidR="000B1B97" w:rsidRPr="00B94377" w:rsidRDefault="000B1B97" w:rsidP="0006177F"/>
    <w:p w14:paraId="4B6D8EDE" w14:textId="7B73A391" w:rsidR="000B1B97" w:rsidRPr="00B94377" w:rsidRDefault="00435016" w:rsidP="0006177F">
      <w:r>
        <w:rPr>
          <w:bCs/>
          <w:noProof/>
        </w:rPr>
        <w:drawing>
          <wp:anchor distT="0" distB="0" distL="114300" distR="114300" simplePos="0" relativeHeight="251659264" behindDoc="1" locked="0" layoutInCell="1" allowOverlap="1" wp14:anchorId="1E56E4FE" wp14:editId="069BACBC">
            <wp:simplePos x="0" y="0"/>
            <wp:positionH relativeFrom="margin">
              <wp:posOffset>0</wp:posOffset>
            </wp:positionH>
            <wp:positionV relativeFrom="paragraph">
              <wp:posOffset>190500</wp:posOffset>
            </wp:positionV>
            <wp:extent cx="4359600" cy="2448000"/>
            <wp:effectExtent l="0" t="0" r="3175" b="0"/>
            <wp:wrapTight wrapText="bothSides">
              <wp:wrapPolygon edited="0">
                <wp:start x="0" y="0"/>
                <wp:lineTo x="0" y="21348"/>
                <wp:lineTo x="21521" y="21348"/>
                <wp:lineTo x="2152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59600" cy="2448000"/>
                    </a:xfrm>
                    <a:prstGeom prst="rect">
                      <a:avLst/>
                    </a:prstGeom>
                  </pic:spPr>
                </pic:pic>
              </a:graphicData>
            </a:graphic>
          </wp:anchor>
        </w:drawing>
      </w:r>
    </w:p>
    <w:p w14:paraId="450EB5B0" w14:textId="347CEB20" w:rsidR="000B1B97" w:rsidRPr="00435016" w:rsidRDefault="00435016" w:rsidP="0006177F">
      <w:pPr>
        <w:rPr>
          <w:sz w:val="18"/>
          <w:szCs w:val="18"/>
        </w:rPr>
      </w:pPr>
      <w:r w:rsidRPr="00435016">
        <w:rPr>
          <w:sz w:val="18"/>
          <w:szCs w:val="18"/>
        </w:rPr>
        <w:t>Evonik startet die Produktion von gefällter Kieselsäure für die Reifenindustrie in South Carolina im Südosten der USA.</w:t>
      </w:r>
    </w:p>
    <w:p w14:paraId="605CEF03" w14:textId="77777777" w:rsidR="000B1B97" w:rsidRPr="00B94377" w:rsidRDefault="000B1B97" w:rsidP="0006177F"/>
    <w:p w14:paraId="684A2A44" w14:textId="77777777" w:rsidR="000B1B97" w:rsidRDefault="000B1B97" w:rsidP="0006177F"/>
    <w:p w14:paraId="054A8B92" w14:textId="77777777" w:rsidR="00435016" w:rsidRDefault="00435016" w:rsidP="0006177F"/>
    <w:p w14:paraId="17D9128B" w14:textId="70F7173B" w:rsidR="00435016" w:rsidRDefault="00435016" w:rsidP="0006177F">
      <w:r>
        <w:rPr>
          <w:noProof/>
        </w:rPr>
        <w:drawing>
          <wp:anchor distT="0" distB="0" distL="114300" distR="114300" simplePos="0" relativeHeight="251661312" behindDoc="1" locked="0" layoutInCell="1" allowOverlap="1" wp14:anchorId="524327D8" wp14:editId="755C7B95">
            <wp:simplePos x="0" y="0"/>
            <wp:positionH relativeFrom="column">
              <wp:posOffset>0</wp:posOffset>
            </wp:positionH>
            <wp:positionV relativeFrom="paragraph">
              <wp:posOffset>190500</wp:posOffset>
            </wp:positionV>
            <wp:extent cx="3716127" cy="2447925"/>
            <wp:effectExtent l="0" t="0" r="0" b="0"/>
            <wp:wrapTight wrapText="bothSides">
              <wp:wrapPolygon edited="0">
                <wp:start x="0" y="0"/>
                <wp:lineTo x="0" y="21348"/>
                <wp:lineTo x="21482" y="21348"/>
                <wp:lineTo x="21482" y="0"/>
                <wp:lineTo x="0"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16127" cy="2447925"/>
                    </a:xfrm>
                    <a:prstGeom prst="rect">
                      <a:avLst/>
                    </a:prstGeom>
                  </pic:spPr>
                </pic:pic>
              </a:graphicData>
            </a:graphic>
          </wp:anchor>
        </w:drawing>
      </w:r>
    </w:p>
    <w:p w14:paraId="77FDF577" w14:textId="77777777" w:rsidR="00435016" w:rsidRDefault="00435016" w:rsidP="0006177F"/>
    <w:p w14:paraId="01CFA121" w14:textId="77777777" w:rsidR="00435016" w:rsidRDefault="00435016" w:rsidP="0006177F"/>
    <w:p w14:paraId="15651BF3" w14:textId="77777777" w:rsidR="00435016" w:rsidRDefault="00435016" w:rsidP="0006177F"/>
    <w:p w14:paraId="62EDEC27" w14:textId="77777777" w:rsidR="00435016" w:rsidRDefault="00435016" w:rsidP="0006177F"/>
    <w:p w14:paraId="5C8991D2" w14:textId="77777777" w:rsidR="00435016" w:rsidRDefault="00435016" w:rsidP="0006177F"/>
    <w:p w14:paraId="24AC1695" w14:textId="77777777" w:rsidR="00435016" w:rsidRDefault="00435016" w:rsidP="0006177F"/>
    <w:p w14:paraId="78EB1E2E" w14:textId="77777777" w:rsidR="00435016" w:rsidRDefault="00435016" w:rsidP="0006177F"/>
    <w:p w14:paraId="6EF1B28F" w14:textId="77777777" w:rsidR="00435016" w:rsidRDefault="00435016" w:rsidP="0006177F"/>
    <w:p w14:paraId="495C0EDC" w14:textId="77777777" w:rsidR="00435016" w:rsidRDefault="00435016" w:rsidP="0006177F"/>
    <w:p w14:paraId="6BB2F1F3" w14:textId="77777777" w:rsidR="00435016" w:rsidRDefault="00435016" w:rsidP="0006177F"/>
    <w:p w14:paraId="4AF8E3EC" w14:textId="77777777" w:rsidR="00435016" w:rsidRDefault="00435016" w:rsidP="0006177F"/>
    <w:p w14:paraId="494CBD42" w14:textId="77777777" w:rsidR="00435016" w:rsidRDefault="00435016" w:rsidP="0006177F"/>
    <w:p w14:paraId="200575BB" w14:textId="77777777" w:rsidR="00435016" w:rsidRDefault="00435016" w:rsidP="0006177F"/>
    <w:p w14:paraId="0C8237DE" w14:textId="41E0AB6F" w:rsidR="00435016" w:rsidRPr="00435016" w:rsidRDefault="00435016" w:rsidP="0006177F">
      <w:pPr>
        <w:rPr>
          <w:sz w:val="18"/>
          <w:szCs w:val="18"/>
        </w:rPr>
      </w:pPr>
      <w:r w:rsidRPr="00435016">
        <w:rPr>
          <w:rFonts w:cs="Lucida Sans Unicode"/>
          <w:sz w:val="18"/>
          <w:szCs w:val="18"/>
        </w:rPr>
        <w:t>ULTRASIL® 7800 GR von Evonik ist eine maßgeschneiderte Kieselsäure für besonders große SUV-Reifen sowie für stark beanspruchte Ganzjahresreifen.</w:t>
      </w:r>
    </w:p>
    <w:p w14:paraId="7AA5E436" w14:textId="77777777" w:rsidR="00435016" w:rsidRDefault="00435016" w:rsidP="0006177F"/>
    <w:p w14:paraId="5C95F2EF" w14:textId="77777777" w:rsidR="00435016" w:rsidRPr="00B94377" w:rsidRDefault="00435016" w:rsidP="0006177F"/>
    <w:p w14:paraId="00446D4A" w14:textId="77777777" w:rsidR="009A2159" w:rsidRPr="003778DA" w:rsidRDefault="00B66787" w:rsidP="009A2159">
      <w:pPr>
        <w:autoSpaceDE w:val="0"/>
        <w:autoSpaceDN w:val="0"/>
        <w:adjustRightInd w:val="0"/>
        <w:spacing w:line="220" w:lineRule="exact"/>
        <w:rPr>
          <w:rFonts w:cs="Lucida Sans Unicode"/>
          <w:b/>
          <w:bCs/>
          <w:sz w:val="18"/>
          <w:szCs w:val="18"/>
        </w:rPr>
      </w:pPr>
      <w:r w:rsidRPr="003778DA">
        <w:rPr>
          <w:rFonts w:cs="Lucida Sans Unicode"/>
          <w:b/>
          <w:bCs/>
          <w:sz w:val="18"/>
          <w:szCs w:val="18"/>
        </w:rPr>
        <w:t>Über Evonik</w:t>
      </w:r>
    </w:p>
    <w:p w14:paraId="5C2169A7" w14:textId="77777777" w:rsidR="009A2159" w:rsidRDefault="009A2159" w:rsidP="009A2159">
      <w:pPr>
        <w:autoSpaceDE w:val="0"/>
        <w:autoSpaceDN w:val="0"/>
        <w:adjustRightInd w:val="0"/>
        <w:spacing w:line="220" w:lineRule="exact"/>
        <w:rPr>
          <w:rFonts w:cs="Lucida Sans Unicode"/>
          <w:bCs/>
          <w:color w:val="9BBB59" w:themeColor="accent3"/>
          <w:sz w:val="18"/>
          <w:szCs w:val="18"/>
        </w:rPr>
      </w:pPr>
      <w:r>
        <w:rPr>
          <w:rFonts w:cs="Lucida Sans Unicode"/>
          <w:bCs/>
          <w:sz w:val="18"/>
          <w:szCs w:val="18"/>
        </w:rPr>
        <w:t>Evonik ist eines der weltweit führenden Unternehmen der Spezialchemie. Der Fokus auf attraktive Geschäfte der Spezialchemie, kundennahe Innovationskraft und eine vertrauensvolle und ergebnisorientierte Unternehmenskultur stehen im Mittelpunkt der Unternehmensstrategie. Sie sind die Hebel für profitables Wachstum und eine nachhaltige Steigerung des Unternehmenswerts. Evonik ist mit mehr als 36.000 Mitarbeitern in über 100 Ländern der Welt aktiv und profitiert besonders von seiner Kundennähe und seinen führenden Marktpositionen. Im Geschäftsjahr 2017 erwirtschaftete das Unternehmen bei einem Umsatz von 14,4 Mrd. Euro einen Gewinn (bereinigtes EBITDA) von 2,36 Mrd. Euro.</w:t>
      </w:r>
    </w:p>
    <w:p w14:paraId="08DF073C" w14:textId="77777777" w:rsidR="003511E7" w:rsidRPr="003511E7" w:rsidRDefault="003511E7" w:rsidP="003511E7">
      <w:pPr>
        <w:autoSpaceDE w:val="0"/>
        <w:autoSpaceDN w:val="0"/>
        <w:adjustRightInd w:val="0"/>
        <w:spacing w:line="220" w:lineRule="exact"/>
        <w:rPr>
          <w:rFonts w:cs="Lucida Sans Unicode"/>
          <w:sz w:val="18"/>
          <w:szCs w:val="18"/>
        </w:rPr>
      </w:pPr>
    </w:p>
    <w:p w14:paraId="6F25494F" w14:textId="77777777" w:rsidR="00F26594" w:rsidRDefault="00F26594" w:rsidP="00F26594">
      <w:pPr>
        <w:autoSpaceDE w:val="0"/>
        <w:autoSpaceDN w:val="0"/>
        <w:spacing w:line="220" w:lineRule="exact"/>
        <w:rPr>
          <w:rFonts w:cs="Lucida Sans Unicode"/>
          <w:b/>
          <w:bCs/>
          <w:sz w:val="18"/>
          <w:szCs w:val="18"/>
        </w:rPr>
      </w:pPr>
      <w:r>
        <w:rPr>
          <w:b/>
          <w:bCs/>
          <w:sz w:val="18"/>
          <w:szCs w:val="18"/>
        </w:rPr>
        <w:t>Über Resource Efficiency</w:t>
      </w:r>
    </w:p>
    <w:p w14:paraId="047A449A" w14:textId="77777777" w:rsidR="00F26594" w:rsidRDefault="00F26594" w:rsidP="00F26594">
      <w:pPr>
        <w:autoSpaceDE w:val="0"/>
        <w:autoSpaceDN w:val="0"/>
        <w:spacing w:line="220" w:lineRule="exact"/>
        <w:rPr>
          <w:rFonts w:ascii="Calibri" w:hAnsi="Calibri"/>
          <w:sz w:val="18"/>
          <w:szCs w:val="18"/>
        </w:rPr>
      </w:pPr>
      <w:r>
        <w:rPr>
          <w:sz w:val="18"/>
          <w:szCs w:val="18"/>
        </w:rPr>
        <w:t xml:space="preserve">Das Segment Resource Efficiency wird von der Evonik Resource Efficiency GmbH geführt und produziert Hochleistungsmaterialien und Spezialadditive für umweltfreundliche und energieeffiziente Systemlösungen für den Automobilsektor, die Farben-, Lack-, Klebstoff- und Bauindustrie sowie zahlreiche weitere Branchen. Das Segment erwirtschaftete im Geschäftsjahr 2017 mit rund 10.000 Mitarbeitern einen Umsatz von ca. 5,4 Milliarden €. </w:t>
      </w:r>
    </w:p>
    <w:p w14:paraId="61A686CF" w14:textId="77777777" w:rsidR="003511E7" w:rsidRPr="003511E7" w:rsidRDefault="003511E7" w:rsidP="003511E7">
      <w:pPr>
        <w:autoSpaceDE w:val="0"/>
        <w:autoSpaceDN w:val="0"/>
        <w:adjustRightInd w:val="0"/>
        <w:spacing w:line="220" w:lineRule="exact"/>
        <w:rPr>
          <w:rFonts w:cs="Lucida Sans Unicode"/>
          <w:sz w:val="18"/>
          <w:szCs w:val="18"/>
        </w:rPr>
      </w:pPr>
    </w:p>
    <w:p w14:paraId="4C8E9C40" w14:textId="77777777" w:rsidR="003511E7" w:rsidRPr="003511E7" w:rsidRDefault="003511E7" w:rsidP="003511E7">
      <w:pPr>
        <w:autoSpaceDE w:val="0"/>
        <w:autoSpaceDN w:val="0"/>
        <w:adjustRightInd w:val="0"/>
        <w:spacing w:line="220" w:lineRule="exact"/>
        <w:rPr>
          <w:rFonts w:cs="Lucida Sans Unicode"/>
          <w:b/>
          <w:sz w:val="18"/>
          <w:szCs w:val="18"/>
        </w:rPr>
      </w:pPr>
      <w:r w:rsidRPr="003511E7">
        <w:rPr>
          <w:rFonts w:cs="Lucida Sans Unicode"/>
          <w:b/>
          <w:sz w:val="18"/>
          <w:szCs w:val="18"/>
        </w:rPr>
        <w:t>Rechtlicher Hinweis</w:t>
      </w:r>
    </w:p>
    <w:p w14:paraId="0E2DA389" w14:textId="68F58027" w:rsidR="000B1B97" w:rsidRPr="003511E7" w:rsidRDefault="009A2159" w:rsidP="000B1B97">
      <w:pPr>
        <w:autoSpaceDE w:val="0"/>
        <w:autoSpaceDN w:val="0"/>
        <w:adjustRightInd w:val="0"/>
        <w:spacing w:line="220" w:lineRule="exact"/>
        <w:rPr>
          <w:rFonts w:cs="Lucida Sans Unicode"/>
          <w:sz w:val="18"/>
          <w:szCs w:val="18"/>
        </w:rPr>
      </w:pPr>
      <w:r>
        <w:rPr>
          <w:rFonts w:cs="Lucida Sans Unicode"/>
          <w:bCs/>
          <w:sz w:val="18"/>
          <w:szCs w:val="18"/>
        </w:rPr>
        <w:t>Soweit wir in dieser Pressemitteilung Prognosen oder Erwartungen äußern oder unsere Aussagen die Zukunft betreffen, können diese Prognosen oder Erwartungen der Aussagen mit bekannten oder unbekannten Risiken und Ungewissheit verbunden sein. Die tatsächlichen Ergebnisse oder Entwicklungen können je nach Veränderung der Rahmenbedingungen abweichen. Weder Evonik Industries AG noch mit ihr verbundene Unternehmen übernehmen eine Verpflichtung, in dieser Mitteilung enthaltene Prognosen, Erwartungen oder Aussagen zu aktualisieren.</w:t>
      </w:r>
    </w:p>
    <w:sectPr w:rsidR="000B1B97" w:rsidRPr="003511E7" w:rsidSect="00D333AA">
      <w:headerReference w:type="default" r:id="rId10"/>
      <w:footerReference w:type="default" r:id="rId11"/>
      <w:headerReference w:type="first" r:id="rId12"/>
      <w:footerReference w:type="first" r:id="rId13"/>
      <w:type w:val="continuous"/>
      <w:pgSz w:w="11906" w:h="16838" w:code="9"/>
      <w:pgMar w:top="3181" w:right="3402" w:bottom="816" w:left="1361" w:header="1021" w:footer="81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A33643" w14:textId="77777777" w:rsidR="00017D27" w:rsidRDefault="00017D27" w:rsidP="00FD1184">
      <w:r>
        <w:separator/>
      </w:r>
    </w:p>
  </w:endnote>
  <w:endnote w:type="continuationSeparator" w:id="0">
    <w:p w14:paraId="0A62F15D" w14:textId="77777777" w:rsidR="00017D27" w:rsidRDefault="00017D27" w:rsidP="00FD1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Lucida Sans Typewriter">
    <w:panose1 w:val="020B0509030504030204"/>
    <w:charset w:val="00"/>
    <w:family w:val="swiss"/>
    <w:pitch w:val="fixed"/>
    <w:sig w:usb0="01002B87" w:usb1="00000000" w:usb2="00000008" w:usb3="00000000" w:csb0="0001007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2ECBA" w14:textId="77777777" w:rsidR="00085683" w:rsidRDefault="00085683">
    <w:pPr>
      <w:pStyle w:val="Fuzeile"/>
    </w:pPr>
  </w:p>
  <w:p w14:paraId="72606EAA" w14:textId="77777777" w:rsidR="00085683" w:rsidRDefault="00085683">
    <w:pPr>
      <w:pStyle w:val="Fuzeile"/>
    </w:pPr>
    <w:r>
      <w:t xml:space="preserve">Seite </w:t>
    </w:r>
    <w:r>
      <w:rPr>
        <w:rStyle w:val="Seitenzahl"/>
      </w:rPr>
      <w:fldChar w:fldCharType="begin"/>
    </w:r>
    <w:r>
      <w:rPr>
        <w:rStyle w:val="Seitenzahl"/>
      </w:rPr>
      <w:instrText xml:space="preserve"> PAGE </w:instrText>
    </w:r>
    <w:r>
      <w:rPr>
        <w:rStyle w:val="Seitenzahl"/>
      </w:rPr>
      <w:fldChar w:fldCharType="separate"/>
    </w:r>
    <w:r w:rsidR="003F3F91">
      <w:rPr>
        <w:rStyle w:val="Seitenzahl"/>
        <w:noProof/>
      </w:rPr>
      <w:t>3</w:t>
    </w:r>
    <w:r>
      <w:rPr>
        <w:rStyle w:val="Seitenzahl"/>
      </w:rPr>
      <w:fldChar w:fldCharType="end"/>
    </w:r>
    <w:r>
      <w:rPr>
        <w:rStyle w:val="Seitenzahl"/>
      </w:rPr>
      <w:t xml:space="preserve"> von </w:t>
    </w:r>
    <w:r>
      <w:rPr>
        <w:rStyle w:val="Seitenzahl"/>
      </w:rPr>
      <w:fldChar w:fldCharType="begin"/>
    </w:r>
    <w:r>
      <w:rPr>
        <w:rStyle w:val="Seitenzahl"/>
      </w:rPr>
      <w:instrText xml:space="preserve"> NUMPAGES </w:instrText>
    </w:r>
    <w:r>
      <w:rPr>
        <w:rStyle w:val="Seitenzahl"/>
      </w:rPr>
      <w:fldChar w:fldCharType="separate"/>
    </w:r>
    <w:r w:rsidR="003F3F91">
      <w:rPr>
        <w:rStyle w:val="Seitenzahl"/>
        <w:noProof/>
      </w:rPr>
      <w:t>3</w:t>
    </w:r>
    <w:r>
      <w:rPr>
        <w:rStyle w:val="Seitenzah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89115" w14:textId="77777777" w:rsidR="00085683" w:rsidRDefault="00085683" w:rsidP="00316EC0">
    <w:pPr>
      <w:pStyle w:val="Fuzeile"/>
    </w:pPr>
  </w:p>
  <w:p w14:paraId="0792A7AD" w14:textId="77777777" w:rsidR="00085683" w:rsidRPr="005225EC" w:rsidRDefault="00085683" w:rsidP="00316EC0">
    <w:pPr>
      <w:pStyle w:val="Fuzeile"/>
      <w:rPr>
        <w:szCs w:val="18"/>
      </w:rPr>
    </w:pPr>
    <w:r w:rsidRPr="005225EC">
      <w:rPr>
        <w:szCs w:val="18"/>
      </w:rPr>
      <w:t xml:space="preserve">Seite </w:t>
    </w:r>
    <w:r w:rsidRPr="005225EC">
      <w:rPr>
        <w:rStyle w:val="Seitenzahl"/>
        <w:szCs w:val="18"/>
      </w:rPr>
      <w:fldChar w:fldCharType="begin"/>
    </w:r>
    <w:r w:rsidRPr="005225EC">
      <w:rPr>
        <w:rStyle w:val="Seitenzahl"/>
        <w:szCs w:val="18"/>
      </w:rPr>
      <w:instrText xml:space="preserve"> PAGE </w:instrText>
    </w:r>
    <w:r w:rsidRPr="005225EC">
      <w:rPr>
        <w:rStyle w:val="Seitenzahl"/>
        <w:szCs w:val="18"/>
      </w:rPr>
      <w:fldChar w:fldCharType="separate"/>
    </w:r>
    <w:r w:rsidR="003F3F91">
      <w:rPr>
        <w:rStyle w:val="Seitenzahl"/>
        <w:noProof/>
        <w:szCs w:val="18"/>
      </w:rPr>
      <w:t>1</w:t>
    </w:r>
    <w:r w:rsidRPr="005225EC">
      <w:rPr>
        <w:rStyle w:val="Seitenzahl"/>
        <w:szCs w:val="18"/>
      </w:rPr>
      <w:fldChar w:fldCharType="end"/>
    </w:r>
    <w:r w:rsidRPr="005225EC">
      <w:rPr>
        <w:rStyle w:val="Seitenzahl"/>
        <w:szCs w:val="18"/>
      </w:rPr>
      <w:t xml:space="preserve"> von </w:t>
    </w:r>
    <w:r w:rsidRPr="005225EC">
      <w:rPr>
        <w:rStyle w:val="Seitenzahl"/>
        <w:szCs w:val="18"/>
      </w:rPr>
      <w:fldChar w:fldCharType="begin"/>
    </w:r>
    <w:r w:rsidRPr="005225EC">
      <w:rPr>
        <w:rStyle w:val="Seitenzahl"/>
        <w:szCs w:val="18"/>
      </w:rPr>
      <w:instrText xml:space="preserve"> NUMPAGES </w:instrText>
    </w:r>
    <w:r w:rsidRPr="005225EC">
      <w:rPr>
        <w:rStyle w:val="Seitenzahl"/>
        <w:szCs w:val="18"/>
      </w:rPr>
      <w:fldChar w:fldCharType="separate"/>
    </w:r>
    <w:r w:rsidR="003F3F91">
      <w:rPr>
        <w:rStyle w:val="Seitenzahl"/>
        <w:noProof/>
        <w:szCs w:val="18"/>
      </w:rPr>
      <w:t>3</w:t>
    </w:r>
    <w:r w:rsidRPr="005225EC">
      <w:rPr>
        <w:rStyle w:val="Seitenzahl"/>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FD4D94" w14:textId="77777777" w:rsidR="00017D27" w:rsidRDefault="00017D27" w:rsidP="00FD1184">
      <w:r>
        <w:separator/>
      </w:r>
    </w:p>
  </w:footnote>
  <w:footnote w:type="continuationSeparator" w:id="0">
    <w:p w14:paraId="6AD620AC" w14:textId="77777777" w:rsidR="00017D27" w:rsidRDefault="00017D27" w:rsidP="00FD11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5B2A9" w14:textId="77777777" w:rsidR="00085683" w:rsidRPr="006C35A6" w:rsidRDefault="00085683" w:rsidP="00316EC0">
    <w:pPr>
      <w:pStyle w:val="Kopfzeile"/>
      <w:spacing w:after="1880"/>
      <w:rPr>
        <w:sz w:val="2"/>
        <w:szCs w:val="2"/>
      </w:rPr>
    </w:pPr>
    <w:r>
      <w:rPr>
        <w:noProof/>
      </w:rPr>
      <w:drawing>
        <wp:anchor distT="0" distB="0" distL="114300" distR="114300" simplePos="0" relativeHeight="251665408" behindDoc="0" locked="0" layoutInCell="1" allowOverlap="1" wp14:anchorId="069C4CF8" wp14:editId="35418D0D">
          <wp:simplePos x="0" y="0"/>
          <wp:positionH relativeFrom="column">
            <wp:posOffset>0</wp:posOffset>
          </wp:positionH>
          <wp:positionV relativeFrom="paragraph">
            <wp:posOffset>-17780</wp:posOffset>
          </wp:positionV>
          <wp:extent cx="1296000" cy="187200"/>
          <wp:effectExtent l="0" t="0" r="0" b="3810"/>
          <wp:wrapNone/>
          <wp:docPr id="4" name="Bild 26" descr="Schriftzug_Pressemittei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hriftzug_Pressemitteilu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18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35A6">
      <w:rPr>
        <w:noProof/>
        <w:sz w:val="2"/>
        <w:szCs w:val="2"/>
      </w:rPr>
      <w:drawing>
        <wp:anchor distT="0" distB="0" distL="114300" distR="114300" simplePos="0" relativeHeight="251661312" behindDoc="1" locked="0" layoutInCell="1" allowOverlap="1" wp14:anchorId="2ECD0616" wp14:editId="0A6F5615">
          <wp:simplePos x="0" y="0"/>
          <wp:positionH relativeFrom="column">
            <wp:posOffset>4266565</wp:posOffset>
          </wp:positionH>
          <wp:positionV relativeFrom="paragraph">
            <wp:posOffset>-144145</wp:posOffset>
          </wp:positionV>
          <wp:extent cx="1872000" cy="5004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onik-Markenzeichen-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D50728" w14:textId="77777777" w:rsidR="00085683" w:rsidRPr="006C35A6" w:rsidRDefault="00085683">
    <w:pPr>
      <w:pStyle w:val="Kopfzeile"/>
      <w:rPr>
        <w:b/>
        <w:sz w:val="2"/>
        <w:szCs w:val="2"/>
      </w:rPr>
    </w:pPr>
    <w:r>
      <w:rPr>
        <w:noProof/>
      </w:rPr>
      <w:drawing>
        <wp:anchor distT="0" distB="0" distL="114300" distR="114300" simplePos="0" relativeHeight="251663360" behindDoc="0" locked="0" layoutInCell="1" allowOverlap="1" wp14:anchorId="6C46202B" wp14:editId="594D08D5">
          <wp:simplePos x="0" y="0"/>
          <wp:positionH relativeFrom="column">
            <wp:posOffset>0</wp:posOffset>
          </wp:positionH>
          <wp:positionV relativeFrom="paragraph">
            <wp:posOffset>-17780</wp:posOffset>
          </wp:positionV>
          <wp:extent cx="1296000" cy="187200"/>
          <wp:effectExtent l="0" t="0" r="0" b="3810"/>
          <wp:wrapNone/>
          <wp:docPr id="3" name="Bild 26" descr="Schriftzug_Pressemittei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hriftzug_Pressemitteilu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18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35A6">
      <w:rPr>
        <w:b/>
        <w:noProof/>
        <w:sz w:val="2"/>
        <w:szCs w:val="2"/>
      </w:rPr>
      <w:drawing>
        <wp:anchor distT="0" distB="0" distL="114300" distR="114300" simplePos="0" relativeHeight="251660288" behindDoc="1" locked="0" layoutInCell="1" allowOverlap="1" wp14:anchorId="7B58ACEA" wp14:editId="13EE8F89">
          <wp:simplePos x="0" y="0"/>
          <wp:positionH relativeFrom="column">
            <wp:posOffset>4266565</wp:posOffset>
          </wp:positionH>
          <wp:positionV relativeFrom="paragraph">
            <wp:posOffset>-144145</wp:posOffset>
          </wp:positionV>
          <wp:extent cx="1872000" cy="5004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vonik-Markenzeichen-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E4693F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53E632B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0EA4105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2F2172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84E6020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C07D3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D0625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1618E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E8320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7AFC81D4"/>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F7C55"/>
    <w:multiLevelType w:val="hybridMultilevel"/>
    <w:tmpl w:val="8086101E"/>
    <w:lvl w:ilvl="0" w:tplc="A40AA642">
      <w:start w:val="1"/>
      <w:numFmt w:val="bullet"/>
      <w:pStyle w:val="berschrift1"/>
      <w:lvlText w:val=""/>
      <w:lvlJc w:val="left"/>
      <w:pPr>
        <w:tabs>
          <w:tab w:val="num" w:pos="227"/>
        </w:tabs>
        <w:ind w:left="227" w:hanging="227"/>
      </w:pPr>
      <w:rPr>
        <w:rFonts w:ascii="Symbol" w:hAnsi="Symbol" w:hint="default"/>
        <w:color w:val="auto"/>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B47B1C"/>
    <w:multiLevelType w:val="multilevel"/>
    <w:tmpl w:val="D0C6EF24"/>
    <w:lvl w:ilvl="0">
      <w:start w:val="1"/>
      <w:numFmt w:val="bullet"/>
      <w:lvlText w:val=""/>
      <w:lvlJc w:val="left"/>
      <w:pPr>
        <w:tabs>
          <w:tab w:val="num" w:pos="227"/>
        </w:tabs>
        <w:ind w:left="227" w:hanging="22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7B5F74"/>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2D4A18CE"/>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3CC74C4F"/>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54115FD0"/>
    <w:multiLevelType w:val="hybridMultilevel"/>
    <w:tmpl w:val="F23A3ACA"/>
    <w:lvl w:ilvl="0" w:tplc="5BF66010">
      <w:start w:val="1"/>
      <w:numFmt w:val="bullet"/>
      <w:lvlText w:val="•"/>
      <w:lvlJc w:val="left"/>
      <w:pPr>
        <w:tabs>
          <w:tab w:val="num" w:pos="1425"/>
        </w:tabs>
        <w:ind w:left="1425" w:hanging="360"/>
      </w:pPr>
      <w:rPr>
        <w:rFonts w:ascii="Lucida Sans Unicode" w:hAnsi="Lucida Sans Unicode" w:hint="default"/>
        <w:sz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B322708"/>
    <w:multiLevelType w:val="multilevel"/>
    <w:tmpl w:val="CE4E2C70"/>
    <w:lvl w:ilvl="0">
      <w:start w:val="1"/>
      <w:numFmt w:val="bullet"/>
      <w:lvlText w:val=""/>
      <w:lvlJc w:val="left"/>
      <w:pPr>
        <w:tabs>
          <w:tab w:val="num" w:pos="284"/>
        </w:tabs>
        <w:ind w:left="284" w:hanging="28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AB95865"/>
    <w:multiLevelType w:val="multilevel"/>
    <w:tmpl w:val="2C20382C"/>
    <w:lvl w:ilvl="0">
      <w:start w:val="1"/>
      <w:numFmt w:val="bullet"/>
      <w:lvlText w:val=""/>
      <w:lvlJc w:val="left"/>
      <w:pPr>
        <w:tabs>
          <w:tab w:val="num" w:pos="397"/>
        </w:tabs>
        <w:ind w:left="397" w:hanging="39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4"/>
  </w:num>
  <w:num w:numId="13">
    <w:abstractNumId w:val="13"/>
  </w:num>
  <w:num w:numId="14">
    <w:abstractNumId w:val="10"/>
  </w:num>
  <w:num w:numId="15">
    <w:abstractNumId w:val="17"/>
  </w:num>
  <w:num w:numId="16">
    <w:abstractNumId w:val="16"/>
  </w:num>
  <w:num w:numId="17">
    <w:abstractNumId w:val="11"/>
  </w:num>
  <w:num w:numId="18">
    <w:abstractNumId w:val="12"/>
  </w:num>
  <w:num w:numId="19">
    <w:abstractNumId w:val="14"/>
  </w:num>
  <w:num w:numId="20">
    <w:abstractNumId w:val="13"/>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nb-NO" w:vendorID="64" w:dllVersion="6" w:nlCheck="1" w:checkStyle="0"/>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de-DE" w:vendorID="64" w:dllVersion="0" w:nlCheck="1" w:checkStyle="0"/>
  <w:activeWritingStyle w:appName="MSWord" w:lang="de-DE" w:vendorID="64" w:dllVersion="131078" w:nlCheck="1" w:checkStyle="1"/>
  <w:activeWritingStyle w:appName="MSWord" w:lang="nb-NO" w:vendorID="64" w:dllVersion="131078" w:nlCheck="1"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3AA"/>
    <w:rsid w:val="00007459"/>
    <w:rsid w:val="00017D27"/>
    <w:rsid w:val="00021730"/>
    <w:rsid w:val="00035360"/>
    <w:rsid w:val="00044EB8"/>
    <w:rsid w:val="00046D8D"/>
    <w:rsid w:val="00047E57"/>
    <w:rsid w:val="00052FB1"/>
    <w:rsid w:val="0006177F"/>
    <w:rsid w:val="00084555"/>
    <w:rsid w:val="000846DA"/>
    <w:rsid w:val="00085683"/>
    <w:rsid w:val="00086556"/>
    <w:rsid w:val="000902FA"/>
    <w:rsid w:val="00092F83"/>
    <w:rsid w:val="000A0DDB"/>
    <w:rsid w:val="000A7091"/>
    <w:rsid w:val="000B1B97"/>
    <w:rsid w:val="000B2374"/>
    <w:rsid w:val="000B4D73"/>
    <w:rsid w:val="000D1DD8"/>
    <w:rsid w:val="000E06AB"/>
    <w:rsid w:val="000F70A3"/>
    <w:rsid w:val="001175D3"/>
    <w:rsid w:val="00124443"/>
    <w:rsid w:val="00130512"/>
    <w:rsid w:val="0013596C"/>
    <w:rsid w:val="001625AF"/>
    <w:rsid w:val="001631E8"/>
    <w:rsid w:val="00165932"/>
    <w:rsid w:val="00165E2C"/>
    <w:rsid w:val="0017414F"/>
    <w:rsid w:val="00190733"/>
    <w:rsid w:val="00196518"/>
    <w:rsid w:val="001B206A"/>
    <w:rsid w:val="001F00B7"/>
    <w:rsid w:val="001F7C26"/>
    <w:rsid w:val="002159BA"/>
    <w:rsid w:val="0021675B"/>
    <w:rsid w:val="00221C32"/>
    <w:rsid w:val="0022399B"/>
    <w:rsid w:val="0023466C"/>
    <w:rsid w:val="0024351A"/>
    <w:rsid w:val="0024351E"/>
    <w:rsid w:val="002465EB"/>
    <w:rsid w:val="00247D5A"/>
    <w:rsid w:val="00251DAF"/>
    <w:rsid w:val="002568B3"/>
    <w:rsid w:val="00262EE6"/>
    <w:rsid w:val="00266B39"/>
    <w:rsid w:val="00271C79"/>
    <w:rsid w:val="002771D9"/>
    <w:rsid w:val="00282F03"/>
    <w:rsid w:val="00287090"/>
    <w:rsid w:val="00290F07"/>
    <w:rsid w:val="002922C1"/>
    <w:rsid w:val="002B6293"/>
    <w:rsid w:val="002B645E"/>
    <w:rsid w:val="002B6B13"/>
    <w:rsid w:val="002C10C6"/>
    <w:rsid w:val="002C12A0"/>
    <w:rsid w:val="002D206A"/>
    <w:rsid w:val="002D2996"/>
    <w:rsid w:val="002E1503"/>
    <w:rsid w:val="00301998"/>
    <w:rsid w:val="0030421F"/>
    <w:rsid w:val="003067D4"/>
    <w:rsid w:val="00316EC0"/>
    <w:rsid w:val="003402B9"/>
    <w:rsid w:val="003449DC"/>
    <w:rsid w:val="00344E3B"/>
    <w:rsid w:val="003508E4"/>
    <w:rsid w:val="003511E7"/>
    <w:rsid w:val="00367974"/>
    <w:rsid w:val="003778DA"/>
    <w:rsid w:val="00380845"/>
    <w:rsid w:val="00384C52"/>
    <w:rsid w:val="003970C1"/>
    <w:rsid w:val="003A023D"/>
    <w:rsid w:val="003A1BB1"/>
    <w:rsid w:val="003A4CED"/>
    <w:rsid w:val="003C0198"/>
    <w:rsid w:val="003D3C20"/>
    <w:rsid w:val="003D6E84"/>
    <w:rsid w:val="003E4161"/>
    <w:rsid w:val="003F01FD"/>
    <w:rsid w:val="003F3F91"/>
    <w:rsid w:val="004016F5"/>
    <w:rsid w:val="00404C60"/>
    <w:rsid w:val="00404E37"/>
    <w:rsid w:val="004146D3"/>
    <w:rsid w:val="00422338"/>
    <w:rsid w:val="00425650"/>
    <w:rsid w:val="00432732"/>
    <w:rsid w:val="00435016"/>
    <w:rsid w:val="00470DC1"/>
    <w:rsid w:val="00476F6F"/>
    <w:rsid w:val="0047761E"/>
    <w:rsid w:val="0048125C"/>
    <w:rsid w:val="004815AA"/>
    <w:rsid w:val="004820F9"/>
    <w:rsid w:val="00491C7E"/>
    <w:rsid w:val="0049367A"/>
    <w:rsid w:val="004A28CF"/>
    <w:rsid w:val="004A5E45"/>
    <w:rsid w:val="004C520C"/>
    <w:rsid w:val="004C5E53"/>
    <w:rsid w:val="004E04B2"/>
    <w:rsid w:val="004E1DCE"/>
    <w:rsid w:val="004E27F6"/>
    <w:rsid w:val="004E3505"/>
    <w:rsid w:val="004E6E97"/>
    <w:rsid w:val="004F0B24"/>
    <w:rsid w:val="004F1444"/>
    <w:rsid w:val="005020EF"/>
    <w:rsid w:val="00521D4F"/>
    <w:rsid w:val="005225EC"/>
    <w:rsid w:val="005337DD"/>
    <w:rsid w:val="005527E1"/>
    <w:rsid w:val="00552ADA"/>
    <w:rsid w:val="005534AE"/>
    <w:rsid w:val="00554C5A"/>
    <w:rsid w:val="00566CA8"/>
    <w:rsid w:val="0057548A"/>
    <w:rsid w:val="00582643"/>
    <w:rsid w:val="00582C0E"/>
    <w:rsid w:val="00587C52"/>
    <w:rsid w:val="005A119C"/>
    <w:rsid w:val="005A73EC"/>
    <w:rsid w:val="005B3BD7"/>
    <w:rsid w:val="005E0397"/>
    <w:rsid w:val="005E799F"/>
    <w:rsid w:val="005F0B24"/>
    <w:rsid w:val="005F234C"/>
    <w:rsid w:val="005F50D9"/>
    <w:rsid w:val="00605C02"/>
    <w:rsid w:val="00606A38"/>
    <w:rsid w:val="00620C40"/>
    <w:rsid w:val="00623460"/>
    <w:rsid w:val="00636C35"/>
    <w:rsid w:val="00645F2F"/>
    <w:rsid w:val="00647919"/>
    <w:rsid w:val="00652A75"/>
    <w:rsid w:val="006651E2"/>
    <w:rsid w:val="006729D2"/>
    <w:rsid w:val="006A39F6"/>
    <w:rsid w:val="006A581A"/>
    <w:rsid w:val="006B10CA"/>
    <w:rsid w:val="006C35A6"/>
    <w:rsid w:val="006C388A"/>
    <w:rsid w:val="006D601A"/>
    <w:rsid w:val="006E2F15"/>
    <w:rsid w:val="006E3548"/>
    <w:rsid w:val="006F3384"/>
    <w:rsid w:val="006F3AB9"/>
    <w:rsid w:val="00717EDA"/>
    <w:rsid w:val="0072366D"/>
    <w:rsid w:val="00723A52"/>
    <w:rsid w:val="00731495"/>
    <w:rsid w:val="00744FA6"/>
    <w:rsid w:val="00751E3D"/>
    <w:rsid w:val="00763004"/>
    <w:rsid w:val="00770879"/>
    <w:rsid w:val="00775D2E"/>
    <w:rsid w:val="0078258D"/>
    <w:rsid w:val="00784360"/>
    <w:rsid w:val="007A2C47"/>
    <w:rsid w:val="007B43E0"/>
    <w:rsid w:val="007C42FA"/>
    <w:rsid w:val="007E025C"/>
    <w:rsid w:val="007E5A2B"/>
    <w:rsid w:val="007E7C76"/>
    <w:rsid w:val="007F1506"/>
    <w:rsid w:val="007F200A"/>
    <w:rsid w:val="00800AA9"/>
    <w:rsid w:val="00826AB1"/>
    <w:rsid w:val="00834E44"/>
    <w:rsid w:val="00836B9A"/>
    <w:rsid w:val="008415E4"/>
    <w:rsid w:val="0084389E"/>
    <w:rsid w:val="00846E59"/>
    <w:rsid w:val="00860A6B"/>
    <w:rsid w:val="00885442"/>
    <w:rsid w:val="00894378"/>
    <w:rsid w:val="008A0D35"/>
    <w:rsid w:val="008B03E0"/>
    <w:rsid w:val="008B7AFE"/>
    <w:rsid w:val="008C00D3"/>
    <w:rsid w:val="008C06FF"/>
    <w:rsid w:val="008C2187"/>
    <w:rsid w:val="008D5A15"/>
    <w:rsid w:val="008E7921"/>
    <w:rsid w:val="008F26B9"/>
    <w:rsid w:val="008F49C5"/>
    <w:rsid w:val="008F4A69"/>
    <w:rsid w:val="009031FF"/>
    <w:rsid w:val="0090621C"/>
    <w:rsid w:val="00915982"/>
    <w:rsid w:val="00920D50"/>
    <w:rsid w:val="00921EF8"/>
    <w:rsid w:val="00922A0A"/>
    <w:rsid w:val="00924B9E"/>
    <w:rsid w:val="0092775B"/>
    <w:rsid w:val="00934DE5"/>
    <w:rsid w:val="00935881"/>
    <w:rsid w:val="00943910"/>
    <w:rsid w:val="009560C1"/>
    <w:rsid w:val="00966112"/>
    <w:rsid w:val="00971345"/>
    <w:rsid w:val="009752DC"/>
    <w:rsid w:val="0097547F"/>
    <w:rsid w:val="00977987"/>
    <w:rsid w:val="00982757"/>
    <w:rsid w:val="00992553"/>
    <w:rsid w:val="009A2159"/>
    <w:rsid w:val="009A2F60"/>
    <w:rsid w:val="009A7CDC"/>
    <w:rsid w:val="009B1AD8"/>
    <w:rsid w:val="009C40DA"/>
    <w:rsid w:val="009C5F4B"/>
    <w:rsid w:val="009E3A1C"/>
    <w:rsid w:val="009F05F2"/>
    <w:rsid w:val="009F07B1"/>
    <w:rsid w:val="00A1593C"/>
    <w:rsid w:val="00A16154"/>
    <w:rsid w:val="00A30BD0"/>
    <w:rsid w:val="00A333FB"/>
    <w:rsid w:val="00A3644E"/>
    <w:rsid w:val="00A41C88"/>
    <w:rsid w:val="00A6056D"/>
    <w:rsid w:val="00A60CE5"/>
    <w:rsid w:val="00A70C5E"/>
    <w:rsid w:val="00A712B8"/>
    <w:rsid w:val="00A777B7"/>
    <w:rsid w:val="00A81F2D"/>
    <w:rsid w:val="00A966F4"/>
    <w:rsid w:val="00AC65F9"/>
    <w:rsid w:val="00AD3087"/>
    <w:rsid w:val="00AE3848"/>
    <w:rsid w:val="00AF0606"/>
    <w:rsid w:val="00B128FD"/>
    <w:rsid w:val="00B17BAF"/>
    <w:rsid w:val="00B2025B"/>
    <w:rsid w:val="00B232D6"/>
    <w:rsid w:val="00B2500C"/>
    <w:rsid w:val="00B300C4"/>
    <w:rsid w:val="00B31D5A"/>
    <w:rsid w:val="00B46BD0"/>
    <w:rsid w:val="00B50494"/>
    <w:rsid w:val="00B66787"/>
    <w:rsid w:val="00B811DE"/>
    <w:rsid w:val="00B85905"/>
    <w:rsid w:val="00B94377"/>
    <w:rsid w:val="00BA41A7"/>
    <w:rsid w:val="00BA4EB5"/>
    <w:rsid w:val="00BA584D"/>
    <w:rsid w:val="00BA6649"/>
    <w:rsid w:val="00BC1D7E"/>
    <w:rsid w:val="00BD10E1"/>
    <w:rsid w:val="00BE1628"/>
    <w:rsid w:val="00BE72A5"/>
    <w:rsid w:val="00BF0F5C"/>
    <w:rsid w:val="00BF2CEC"/>
    <w:rsid w:val="00BF30BC"/>
    <w:rsid w:val="00BF5FD3"/>
    <w:rsid w:val="00BF652C"/>
    <w:rsid w:val="00BF70B0"/>
    <w:rsid w:val="00BF7733"/>
    <w:rsid w:val="00C144BC"/>
    <w:rsid w:val="00C21FFE"/>
    <w:rsid w:val="00C2259A"/>
    <w:rsid w:val="00C242F2"/>
    <w:rsid w:val="00C251AD"/>
    <w:rsid w:val="00C310A2"/>
    <w:rsid w:val="00C33407"/>
    <w:rsid w:val="00C40E5D"/>
    <w:rsid w:val="00C4228E"/>
    <w:rsid w:val="00C4300F"/>
    <w:rsid w:val="00C52A4F"/>
    <w:rsid w:val="00C60F15"/>
    <w:rsid w:val="00C62002"/>
    <w:rsid w:val="00C852F6"/>
    <w:rsid w:val="00C930F0"/>
    <w:rsid w:val="00CA4DC2"/>
    <w:rsid w:val="00CA6391"/>
    <w:rsid w:val="00CB3A53"/>
    <w:rsid w:val="00CC69A5"/>
    <w:rsid w:val="00CD18DB"/>
    <w:rsid w:val="00CE2E92"/>
    <w:rsid w:val="00CF2E07"/>
    <w:rsid w:val="00CF3942"/>
    <w:rsid w:val="00D129CF"/>
    <w:rsid w:val="00D333AA"/>
    <w:rsid w:val="00D35567"/>
    <w:rsid w:val="00D36C62"/>
    <w:rsid w:val="00D418FB"/>
    <w:rsid w:val="00D46695"/>
    <w:rsid w:val="00D46DAB"/>
    <w:rsid w:val="00D50B3E"/>
    <w:rsid w:val="00D55961"/>
    <w:rsid w:val="00D60C11"/>
    <w:rsid w:val="00D60EE3"/>
    <w:rsid w:val="00D653AC"/>
    <w:rsid w:val="00D67640"/>
    <w:rsid w:val="00D72A07"/>
    <w:rsid w:val="00D84239"/>
    <w:rsid w:val="00D90774"/>
    <w:rsid w:val="00D95388"/>
    <w:rsid w:val="00D96E15"/>
    <w:rsid w:val="00DA639C"/>
    <w:rsid w:val="00DB3E3C"/>
    <w:rsid w:val="00DD310A"/>
    <w:rsid w:val="00DD3173"/>
    <w:rsid w:val="00DD680A"/>
    <w:rsid w:val="00DE534A"/>
    <w:rsid w:val="00DE7850"/>
    <w:rsid w:val="00DE79ED"/>
    <w:rsid w:val="00E05BB2"/>
    <w:rsid w:val="00E120CF"/>
    <w:rsid w:val="00E13506"/>
    <w:rsid w:val="00E172A1"/>
    <w:rsid w:val="00E363F0"/>
    <w:rsid w:val="00E430EA"/>
    <w:rsid w:val="00E44B62"/>
    <w:rsid w:val="00E67709"/>
    <w:rsid w:val="00E72489"/>
    <w:rsid w:val="00E8576B"/>
    <w:rsid w:val="00E97290"/>
    <w:rsid w:val="00EB0C3E"/>
    <w:rsid w:val="00EB4309"/>
    <w:rsid w:val="00EC012C"/>
    <w:rsid w:val="00EC2C4D"/>
    <w:rsid w:val="00EC3EAA"/>
    <w:rsid w:val="00EE5940"/>
    <w:rsid w:val="00EF353E"/>
    <w:rsid w:val="00EF7EB3"/>
    <w:rsid w:val="00F02BAF"/>
    <w:rsid w:val="00F07F0E"/>
    <w:rsid w:val="00F14014"/>
    <w:rsid w:val="00F24D2F"/>
    <w:rsid w:val="00F26594"/>
    <w:rsid w:val="00F47702"/>
    <w:rsid w:val="00F5602B"/>
    <w:rsid w:val="00F5608E"/>
    <w:rsid w:val="00F62700"/>
    <w:rsid w:val="00F66FEE"/>
    <w:rsid w:val="00F708E8"/>
    <w:rsid w:val="00F7430D"/>
    <w:rsid w:val="00F77541"/>
    <w:rsid w:val="00F87DB6"/>
    <w:rsid w:val="00F94E80"/>
    <w:rsid w:val="00F96E10"/>
    <w:rsid w:val="00F97935"/>
    <w:rsid w:val="00FA151A"/>
    <w:rsid w:val="00FA30D7"/>
    <w:rsid w:val="00FA5164"/>
    <w:rsid w:val="00FA5F5C"/>
    <w:rsid w:val="00FA6612"/>
    <w:rsid w:val="00FB61D6"/>
    <w:rsid w:val="00FD0461"/>
    <w:rsid w:val="00FD1184"/>
    <w:rsid w:val="00FE676A"/>
    <w:rsid w:val="00FE6F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5E38DC9F"/>
  <w15:docId w15:val="{B77F92A6-DBDA-43DE-B537-A3F8C7153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6177F"/>
    <w:pPr>
      <w:spacing w:line="300" w:lineRule="exact"/>
    </w:pPr>
    <w:rPr>
      <w:rFonts w:ascii="Lucida Sans Unicode" w:hAnsi="Lucida Sans Unicode"/>
      <w:sz w:val="22"/>
      <w:szCs w:val="24"/>
    </w:rPr>
  </w:style>
  <w:style w:type="paragraph" w:styleId="berschrift1">
    <w:name w:val="heading 1"/>
    <w:basedOn w:val="Standard"/>
    <w:qFormat/>
    <w:rsid w:val="00BF0F5C"/>
    <w:pPr>
      <w:keepNext/>
      <w:numPr>
        <w:numId w:val="31"/>
      </w:numPr>
      <w:spacing w:before="300"/>
      <w:outlineLvl w:val="0"/>
    </w:pPr>
    <w:rPr>
      <w:rFonts w:cs="Arial"/>
      <w:bCs/>
      <w:kern w:val="32"/>
      <w:sz w:val="24"/>
      <w:szCs w:val="32"/>
    </w:rPr>
  </w:style>
  <w:style w:type="paragraph" w:styleId="berschrift2">
    <w:name w:val="heading 2"/>
    <w:basedOn w:val="Standard"/>
    <w:next w:val="Standard"/>
    <w:qFormat/>
    <w:rsid w:val="0017414F"/>
    <w:pPr>
      <w:keepNext/>
      <w:spacing w:before="300"/>
      <w:outlineLvl w:val="1"/>
    </w:pPr>
    <w:rPr>
      <w:rFonts w:cs="Arial"/>
      <w:b/>
      <w:bCs/>
      <w:iCs/>
      <w:sz w:val="18"/>
      <w:szCs w:val="28"/>
    </w:rPr>
  </w:style>
  <w:style w:type="paragraph" w:styleId="berschrift3">
    <w:name w:val="heading 3"/>
    <w:basedOn w:val="Titel"/>
    <w:next w:val="Titel"/>
    <w:qFormat/>
    <w:rsid w:val="0017414F"/>
    <w:pPr>
      <w:keepNext/>
      <w:spacing w:after="600"/>
      <w:outlineLvl w:val="2"/>
    </w:pPr>
    <w:rPr>
      <w:bCs w:val="0"/>
      <w:szCs w:val="26"/>
    </w:rPr>
  </w:style>
  <w:style w:type="paragraph" w:styleId="berschrift4">
    <w:name w:val="heading 4"/>
    <w:basedOn w:val="Boilerplate"/>
    <w:next w:val="Boilerplate"/>
    <w:qFormat/>
    <w:rsid w:val="0017414F"/>
    <w:pPr>
      <w:keepNext/>
      <w:spacing w:before="240"/>
      <w:outlineLvl w:val="3"/>
    </w:pPr>
    <w:rPr>
      <w:b/>
      <w:bCs/>
      <w:szCs w:val="28"/>
    </w:rPr>
  </w:style>
  <w:style w:type="paragraph" w:styleId="berschrift5">
    <w:name w:val="heading 5"/>
    <w:basedOn w:val="Standard"/>
    <w:next w:val="Standard"/>
    <w:qFormat/>
    <w:rsid w:val="0017414F"/>
    <w:pPr>
      <w:spacing w:before="240" w:after="60"/>
      <w:outlineLvl w:val="4"/>
    </w:pPr>
    <w:rPr>
      <w:b/>
      <w:bCs/>
      <w:i/>
      <w:iCs/>
      <w:sz w:val="26"/>
      <w:szCs w:val="26"/>
    </w:rPr>
  </w:style>
  <w:style w:type="paragraph" w:styleId="berschrift6">
    <w:name w:val="heading 6"/>
    <w:basedOn w:val="Standard"/>
    <w:next w:val="Standard"/>
    <w:qFormat/>
    <w:rsid w:val="0017414F"/>
    <w:pPr>
      <w:spacing w:before="240" w:after="60"/>
      <w:outlineLvl w:val="5"/>
    </w:pPr>
    <w:rPr>
      <w:b/>
      <w:bCs/>
      <w:szCs w:val="22"/>
    </w:rPr>
  </w:style>
  <w:style w:type="paragraph" w:styleId="berschrift7">
    <w:name w:val="heading 7"/>
    <w:basedOn w:val="Standard"/>
    <w:next w:val="Standard"/>
    <w:qFormat/>
    <w:rsid w:val="0017414F"/>
    <w:pPr>
      <w:spacing w:before="240" w:after="60"/>
      <w:outlineLvl w:val="6"/>
    </w:pPr>
  </w:style>
  <w:style w:type="paragraph" w:styleId="berschrift8">
    <w:name w:val="heading 8"/>
    <w:basedOn w:val="Standard"/>
    <w:next w:val="Standard"/>
    <w:qFormat/>
    <w:rsid w:val="0017414F"/>
    <w:pPr>
      <w:spacing w:before="240" w:after="60"/>
      <w:outlineLvl w:val="7"/>
    </w:pPr>
    <w:rPr>
      <w:i/>
      <w:iCs/>
    </w:rPr>
  </w:style>
  <w:style w:type="paragraph" w:styleId="berschrift9">
    <w:name w:val="heading 9"/>
    <w:basedOn w:val="Standard"/>
    <w:next w:val="Standard"/>
    <w:qFormat/>
    <w:rsid w:val="0017414F"/>
    <w:pPr>
      <w:spacing w:before="240" w:after="60"/>
      <w:outlineLvl w:val="8"/>
    </w:pPr>
    <w:rPr>
      <w:rFonts w:ascii="Arial" w:hAnsi="Arial"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Zahl">
    <w:name w:val="Zahl"/>
    <w:basedOn w:val="Standard"/>
    <w:semiHidden/>
    <w:rsid w:val="0017414F"/>
    <w:pPr>
      <w:spacing w:line="240" w:lineRule="exact"/>
      <w:ind w:left="74" w:right="-170"/>
    </w:pPr>
    <w:rPr>
      <w:rFonts w:ascii="Lucida Sans Typewriter" w:hAnsi="Lucida Sans Typewriter"/>
      <w:spacing w:val="146"/>
      <w:position w:val="-2"/>
      <w:sz w:val="18"/>
    </w:rPr>
  </w:style>
  <w:style w:type="paragraph" w:styleId="Kopfzeile">
    <w:name w:val="header"/>
    <w:basedOn w:val="Standard"/>
    <w:rsid w:val="0017414F"/>
    <w:pPr>
      <w:tabs>
        <w:tab w:val="center" w:pos="4536"/>
        <w:tab w:val="right" w:pos="9072"/>
      </w:tabs>
    </w:pPr>
  </w:style>
  <w:style w:type="paragraph" w:styleId="Fuzeile">
    <w:name w:val="footer"/>
    <w:basedOn w:val="Standard"/>
    <w:rsid w:val="0017414F"/>
    <w:pPr>
      <w:tabs>
        <w:tab w:val="center" w:pos="4536"/>
        <w:tab w:val="right" w:pos="9072"/>
      </w:tabs>
    </w:pPr>
  </w:style>
  <w:style w:type="character" w:styleId="Seitenzahl">
    <w:name w:val="page number"/>
    <w:basedOn w:val="Absatz-Standardschriftart"/>
    <w:semiHidden/>
    <w:rsid w:val="0017414F"/>
  </w:style>
  <w:style w:type="numbering" w:styleId="111111">
    <w:name w:val="Outline List 2"/>
    <w:basedOn w:val="KeineListe"/>
    <w:semiHidden/>
    <w:rsid w:val="0017414F"/>
    <w:pPr>
      <w:numPr>
        <w:numId w:val="11"/>
      </w:numPr>
    </w:pPr>
  </w:style>
  <w:style w:type="numbering" w:styleId="1ai">
    <w:name w:val="Outline List 1"/>
    <w:basedOn w:val="KeineListe"/>
    <w:semiHidden/>
    <w:rsid w:val="0017414F"/>
    <w:pPr>
      <w:numPr>
        <w:numId w:val="12"/>
      </w:numPr>
    </w:pPr>
  </w:style>
  <w:style w:type="paragraph" w:styleId="Anrede">
    <w:name w:val="Salutation"/>
    <w:basedOn w:val="Standard"/>
    <w:next w:val="Standard"/>
    <w:semiHidden/>
    <w:rsid w:val="0017414F"/>
  </w:style>
  <w:style w:type="numbering" w:styleId="ArtikelAbschnitt">
    <w:name w:val="Outline List 3"/>
    <w:basedOn w:val="KeineListe"/>
    <w:semiHidden/>
    <w:rsid w:val="0017414F"/>
    <w:pPr>
      <w:numPr>
        <w:numId w:val="13"/>
      </w:numPr>
    </w:pPr>
  </w:style>
  <w:style w:type="paragraph" w:styleId="Aufzhlungszeichen">
    <w:name w:val="List Bullet"/>
    <w:basedOn w:val="Standard"/>
    <w:rsid w:val="0017414F"/>
    <w:pPr>
      <w:numPr>
        <w:numId w:val="21"/>
      </w:numPr>
    </w:pPr>
  </w:style>
  <w:style w:type="paragraph" w:styleId="Aufzhlungszeichen2">
    <w:name w:val="List Bullet 2"/>
    <w:basedOn w:val="Standard"/>
    <w:semiHidden/>
    <w:rsid w:val="0017414F"/>
    <w:pPr>
      <w:numPr>
        <w:numId w:val="22"/>
      </w:numPr>
    </w:pPr>
  </w:style>
  <w:style w:type="paragraph" w:styleId="Aufzhlungszeichen3">
    <w:name w:val="List Bullet 3"/>
    <w:basedOn w:val="Standard"/>
    <w:semiHidden/>
    <w:rsid w:val="0017414F"/>
    <w:pPr>
      <w:numPr>
        <w:numId w:val="23"/>
      </w:numPr>
    </w:pPr>
  </w:style>
  <w:style w:type="paragraph" w:styleId="Aufzhlungszeichen4">
    <w:name w:val="List Bullet 4"/>
    <w:basedOn w:val="Standard"/>
    <w:semiHidden/>
    <w:rsid w:val="0017414F"/>
    <w:pPr>
      <w:numPr>
        <w:numId w:val="24"/>
      </w:numPr>
    </w:pPr>
  </w:style>
  <w:style w:type="paragraph" w:styleId="Aufzhlungszeichen5">
    <w:name w:val="List Bullet 5"/>
    <w:basedOn w:val="Standard"/>
    <w:semiHidden/>
    <w:rsid w:val="0017414F"/>
    <w:pPr>
      <w:numPr>
        <w:numId w:val="25"/>
      </w:numPr>
    </w:pPr>
  </w:style>
  <w:style w:type="character" w:styleId="BesuchterHyperlink">
    <w:name w:val="FollowedHyperlink"/>
    <w:basedOn w:val="Absatz-Standardschriftart"/>
    <w:semiHidden/>
    <w:rsid w:val="0017414F"/>
    <w:rPr>
      <w:color w:val="800080"/>
      <w:u w:val="single"/>
    </w:rPr>
  </w:style>
  <w:style w:type="paragraph" w:styleId="Blocktext">
    <w:name w:val="Block Text"/>
    <w:basedOn w:val="Standard"/>
    <w:semiHidden/>
    <w:rsid w:val="0017414F"/>
    <w:pPr>
      <w:spacing w:after="120"/>
      <w:ind w:left="1440" w:right="1440"/>
    </w:pPr>
  </w:style>
  <w:style w:type="paragraph" w:styleId="Datum">
    <w:name w:val="Date"/>
    <w:basedOn w:val="Standard"/>
    <w:next w:val="Standard"/>
    <w:semiHidden/>
    <w:rsid w:val="0017414F"/>
  </w:style>
  <w:style w:type="paragraph" w:styleId="E-Mail-Signatur">
    <w:name w:val="E-mail Signature"/>
    <w:basedOn w:val="Standard"/>
    <w:semiHidden/>
    <w:rsid w:val="0017414F"/>
  </w:style>
  <w:style w:type="character" w:styleId="Fett">
    <w:name w:val="Strong"/>
    <w:basedOn w:val="Absatz-Standardschriftart"/>
    <w:qFormat/>
    <w:rsid w:val="0017414F"/>
    <w:rPr>
      <w:b/>
      <w:bCs/>
    </w:rPr>
  </w:style>
  <w:style w:type="paragraph" w:styleId="Fu-Endnotenberschrift">
    <w:name w:val="Note Heading"/>
    <w:basedOn w:val="Standard"/>
    <w:next w:val="Standard"/>
    <w:semiHidden/>
    <w:rsid w:val="0017414F"/>
  </w:style>
  <w:style w:type="paragraph" w:styleId="Gruformel">
    <w:name w:val="Closing"/>
    <w:basedOn w:val="Standard"/>
    <w:semiHidden/>
    <w:rsid w:val="0017414F"/>
    <w:pPr>
      <w:ind w:left="4252"/>
    </w:pPr>
  </w:style>
  <w:style w:type="character" w:styleId="Hervorhebung">
    <w:name w:val="Emphasis"/>
    <w:basedOn w:val="Absatz-Standardschriftart"/>
    <w:qFormat/>
    <w:rsid w:val="0017414F"/>
    <w:rPr>
      <w:i/>
      <w:iCs/>
    </w:rPr>
  </w:style>
  <w:style w:type="paragraph" w:styleId="HTMLAdresse">
    <w:name w:val="HTML Address"/>
    <w:basedOn w:val="Standard"/>
    <w:semiHidden/>
    <w:rsid w:val="0017414F"/>
    <w:rPr>
      <w:i/>
      <w:iCs/>
    </w:rPr>
  </w:style>
  <w:style w:type="character" w:styleId="HTMLAkronym">
    <w:name w:val="HTML Acronym"/>
    <w:basedOn w:val="Absatz-Standardschriftart"/>
    <w:semiHidden/>
    <w:rsid w:val="0017414F"/>
  </w:style>
  <w:style w:type="character" w:styleId="HTMLBeispiel">
    <w:name w:val="HTML Sample"/>
    <w:basedOn w:val="Absatz-Standardschriftart"/>
    <w:semiHidden/>
    <w:rsid w:val="0017414F"/>
    <w:rPr>
      <w:rFonts w:ascii="Courier New" w:hAnsi="Courier New" w:cs="Courier New"/>
    </w:rPr>
  </w:style>
  <w:style w:type="character" w:styleId="HTMLCode">
    <w:name w:val="HTML Code"/>
    <w:basedOn w:val="Absatz-Standardschriftart"/>
    <w:semiHidden/>
    <w:rsid w:val="0017414F"/>
    <w:rPr>
      <w:rFonts w:ascii="Courier New" w:hAnsi="Courier New" w:cs="Courier New"/>
      <w:sz w:val="20"/>
      <w:szCs w:val="20"/>
    </w:rPr>
  </w:style>
  <w:style w:type="character" w:styleId="HTMLDefinition">
    <w:name w:val="HTML Definition"/>
    <w:basedOn w:val="Absatz-Standardschriftart"/>
    <w:semiHidden/>
    <w:rsid w:val="0017414F"/>
    <w:rPr>
      <w:i/>
      <w:iCs/>
    </w:rPr>
  </w:style>
  <w:style w:type="character" w:styleId="HTMLSchreibmaschine">
    <w:name w:val="HTML Typewriter"/>
    <w:basedOn w:val="Absatz-Standardschriftart"/>
    <w:semiHidden/>
    <w:rsid w:val="0017414F"/>
    <w:rPr>
      <w:rFonts w:ascii="Courier New" w:hAnsi="Courier New" w:cs="Courier New"/>
      <w:sz w:val="20"/>
      <w:szCs w:val="20"/>
    </w:rPr>
  </w:style>
  <w:style w:type="character" w:styleId="HTMLTastatur">
    <w:name w:val="HTML Keyboard"/>
    <w:basedOn w:val="Absatz-Standardschriftart"/>
    <w:semiHidden/>
    <w:rsid w:val="0017414F"/>
    <w:rPr>
      <w:rFonts w:ascii="Courier New" w:hAnsi="Courier New" w:cs="Courier New"/>
      <w:sz w:val="20"/>
      <w:szCs w:val="20"/>
    </w:rPr>
  </w:style>
  <w:style w:type="character" w:styleId="HTMLVariable">
    <w:name w:val="HTML Variable"/>
    <w:basedOn w:val="Absatz-Standardschriftart"/>
    <w:semiHidden/>
    <w:rsid w:val="0017414F"/>
    <w:rPr>
      <w:i/>
      <w:iCs/>
    </w:rPr>
  </w:style>
  <w:style w:type="paragraph" w:styleId="HTMLVorformatiert">
    <w:name w:val="HTML Preformatted"/>
    <w:basedOn w:val="Standard"/>
    <w:semiHidden/>
    <w:rsid w:val="0017414F"/>
    <w:rPr>
      <w:rFonts w:ascii="Courier New" w:hAnsi="Courier New" w:cs="Courier New"/>
      <w:szCs w:val="20"/>
    </w:rPr>
  </w:style>
  <w:style w:type="character" w:styleId="HTMLZitat">
    <w:name w:val="HTML Cite"/>
    <w:basedOn w:val="Absatz-Standardschriftart"/>
    <w:semiHidden/>
    <w:rsid w:val="0017414F"/>
    <w:rPr>
      <w:i/>
      <w:iCs/>
    </w:rPr>
  </w:style>
  <w:style w:type="character" w:styleId="Hyperlink">
    <w:name w:val="Hyperlink"/>
    <w:basedOn w:val="Absatz-Standardschriftart"/>
    <w:rsid w:val="0017414F"/>
    <w:rPr>
      <w:color w:val="auto"/>
      <w:u w:val="none"/>
    </w:rPr>
  </w:style>
  <w:style w:type="paragraph" w:styleId="Liste">
    <w:name w:val="List"/>
    <w:basedOn w:val="Standard"/>
    <w:semiHidden/>
    <w:rsid w:val="0017414F"/>
    <w:pPr>
      <w:ind w:left="283" w:hanging="283"/>
    </w:pPr>
  </w:style>
  <w:style w:type="paragraph" w:styleId="Liste2">
    <w:name w:val="List 2"/>
    <w:basedOn w:val="Standard"/>
    <w:semiHidden/>
    <w:rsid w:val="0017414F"/>
    <w:pPr>
      <w:ind w:left="566" w:hanging="283"/>
    </w:pPr>
  </w:style>
  <w:style w:type="paragraph" w:styleId="Liste3">
    <w:name w:val="List 3"/>
    <w:basedOn w:val="Standard"/>
    <w:semiHidden/>
    <w:rsid w:val="0017414F"/>
    <w:pPr>
      <w:ind w:left="849" w:hanging="283"/>
    </w:pPr>
  </w:style>
  <w:style w:type="paragraph" w:styleId="Liste4">
    <w:name w:val="List 4"/>
    <w:basedOn w:val="Standard"/>
    <w:semiHidden/>
    <w:rsid w:val="0017414F"/>
    <w:pPr>
      <w:ind w:left="1132" w:hanging="283"/>
    </w:pPr>
  </w:style>
  <w:style w:type="paragraph" w:styleId="Liste5">
    <w:name w:val="List 5"/>
    <w:basedOn w:val="Standard"/>
    <w:semiHidden/>
    <w:rsid w:val="0017414F"/>
    <w:pPr>
      <w:ind w:left="1415" w:hanging="283"/>
    </w:pPr>
  </w:style>
  <w:style w:type="paragraph" w:styleId="Listenfortsetzung">
    <w:name w:val="List Continue"/>
    <w:basedOn w:val="Standard"/>
    <w:semiHidden/>
    <w:rsid w:val="0017414F"/>
    <w:pPr>
      <w:spacing w:after="120"/>
      <w:ind w:left="283"/>
    </w:pPr>
  </w:style>
  <w:style w:type="paragraph" w:styleId="Listenfortsetzung2">
    <w:name w:val="List Continue 2"/>
    <w:basedOn w:val="Standard"/>
    <w:semiHidden/>
    <w:rsid w:val="0017414F"/>
    <w:pPr>
      <w:spacing w:after="120"/>
      <w:ind w:left="566"/>
    </w:pPr>
  </w:style>
  <w:style w:type="paragraph" w:styleId="Listenfortsetzung3">
    <w:name w:val="List Continue 3"/>
    <w:basedOn w:val="Standard"/>
    <w:semiHidden/>
    <w:rsid w:val="0017414F"/>
    <w:pPr>
      <w:spacing w:after="120"/>
      <w:ind w:left="849"/>
    </w:pPr>
  </w:style>
  <w:style w:type="paragraph" w:styleId="Listenfortsetzung4">
    <w:name w:val="List Continue 4"/>
    <w:basedOn w:val="Standard"/>
    <w:semiHidden/>
    <w:rsid w:val="0017414F"/>
    <w:pPr>
      <w:spacing w:after="120"/>
      <w:ind w:left="1132"/>
    </w:pPr>
  </w:style>
  <w:style w:type="paragraph" w:styleId="Listenfortsetzung5">
    <w:name w:val="List Continue 5"/>
    <w:basedOn w:val="Standard"/>
    <w:semiHidden/>
    <w:rsid w:val="0017414F"/>
    <w:pPr>
      <w:spacing w:after="120"/>
      <w:ind w:left="1415"/>
    </w:pPr>
  </w:style>
  <w:style w:type="paragraph" w:styleId="Listennummer">
    <w:name w:val="List Number"/>
    <w:basedOn w:val="Standard"/>
    <w:semiHidden/>
    <w:rsid w:val="0017414F"/>
    <w:pPr>
      <w:numPr>
        <w:numId w:val="26"/>
      </w:numPr>
    </w:pPr>
  </w:style>
  <w:style w:type="paragraph" w:styleId="Listennummer2">
    <w:name w:val="List Number 2"/>
    <w:basedOn w:val="Standard"/>
    <w:semiHidden/>
    <w:rsid w:val="0017414F"/>
    <w:pPr>
      <w:numPr>
        <w:numId w:val="27"/>
      </w:numPr>
    </w:pPr>
  </w:style>
  <w:style w:type="paragraph" w:styleId="Listennummer3">
    <w:name w:val="List Number 3"/>
    <w:basedOn w:val="Standard"/>
    <w:semiHidden/>
    <w:rsid w:val="0017414F"/>
    <w:pPr>
      <w:numPr>
        <w:numId w:val="28"/>
      </w:numPr>
    </w:pPr>
  </w:style>
  <w:style w:type="paragraph" w:styleId="Listennummer4">
    <w:name w:val="List Number 4"/>
    <w:basedOn w:val="Standard"/>
    <w:semiHidden/>
    <w:rsid w:val="0017414F"/>
    <w:pPr>
      <w:numPr>
        <w:numId w:val="29"/>
      </w:numPr>
    </w:pPr>
  </w:style>
  <w:style w:type="paragraph" w:styleId="Listennummer5">
    <w:name w:val="List Number 5"/>
    <w:basedOn w:val="Standard"/>
    <w:semiHidden/>
    <w:rsid w:val="0017414F"/>
    <w:pPr>
      <w:numPr>
        <w:numId w:val="30"/>
      </w:numPr>
    </w:pPr>
  </w:style>
  <w:style w:type="paragraph" w:styleId="Nachrichtenkopf">
    <w:name w:val="Message Header"/>
    <w:basedOn w:val="Standard"/>
    <w:semiHidden/>
    <w:rsid w:val="001741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sid w:val="0017414F"/>
    <w:rPr>
      <w:rFonts w:ascii="Courier New" w:hAnsi="Courier New" w:cs="Courier New"/>
      <w:szCs w:val="20"/>
    </w:rPr>
  </w:style>
  <w:style w:type="paragraph" w:styleId="StandardWeb">
    <w:name w:val="Normal (Web)"/>
    <w:basedOn w:val="Standard"/>
    <w:semiHidden/>
    <w:rsid w:val="0017414F"/>
  </w:style>
  <w:style w:type="paragraph" w:styleId="Standardeinzug">
    <w:name w:val="Normal Indent"/>
    <w:basedOn w:val="Standard"/>
    <w:semiHidden/>
    <w:rsid w:val="0017414F"/>
    <w:pPr>
      <w:ind w:left="708"/>
    </w:pPr>
  </w:style>
  <w:style w:type="table" w:styleId="Tabelle3D-Effekt1">
    <w:name w:val="Table 3D effects 1"/>
    <w:basedOn w:val="NormaleTabelle"/>
    <w:semiHidden/>
    <w:rsid w:val="0017414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17414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17414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17414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17414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17414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17414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17414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17414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17414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17414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17414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17414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17414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17414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17414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17414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17414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17414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17414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17414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17414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17414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17414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17414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17414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17414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1741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17414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17414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17414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17414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17414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17414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17414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rsid w:val="0017414F"/>
    <w:pPr>
      <w:spacing w:after="120"/>
    </w:pPr>
  </w:style>
  <w:style w:type="paragraph" w:styleId="Textkrper2">
    <w:name w:val="Body Text 2"/>
    <w:basedOn w:val="Standard"/>
    <w:semiHidden/>
    <w:rsid w:val="0017414F"/>
    <w:pPr>
      <w:spacing w:after="120" w:line="480" w:lineRule="auto"/>
    </w:pPr>
  </w:style>
  <w:style w:type="paragraph" w:styleId="Textkrper3">
    <w:name w:val="Body Text 3"/>
    <w:basedOn w:val="Standard"/>
    <w:semiHidden/>
    <w:rsid w:val="0017414F"/>
    <w:pPr>
      <w:spacing w:after="120"/>
    </w:pPr>
    <w:rPr>
      <w:sz w:val="16"/>
      <w:szCs w:val="16"/>
    </w:rPr>
  </w:style>
  <w:style w:type="paragraph" w:styleId="Textkrper-Einzug2">
    <w:name w:val="Body Text Indent 2"/>
    <w:basedOn w:val="Standard"/>
    <w:semiHidden/>
    <w:rsid w:val="0017414F"/>
    <w:pPr>
      <w:spacing w:after="120" w:line="480" w:lineRule="auto"/>
      <w:ind w:left="283"/>
    </w:pPr>
  </w:style>
  <w:style w:type="paragraph" w:styleId="Textkrper-Einzug3">
    <w:name w:val="Body Text Indent 3"/>
    <w:basedOn w:val="Standard"/>
    <w:semiHidden/>
    <w:rsid w:val="0017414F"/>
    <w:pPr>
      <w:spacing w:after="120"/>
      <w:ind w:left="283"/>
    </w:pPr>
    <w:rPr>
      <w:sz w:val="16"/>
      <w:szCs w:val="16"/>
    </w:rPr>
  </w:style>
  <w:style w:type="paragraph" w:styleId="Textkrper-Erstzeileneinzug">
    <w:name w:val="Body Text First Indent"/>
    <w:basedOn w:val="Textkrper"/>
    <w:semiHidden/>
    <w:rsid w:val="0017414F"/>
    <w:pPr>
      <w:ind w:firstLine="210"/>
    </w:pPr>
  </w:style>
  <w:style w:type="paragraph" w:styleId="Textkrper-Zeileneinzug">
    <w:name w:val="Body Text Indent"/>
    <w:basedOn w:val="Standard"/>
    <w:semiHidden/>
    <w:rsid w:val="0017414F"/>
    <w:pPr>
      <w:spacing w:after="120"/>
      <w:ind w:left="283"/>
    </w:pPr>
  </w:style>
  <w:style w:type="paragraph" w:styleId="Textkrper-Erstzeileneinzug2">
    <w:name w:val="Body Text First Indent 2"/>
    <w:basedOn w:val="Textkrper-Zeileneinzug"/>
    <w:semiHidden/>
    <w:rsid w:val="0017414F"/>
    <w:pPr>
      <w:ind w:firstLine="210"/>
    </w:pPr>
  </w:style>
  <w:style w:type="paragraph" w:styleId="Titel">
    <w:name w:val="Title"/>
    <w:basedOn w:val="Standard"/>
    <w:qFormat/>
    <w:rsid w:val="0006177F"/>
    <w:pPr>
      <w:outlineLvl w:val="0"/>
    </w:pPr>
    <w:rPr>
      <w:rFonts w:cs="Arial"/>
      <w:b/>
      <w:bCs/>
      <w:kern w:val="28"/>
      <w:sz w:val="24"/>
      <w:szCs w:val="32"/>
    </w:rPr>
  </w:style>
  <w:style w:type="paragraph" w:styleId="Umschlagabsenderadresse">
    <w:name w:val="envelope return"/>
    <w:basedOn w:val="Standard"/>
    <w:semiHidden/>
    <w:rsid w:val="0017414F"/>
    <w:rPr>
      <w:rFonts w:ascii="Arial" w:hAnsi="Arial" w:cs="Arial"/>
      <w:szCs w:val="20"/>
    </w:rPr>
  </w:style>
  <w:style w:type="paragraph" w:styleId="Umschlagadresse">
    <w:name w:val="envelope address"/>
    <w:basedOn w:val="Standard"/>
    <w:semiHidden/>
    <w:rsid w:val="0017414F"/>
    <w:pPr>
      <w:framePr w:w="4320" w:h="2160" w:hRule="exact" w:hSpace="141" w:wrap="auto" w:hAnchor="page" w:xAlign="center" w:yAlign="bottom"/>
      <w:ind w:left="1"/>
    </w:pPr>
    <w:rPr>
      <w:rFonts w:ascii="Arial" w:hAnsi="Arial" w:cs="Arial"/>
    </w:rPr>
  </w:style>
  <w:style w:type="paragraph" w:styleId="Unterschrift">
    <w:name w:val="Signature"/>
    <w:basedOn w:val="Standard"/>
    <w:semiHidden/>
    <w:rsid w:val="0017414F"/>
    <w:pPr>
      <w:ind w:left="4252"/>
    </w:pPr>
  </w:style>
  <w:style w:type="paragraph" w:styleId="Untertitel">
    <w:name w:val="Subtitle"/>
    <w:basedOn w:val="Standard"/>
    <w:qFormat/>
    <w:rsid w:val="0017414F"/>
    <w:pPr>
      <w:spacing w:after="60"/>
      <w:jc w:val="center"/>
      <w:outlineLvl w:val="1"/>
    </w:pPr>
    <w:rPr>
      <w:rFonts w:ascii="Arial" w:hAnsi="Arial" w:cs="Arial"/>
    </w:rPr>
  </w:style>
  <w:style w:type="character" w:styleId="Zeilennummer">
    <w:name w:val="line number"/>
    <w:basedOn w:val="Absatz-Standardschriftart"/>
    <w:semiHidden/>
    <w:rsid w:val="0017414F"/>
  </w:style>
  <w:style w:type="paragraph" w:customStyle="1" w:styleId="Marginalie">
    <w:name w:val="Marginalie"/>
    <w:basedOn w:val="Standard"/>
    <w:rsid w:val="0017414F"/>
    <w:pPr>
      <w:framePr w:w="2279" w:hSpace="181" w:wrap="around" w:vAnchor="page" w:hAnchor="page" w:x="9016" w:y="3176"/>
      <w:tabs>
        <w:tab w:val="left" w:pos="518"/>
      </w:tabs>
      <w:spacing w:line="180" w:lineRule="atLeast"/>
    </w:pPr>
    <w:rPr>
      <w:sz w:val="13"/>
    </w:rPr>
  </w:style>
  <w:style w:type="paragraph" w:customStyle="1" w:styleId="Boilerplate">
    <w:name w:val="Boilerplate"/>
    <w:basedOn w:val="Standard"/>
    <w:rsid w:val="0017414F"/>
    <w:pPr>
      <w:spacing w:line="240" w:lineRule="atLeast"/>
    </w:pPr>
    <w:rPr>
      <w:sz w:val="16"/>
    </w:rPr>
  </w:style>
  <w:style w:type="paragraph" w:customStyle="1" w:styleId="Teaser">
    <w:name w:val="Teaser"/>
    <w:basedOn w:val="berschrift1"/>
    <w:rsid w:val="0006177F"/>
    <w:pPr>
      <w:numPr>
        <w:numId w:val="0"/>
      </w:numPr>
      <w:spacing w:before="0"/>
    </w:pPr>
  </w:style>
  <w:style w:type="paragraph" w:styleId="Sprechblasentext">
    <w:name w:val="Balloon Text"/>
    <w:basedOn w:val="Standard"/>
    <w:semiHidden/>
    <w:rsid w:val="000E06AB"/>
    <w:rPr>
      <w:rFonts w:ascii="Tahoma" w:hAnsi="Tahoma" w:cs="Tahoma"/>
      <w:sz w:val="16"/>
      <w:szCs w:val="16"/>
    </w:rPr>
  </w:style>
  <w:style w:type="paragraph" w:customStyle="1" w:styleId="M1">
    <w:name w:val="M1"/>
    <w:basedOn w:val="Standard"/>
    <w:rsid w:val="00EF353E"/>
    <w:pPr>
      <w:framePr w:wrap="around" w:vAnchor="page" w:hAnchor="page" w:x="8971" w:y="3222"/>
      <w:spacing w:line="180" w:lineRule="exact"/>
      <w:ind w:right="85"/>
      <w:suppressOverlap/>
    </w:pPr>
    <w:rPr>
      <w:b/>
      <w:position w:val="-2"/>
      <w:sz w:val="13"/>
    </w:rPr>
  </w:style>
  <w:style w:type="paragraph" w:customStyle="1" w:styleId="M8">
    <w:name w:val="M8"/>
    <w:basedOn w:val="Standard"/>
    <w:rsid w:val="000B1B97"/>
    <w:pPr>
      <w:framePr w:wrap="around" w:vAnchor="page" w:hAnchor="page" w:x="8971" w:y="3222"/>
      <w:tabs>
        <w:tab w:val="left" w:pos="518"/>
      </w:tabs>
      <w:spacing w:line="180" w:lineRule="exact"/>
      <w:suppressOverlap/>
    </w:pPr>
    <w:rPr>
      <w:sz w:val="13"/>
    </w:rPr>
  </w:style>
  <w:style w:type="paragraph" w:customStyle="1" w:styleId="M9">
    <w:name w:val="M9"/>
    <w:basedOn w:val="Standard"/>
    <w:rsid w:val="000B1B97"/>
    <w:pPr>
      <w:framePr w:wrap="around" w:vAnchor="page" w:hAnchor="page" w:x="8971" w:y="3222"/>
      <w:tabs>
        <w:tab w:val="left" w:pos="518"/>
      </w:tabs>
      <w:spacing w:line="180" w:lineRule="exact"/>
      <w:suppressOverlap/>
    </w:pPr>
    <w:rPr>
      <w:sz w:val="13"/>
    </w:rPr>
  </w:style>
  <w:style w:type="paragraph" w:customStyle="1" w:styleId="M10">
    <w:name w:val="M10"/>
    <w:basedOn w:val="Standard"/>
    <w:rsid w:val="000B1B97"/>
    <w:pPr>
      <w:framePr w:wrap="around" w:vAnchor="page" w:hAnchor="page" w:x="8971" w:y="3222"/>
      <w:tabs>
        <w:tab w:val="left" w:pos="518"/>
      </w:tabs>
      <w:spacing w:line="180" w:lineRule="exact"/>
      <w:suppressOverlap/>
    </w:pPr>
    <w:rPr>
      <w:sz w:val="13"/>
      <w:lang w:val="nb-NO"/>
    </w:rPr>
  </w:style>
  <w:style w:type="paragraph" w:customStyle="1" w:styleId="M7">
    <w:name w:val="M7"/>
    <w:basedOn w:val="Standard"/>
    <w:rsid w:val="000B1B97"/>
    <w:pPr>
      <w:framePr w:wrap="around" w:vAnchor="page" w:hAnchor="page" w:x="8971" w:y="3222"/>
      <w:tabs>
        <w:tab w:val="left" w:pos="518"/>
      </w:tabs>
      <w:spacing w:line="180" w:lineRule="exact"/>
      <w:suppressOverlap/>
    </w:pPr>
    <w:rPr>
      <w:b/>
      <w:bCs/>
      <w:sz w:val="13"/>
    </w:rPr>
  </w:style>
  <w:style w:type="paragraph" w:customStyle="1" w:styleId="M12">
    <w:name w:val="M12"/>
    <w:basedOn w:val="Standard"/>
    <w:rsid w:val="000B1B97"/>
    <w:pPr>
      <w:framePr w:wrap="around" w:vAnchor="page" w:hAnchor="page" w:x="8971" w:y="3222"/>
      <w:tabs>
        <w:tab w:val="left" w:pos="518"/>
      </w:tabs>
      <w:spacing w:line="180" w:lineRule="exact"/>
      <w:suppressOverlap/>
    </w:pPr>
    <w:rPr>
      <w:sz w:val="13"/>
    </w:rPr>
  </w:style>
  <w:style w:type="character" w:styleId="Kommentarzeichen">
    <w:name w:val="annotation reference"/>
    <w:basedOn w:val="Absatz-Standardschriftart"/>
    <w:semiHidden/>
    <w:unhideWhenUsed/>
    <w:rsid w:val="00BF652C"/>
    <w:rPr>
      <w:sz w:val="16"/>
      <w:szCs w:val="16"/>
    </w:rPr>
  </w:style>
  <w:style w:type="paragraph" w:styleId="Kommentartext">
    <w:name w:val="annotation text"/>
    <w:basedOn w:val="Standard"/>
    <w:link w:val="KommentartextZchn"/>
    <w:semiHidden/>
    <w:unhideWhenUsed/>
    <w:rsid w:val="00BF652C"/>
    <w:pPr>
      <w:spacing w:line="240" w:lineRule="auto"/>
    </w:pPr>
    <w:rPr>
      <w:sz w:val="20"/>
      <w:szCs w:val="20"/>
      <w:lang w:val="en-GB"/>
    </w:rPr>
  </w:style>
  <w:style w:type="character" w:customStyle="1" w:styleId="KommentartextZchn">
    <w:name w:val="Kommentartext Zchn"/>
    <w:basedOn w:val="Absatz-Standardschriftart"/>
    <w:link w:val="Kommentartext"/>
    <w:semiHidden/>
    <w:rsid w:val="00BF652C"/>
    <w:rPr>
      <w:rFonts w:ascii="Lucida Sans Unicode" w:hAnsi="Lucida Sans Unicode"/>
      <w:lang w:val="en-GB"/>
    </w:rPr>
  </w:style>
  <w:style w:type="paragraph" w:styleId="Kommentarthema">
    <w:name w:val="annotation subject"/>
    <w:basedOn w:val="Kommentartext"/>
    <w:next w:val="Kommentartext"/>
    <w:link w:val="KommentarthemaZchn"/>
    <w:semiHidden/>
    <w:unhideWhenUsed/>
    <w:rsid w:val="006F3384"/>
    <w:rPr>
      <w:b/>
      <w:bCs/>
      <w:lang w:val="de-DE"/>
    </w:rPr>
  </w:style>
  <w:style w:type="character" w:customStyle="1" w:styleId="KommentarthemaZchn">
    <w:name w:val="Kommentarthema Zchn"/>
    <w:basedOn w:val="KommentartextZchn"/>
    <w:link w:val="Kommentarthema"/>
    <w:semiHidden/>
    <w:rsid w:val="006F3384"/>
    <w:rPr>
      <w:rFonts w:ascii="Lucida Sans Unicode" w:hAnsi="Lucida Sans Unicode"/>
      <w:b/>
      <w:bCs/>
      <w:lang w:val="en-GB"/>
    </w:rPr>
  </w:style>
  <w:style w:type="paragraph" w:styleId="berarbeitung">
    <w:name w:val="Revision"/>
    <w:hidden/>
    <w:uiPriority w:val="99"/>
    <w:semiHidden/>
    <w:rsid w:val="003970C1"/>
    <w:rPr>
      <w:rFonts w:ascii="Lucida Sans Unicode" w:hAnsi="Lucida Sans Unicode"/>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190826">
      <w:bodyDiv w:val="1"/>
      <w:marLeft w:val="0"/>
      <w:marRight w:val="0"/>
      <w:marTop w:val="0"/>
      <w:marBottom w:val="0"/>
      <w:divBdr>
        <w:top w:val="none" w:sz="0" w:space="0" w:color="auto"/>
        <w:left w:val="none" w:sz="0" w:space="0" w:color="auto"/>
        <w:bottom w:val="none" w:sz="0" w:space="0" w:color="auto"/>
        <w:right w:val="none" w:sz="0" w:space="0" w:color="auto"/>
      </w:divBdr>
    </w:div>
    <w:div w:id="1727608302">
      <w:bodyDiv w:val="1"/>
      <w:marLeft w:val="0"/>
      <w:marRight w:val="0"/>
      <w:marTop w:val="0"/>
      <w:marBottom w:val="0"/>
      <w:divBdr>
        <w:top w:val="none" w:sz="0" w:space="0" w:color="auto"/>
        <w:left w:val="none" w:sz="0" w:space="0" w:color="auto"/>
        <w:bottom w:val="none" w:sz="0" w:space="0" w:color="auto"/>
        <w:right w:val="none" w:sz="0" w:space="0" w:color="auto"/>
      </w:divBdr>
    </w:div>
    <w:div w:id="2052414373">
      <w:bodyDiv w:val="1"/>
      <w:marLeft w:val="0"/>
      <w:marRight w:val="0"/>
      <w:marTop w:val="0"/>
      <w:marBottom w:val="0"/>
      <w:divBdr>
        <w:top w:val="none" w:sz="0" w:space="0" w:color="auto"/>
        <w:left w:val="none" w:sz="0" w:space="0" w:color="auto"/>
        <w:bottom w:val="none" w:sz="0" w:space="0" w:color="auto"/>
        <w:right w:val="none" w:sz="0" w:space="0" w:color="auto"/>
      </w:divBdr>
    </w:div>
    <w:div w:id="2118256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edda.schulze@evonik.com"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78C9A1E0</Template>
  <TotalTime>0</TotalTime>
  <Pages>3</Pages>
  <Words>663</Words>
  <Characters>4704</Characters>
  <Application>Microsoft Office Word</Application>
  <DocSecurity>0</DocSecurity>
  <Lines>39</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 Evonik, deutsch, Stand: 01.09.2016</vt:lpstr>
      <vt:lpstr>Pressemitteilung Evonik, deutsch, Stand: 01.09.2016</vt:lpstr>
    </vt:vector>
  </TitlesOfParts>
  <Company/>
  <LinksUpToDate>false</LinksUpToDate>
  <CharactersWithSpaces>5357</CharactersWithSpaces>
  <SharedDoc>false</SharedDoc>
  <HLinks>
    <vt:vector size="6" baseType="variant">
      <vt:variant>
        <vt:i4>196679</vt:i4>
      </vt:variant>
      <vt:variant>
        <vt:i4>0</vt:i4>
      </vt:variant>
      <vt:variant>
        <vt:i4>0</vt:i4>
      </vt:variant>
      <vt:variant>
        <vt:i4>5</vt:i4>
      </vt:variant>
      <vt:variant>
        <vt:lpwstr>http://www.evonik.de/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Evonik, deutsch, Stand: 01.09.2016</dc:title>
  <dc:creator>Hoegg, Petra</dc:creator>
  <dc:description/>
  <cp:lastModifiedBy>Hoehn, Christina</cp:lastModifiedBy>
  <cp:revision>6</cp:revision>
  <cp:lastPrinted>2018-10-16T11:25:00Z</cp:lastPrinted>
  <dcterms:created xsi:type="dcterms:W3CDTF">2018-10-11T15:55:00Z</dcterms:created>
  <dcterms:modified xsi:type="dcterms:W3CDTF">2018-10-16T11:26:00Z</dcterms:modified>
</cp:coreProperties>
</file>