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312" w:rsidRPr="00490508" w:rsidRDefault="00F24312">
      <w:pPr>
        <w:spacing w:before="260" w:line="240" w:lineRule="exact"/>
        <w:rPr>
          <w:rFonts w:ascii="Lucida Sans Unicode" w:hAnsi="Lucida Sans Unicode" w:cs="Lucida Sans Unicode"/>
          <w:noProof/>
          <w:sz w:val="18"/>
          <w:szCs w:val="18"/>
        </w:rPr>
      </w:pPr>
      <w:r w:rsidRPr="00490508">
        <w:rPr>
          <w:rFonts w:ascii="Lucida Sans Unicode" w:hAnsi="Lucida Sans Unicode" w:cs="Lucida Sans Unicode"/>
          <w:b/>
          <w:noProof/>
          <w:sz w:val="18"/>
          <w:szCs w:val="18"/>
        </w:rPr>
        <w:t>CyPlus GmbH</w:t>
      </w:r>
      <w:r w:rsidR="009508BB" w:rsidRPr="00490508">
        <w:rPr>
          <w:rFonts w:ascii="Lucida Sans Unicode" w:hAnsi="Lucida Sans Unicode" w:cs="Lucida Sans Unicode"/>
          <w:b/>
          <w:noProof/>
          <w:sz w:val="18"/>
          <w:szCs w:val="18"/>
        </w:rPr>
        <w:t xml:space="preserve">   </w:t>
      </w:r>
      <w:r w:rsidR="009508BB" w:rsidRPr="00490508">
        <w:rPr>
          <w:rFonts w:ascii="Lucida Sans Unicode" w:hAnsi="Lucida Sans Unicode" w:cs="Lucida Sans Unicode"/>
          <w:i/>
          <w:noProof/>
          <w:sz w:val="18"/>
          <w:szCs w:val="18"/>
        </w:rPr>
        <w:t>Evonik Industries</w:t>
      </w:r>
    </w:p>
    <w:p w:rsidR="00F24312" w:rsidRPr="00490508" w:rsidRDefault="00F24312">
      <w:pPr>
        <w:spacing w:line="220" w:lineRule="exact"/>
        <w:rPr>
          <w:rFonts w:ascii="Lucida Sans Unicode" w:hAnsi="Lucida Sans Unicode" w:cs="Lucida Sans Unicode"/>
        </w:rPr>
      </w:pPr>
    </w:p>
    <w:p w:rsidR="00F24312" w:rsidRDefault="00F24312">
      <w:pPr>
        <w:spacing w:line="220" w:lineRule="exact"/>
        <w:rPr>
          <w:rFonts w:ascii="Lucida Sans Unicode" w:hAnsi="Lucida Sans Unicode" w:cs="Lucida Sans Unicode"/>
        </w:rPr>
      </w:pPr>
    </w:p>
    <w:p w:rsidR="00406434" w:rsidRPr="00490508" w:rsidRDefault="00406434">
      <w:pPr>
        <w:spacing w:line="220" w:lineRule="exact"/>
        <w:rPr>
          <w:rFonts w:ascii="Lucida Sans Unicode" w:hAnsi="Lucida Sans Unicode" w:cs="Lucida Sans Unicode"/>
        </w:rPr>
      </w:pPr>
    </w:p>
    <w:p w:rsidR="00CE3815" w:rsidRPr="00763357" w:rsidRDefault="00CE3815" w:rsidP="00CE3815">
      <w:pPr>
        <w:spacing w:after="600" w:line="240" w:lineRule="auto"/>
        <w:rPr>
          <w:rFonts w:ascii="Lucida Sans Unicode" w:hAnsi="Lucida Sans Unicode" w:cs="Lucida Sans Unicode"/>
          <w:b/>
          <w:sz w:val="32"/>
        </w:rPr>
      </w:pPr>
      <w:r w:rsidRPr="00763357">
        <w:rPr>
          <w:rFonts w:ascii="Lucida Sans Unicode" w:hAnsi="Lucida Sans Unicode" w:cs="Lucida Sans Unicode"/>
          <w:b/>
          <w:sz w:val="32"/>
        </w:rPr>
        <w:t>Pressemitteilung</w:t>
      </w:r>
    </w:p>
    <w:p w:rsidR="00F24312" w:rsidRPr="00490508" w:rsidRDefault="00F24312">
      <w:pPr>
        <w:spacing w:line="220" w:lineRule="exact"/>
        <w:rPr>
          <w:rFonts w:ascii="Lucida Sans Unicode" w:hAnsi="Lucida Sans Unicode" w:cs="Lucida Sans Unicode"/>
        </w:rPr>
      </w:pPr>
    </w:p>
    <w:p w:rsidR="00F24312" w:rsidRPr="00FF61E6" w:rsidRDefault="00F24312" w:rsidP="00B16D7D">
      <w:pPr>
        <w:framePr w:w="2256" w:h="3016" w:hSpace="142" w:wrap="around" w:vAnchor="page" w:hAnchor="page" w:x="9357" w:y="2949" w:anchorLock="1"/>
        <w:tabs>
          <w:tab w:val="left" w:pos="340"/>
        </w:tabs>
        <w:spacing w:line="180" w:lineRule="exact"/>
        <w:rPr>
          <w:rFonts w:ascii="Lucida Sans Unicode" w:hAnsi="Lucida Sans Unicode" w:cs="Lucida Sans Unicode"/>
          <w:noProof/>
          <w:sz w:val="14"/>
        </w:rPr>
      </w:pPr>
      <w:r w:rsidRPr="00FF61E6">
        <w:rPr>
          <w:rFonts w:ascii="Lucida Sans Unicode" w:hAnsi="Lucida Sans Unicode" w:cs="Lucida Sans Unicode"/>
          <w:noProof/>
          <w:sz w:val="14"/>
        </w:rPr>
        <w:t xml:space="preserve">CyPlus </w:t>
      </w:r>
      <w:r w:rsidR="00536120" w:rsidRPr="00FF61E6">
        <w:rPr>
          <w:rFonts w:ascii="Lucida Sans Unicode" w:hAnsi="Lucida Sans Unicode" w:cs="Lucida Sans Unicode"/>
          <w:noProof/>
          <w:sz w:val="14"/>
        </w:rPr>
        <w:t>GmbH</w:t>
      </w:r>
    </w:p>
    <w:p w:rsidR="00F24312" w:rsidRPr="00FF61E6" w:rsidRDefault="00F24312" w:rsidP="00B16D7D">
      <w:pPr>
        <w:framePr w:w="2256" w:h="3016" w:hSpace="142" w:wrap="around" w:vAnchor="page" w:hAnchor="page" w:x="9357" w:y="2949" w:anchorLock="1"/>
        <w:tabs>
          <w:tab w:val="left" w:pos="340"/>
        </w:tabs>
        <w:spacing w:line="180" w:lineRule="exact"/>
        <w:rPr>
          <w:rFonts w:ascii="Lucida Sans Unicode" w:hAnsi="Lucida Sans Unicode" w:cs="Lucida Sans Unicode"/>
          <w:noProof/>
          <w:sz w:val="14"/>
        </w:rPr>
      </w:pPr>
    </w:p>
    <w:p w:rsidR="00F24312" w:rsidRPr="00FF61E6" w:rsidRDefault="00F24312" w:rsidP="00B16D7D">
      <w:pPr>
        <w:framePr w:w="2256" w:h="3016" w:hSpace="142" w:wrap="around" w:vAnchor="page" w:hAnchor="page" w:x="9357" w:y="2949" w:anchorLock="1"/>
        <w:tabs>
          <w:tab w:val="left" w:pos="340"/>
        </w:tabs>
        <w:spacing w:line="180" w:lineRule="exact"/>
        <w:rPr>
          <w:rFonts w:ascii="Lucida Sans Unicode" w:hAnsi="Lucida Sans Unicode" w:cs="Lucida Sans Unicode"/>
          <w:noProof/>
          <w:sz w:val="14"/>
        </w:rPr>
      </w:pPr>
      <w:r w:rsidRPr="00FF61E6">
        <w:rPr>
          <w:rFonts w:ascii="Lucida Sans Unicode" w:hAnsi="Lucida Sans Unicode" w:cs="Lucida Sans Unicode"/>
          <w:noProof/>
          <w:sz w:val="14"/>
        </w:rPr>
        <w:t>Rodenbacher Chaussee 4</w:t>
      </w:r>
    </w:p>
    <w:p w:rsidR="00F24312" w:rsidRPr="00FF61E6" w:rsidRDefault="00F24312" w:rsidP="00B16D7D">
      <w:pPr>
        <w:framePr w:w="2256" w:h="3016" w:hSpace="142" w:wrap="around" w:vAnchor="page" w:hAnchor="page" w:x="9357" w:y="2949" w:anchorLock="1"/>
        <w:tabs>
          <w:tab w:val="left" w:pos="340"/>
        </w:tabs>
        <w:spacing w:line="180" w:lineRule="exact"/>
        <w:rPr>
          <w:rFonts w:ascii="Lucida Sans Unicode" w:hAnsi="Lucida Sans Unicode" w:cs="Lucida Sans Unicode"/>
          <w:noProof/>
          <w:sz w:val="14"/>
        </w:rPr>
      </w:pPr>
      <w:r w:rsidRPr="00FF61E6">
        <w:rPr>
          <w:rFonts w:ascii="Lucida Sans Unicode" w:hAnsi="Lucida Sans Unicode" w:cs="Lucida Sans Unicode"/>
          <w:noProof/>
          <w:sz w:val="14"/>
        </w:rPr>
        <w:t>63457 Hanau</w:t>
      </w:r>
    </w:p>
    <w:p w:rsidR="00F24312" w:rsidRPr="00FF61E6" w:rsidRDefault="00F24312" w:rsidP="00B16D7D">
      <w:pPr>
        <w:framePr w:w="2256" w:h="3016" w:hSpace="142" w:wrap="around" w:vAnchor="page" w:hAnchor="page" w:x="9357" w:y="2949" w:anchorLock="1"/>
        <w:tabs>
          <w:tab w:val="left" w:pos="340"/>
        </w:tabs>
        <w:spacing w:line="180" w:lineRule="exact"/>
        <w:rPr>
          <w:rFonts w:ascii="Lucida Sans Unicode" w:hAnsi="Lucida Sans Unicode" w:cs="Lucida Sans Unicode"/>
          <w:noProof/>
          <w:sz w:val="14"/>
        </w:rPr>
      </w:pPr>
    </w:p>
    <w:p w:rsidR="00F24312" w:rsidRPr="00FF61E6" w:rsidRDefault="00F24312" w:rsidP="00B16D7D">
      <w:pPr>
        <w:framePr w:w="2256" w:h="3016" w:hSpace="142" w:wrap="around" w:vAnchor="page" w:hAnchor="page" w:x="9357" w:y="2949" w:anchorLock="1"/>
        <w:tabs>
          <w:tab w:val="left" w:pos="340"/>
        </w:tabs>
        <w:spacing w:line="180" w:lineRule="exact"/>
        <w:rPr>
          <w:rFonts w:ascii="Lucida Sans Unicode" w:hAnsi="Lucida Sans Unicode" w:cs="Lucida Sans Unicode"/>
          <w:noProof/>
          <w:sz w:val="14"/>
        </w:rPr>
      </w:pPr>
    </w:p>
    <w:p w:rsidR="00F24312" w:rsidRPr="00FF61E6" w:rsidRDefault="00F24312" w:rsidP="00B16D7D">
      <w:pPr>
        <w:framePr w:w="2256" w:h="3016" w:hSpace="142" w:wrap="around" w:vAnchor="page" w:hAnchor="page" w:x="9357" w:y="2949" w:anchorLock="1"/>
        <w:tabs>
          <w:tab w:val="left" w:pos="340"/>
        </w:tabs>
        <w:spacing w:line="180" w:lineRule="exact"/>
        <w:rPr>
          <w:rFonts w:ascii="Lucida Sans Unicode" w:hAnsi="Lucida Sans Unicode" w:cs="Lucida Sans Unicode"/>
          <w:noProof/>
          <w:sz w:val="14"/>
        </w:rPr>
      </w:pPr>
      <w:r w:rsidRPr="00FF61E6">
        <w:rPr>
          <w:rFonts w:ascii="Lucida Sans Unicode" w:hAnsi="Lucida Sans Unicode" w:cs="Lucida Sans Unicode"/>
          <w:noProof/>
          <w:sz w:val="14"/>
        </w:rPr>
        <w:t>www.cyplus.com</w:t>
      </w:r>
    </w:p>
    <w:p w:rsidR="00F24312" w:rsidRPr="00FF61E6" w:rsidRDefault="00F24312" w:rsidP="00B16D7D">
      <w:pPr>
        <w:framePr w:w="2256" w:h="3016" w:hSpace="142" w:wrap="around" w:vAnchor="page" w:hAnchor="page" w:x="9357" w:y="2949" w:anchorLock="1"/>
        <w:tabs>
          <w:tab w:val="left" w:pos="340"/>
        </w:tabs>
        <w:spacing w:line="180" w:lineRule="exact"/>
        <w:rPr>
          <w:rFonts w:ascii="Lucida Sans Unicode" w:hAnsi="Lucida Sans Unicode" w:cs="Lucida Sans Unicode"/>
          <w:noProof/>
          <w:sz w:val="14"/>
        </w:rPr>
      </w:pPr>
    </w:p>
    <w:p w:rsidR="00805964" w:rsidRPr="00FF61E6" w:rsidRDefault="00805964" w:rsidP="00B16D7D">
      <w:pPr>
        <w:framePr w:w="2256" w:h="3016" w:hSpace="142" w:wrap="around" w:vAnchor="page" w:hAnchor="page" w:x="9357" w:y="2949" w:anchorLock="1"/>
        <w:tabs>
          <w:tab w:val="left" w:pos="340"/>
        </w:tabs>
        <w:spacing w:line="180" w:lineRule="exact"/>
        <w:rPr>
          <w:rFonts w:ascii="Lucida Sans Unicode" w:hAnsi="Lucida Sans Unicode" w:cs="Lucida Sans Unicode"/>
          <w:noProof/>
          <w:sz w:val="14"/>
        </w:rPr>
      </w:pPr>
    </w:p>
    <w:p w:rsidR="00F24312" w:rsidRPr="00781D14" w:rsidRDefault="00792B3D" w:rsidP="00B16D7D">
      <w:pPr>
        <w:framePr w:w="2256" w:h="3016" w:hSpace="142" w:wrap="around" w:vAnchor="page" w:hAnchor="page" w:x="9357" w:y="2949" w:anchorLock="1"/>
        <w:tabs>
          <w:tab w:val="left" w:pos="340"/>
        </w:tabs>
        <w:spacing w:line="180" w:lineRule="exact"/>
        <w:rPr>
          <w:rFonts w:ascii="Lucida Sans Unicode" w:hAnsi="Lucida Sans Unicode" w:cs="Lucida Sans Unicode"/>
          <w:sz w:val="14"/>
          <w:szCs w:val="14"/>
        </w:rPr>
      </w:pPr>
      <w:r>
        <w:rPr>
          <w:rFonts w:ascii="Lucida Sans Unicode" w:hAnsi="Lucida Sans Unicode" w:cs="Lucida Sans Unicode"/>
          <w:sz w:val="14"/>
          <w:szCs w:val="14"/>
        </w:rPr>
        <w:t>2</w:t>
      </w:r>
      <w:r w:rsidR="00CE3815">
        <w:rPr>
          <w:rFonts w:ascii="Lucida Sans Unicode" w:hAnsi="Lucida Sans Unicode" w:cs="Lucida Sans Unicode"/>
          <w:sz w:val="14"/>
          <w:szCs w:val="14"/>
        </w:rPr>
        <w:t>1</w:t>
      </w:r>
      <w:r w:rsidR="00B16D7D" w:rsidRPr="00781D14">
        <w:rPr>
          <w:rFonts w:ascii="Lucida Sans Unicode" w:hAnsi="Lucida Sans Unicode" w:cs="Lucida Sans Unicode"/>
          <w:sz w:val="14"/>
          <w:szCs w:val="14"/>
        </w:rPr>
        <w:t xml:space="preserve">. </w:t>
      </w:r>
      <w:r>
        <w:rPr>
          <w:rFonts w:ascii="Lucida Sans Unicode" w:hAnsi="Lucida Sans Unicode" w:cs="Lucida Sans Unicode"/>
          <w:sz w:val="14"/>
          <w:szCs w:val="14"/>
        </w:rPr>
        <w:t>Februar</w:t>
      </w:r>
      <w:r w:rsidR="00CC20A1" w:rsidRPr="00781D14">
        <w:rPr>
          <w:rFonts w:ascii="Lucida Sans Unicode" w:hAnsi="Lucida Sans Unicode" w:cs="Lucida Sans Unicode"/>
          <w:sz w:val="14"/>
          <w:szCs w:val="14"/>
        </w:rPr>
        <w:t xml:space="preserve"> </w:t>
      </w:r>
      <w:r w:rsidR="00B16D7D" w:rsidRPr="00781D14">
        <w:rPr>
          <w:rFonts w:ascii="Lucida Sans Unicode" w:hAnsi="Lucida Sans Unicode" w:cs="Lucida Sans Unicode"/>
          <w:sz w:val="14"/>
          <w:szCs w:val="14"/>
        </w:rPr>
        <w:t>2013</w:t>
      </w:r>
    </w:p>
    <w:p w:rsidR="00F24312" w:rsidRPr="00A75AC5" w:rsidRDefault="00F24312" w:rsidP="00B16D7D">
      <w:pPr>
        <w:framePr w:w="2256" w:h="3016" w:hSpace="142" w:wrap="around" w:vAnchor="page" w:hAnchor="page" w:x="9357" w:y="2949" w:anchorLock="1"/>
        <w:tabs>
          <w:tab w:val="left" w:pos="340"/>
        </w:tabs>
        <w:spacing w:line="180" w:lineRule="exact"/>
        <w:rPr>
          <w:rFonts w:ascii="Lucida Sans Unicode" w:hAnsi="Lucida Sans Unicode" w:cs="Lucida Sans Unicode"/>
          <w:sz w:val="14"/>
        </w:rPr>
      </w:pPr>
    </w:p>
    <w:p w:rsidR="00F24312" w:rsidRPr="00A75AC5" w:rsidRDefault="00F24312" w:rsidP="00B16D7D">
      <w:pPr>
        <w:framePr w:w="2256" w:h="3016" w:hSpace="142" w:wrap="around" w:vAnchor="page" w:hAnchor="page" w:x="9357" w:y="2949" w:anchorLock="1"/>
        <w:tabs>
          <w:tab w:val="left" w:pos="340"/>
        </w:tabs>
        <w:spacing w:line="180" w:lineRule="exact"/>
        <w:rPr>
          <w:rFonts w:ascii="Lucida Sans Unicode" w:hAnsi="Lucida Sans Unicode" w:cs="Lucida Sans Unicode"/>
          <w:sz w:val="14"/>
        </w:rPr>
      </w:pPr>
    </w:p>
    <w:p w:rsidR="00F24312" w:rsidRPr="00A75AC5" w:rsidRDefault="00F24312" w:rsidP="00B16D7D">
      <w:pPr>
        <w:framePr w:w="2256" w:h="3016" w:hSpace="142" w:wrap="around" w:vAnchor="page" w:hAnchor="page" w:x="9357" w:y="2949" w:anchorLock="1"/>
        <w:tabs>
          <w:tab w:val="left" w:pos="340"/>
        </w:tabs>
        <w:spacing w:line="180" w:lineRule="exact"/>
        <w:rPr>
          <w:rFonts w:ascii="Lucida Sans Unicode" w:hAnsi="Lucida Sans Unicode" w:cs="Lucida Sans Unicode"/>
          <w:sz w:val="14"/>
        </w:rPr>
      </w:pPr>
    </w:p>
    <w:p w:rsidR="00F24312" w:rsidRPr="00A75AC5" w:rsidRDefault="00F24312" w:rsidP="00B16D7D">
      <w:pPr>
        <w:framePr w:w="2256" w:h="3016" w:hSpace="142" w:wrap="around" w:vAnchor="page" w:hAnchor="page" w:x="9357" w:y="2949" w:anchorLock="1"/>
        <w:tabs>
          <w:tab w:val="left" w:pos="340"/>
        </w:tabs>
        <w:spacing w:line="180" w:lineRule="exact"/>
        <w:rPr>
          <w:rFonts w:ascii="Lucida Sans Unicode" w:hAnsi="Lucida Sans Unicode" w:cs="Lucida Sans Unicode"/>
          <w:sz w:val="14"/>
        </w:rPr>
      </w:pPr>
    </w:p>
    <w:p w:rsidR="00993249" w:rsidRPr="00EA4230" w:rsidRDefault="00C2359B" w:rsidP="00B16D7D">
      <w:pPr>
        <w:framePr w:w="2256" w:h="3016" w:hSpace="142" w:wrap="around" w:vAnchor="page" w:hAnchor="page" w:x="9357" w:y="2949" w:anchorLock="1"/>
        <w:spacing w:line="200" w:lineRule="exact"/>
        <w:rPr>
          <w:rFonts w:ascii="Lucida Sans Unicode" w:hAnsi="Lucida Sans Unicode"/>
          <w:sz w:val="14"/>
        </w:rPr>
      </w:pPr>
      <w:r w:rsidRPr="00EA4230">
        <w:rPr>
          <w:rFonts w:ascii="Lucida Sans Unicode" w:eastAsia="Lucida Sans Unicode" w:hAnsi="Lucida Sans Unicode"/>
          <w:sz w:val="14"/>
        </w:rPr>
        <w:t>K</w:t>
      </w:r>
      <w:r w:rsidR="00993249" w:rsidRPr="00EA4230">
        <w:rPr>
          <w:rFonts w:ascii="Lucida Sans Unicode" w:eastAsia="Lucida Sans Unicode" w:hAnsi="Lucida Sans Unicode"/>
          <w:sz w:val="14"/>
        </w:rPr>
        <w:t>onta</w:t>
      </w:r>
      <w:r w:rsidRPr="00EA4230">
        <w:rPr>
          <w:rFonts w:ascii="Lucida Sans Unicode" w:eastAsia="Lucida Sans Unicode" w:hAnsi="Lucida Sans Unicode"/>
          <w:sz w:val="14"/>
        </w:rPr>
        <w:t>k</w:t>
      </w:r>
      <w:r w:rsidR="00993249" w:rsidRPr="00EA4230">
        <w:rPr>
          <w:rFonts w:ascii="Lucida Sans Unicode" w:eastAsia="Lucida Sans Unicode" w:hAnsi="Lucida Sans Unicode"/>
          <w:sz w:val="14"/>
        </w:rPr>
        <w:t>t:</w:t>
      </w:r>
    </w:p>
    <w:p w:rsidR="00993249" w:rsidRPr="00EA4230" w:rsidRDefault="00993249" w:rsidP="00B16D7D">
      <w:pPr>
        <w:framePr w:w="2256" w:h="3016" w:hSpace="142" w:wrap="around" w:vAnchor="page" w:hAnchor="page" w:x="9357" w:y="2949" w:anchorLock="1"/>
        <w:spacing w:line="200" w:lineRule="exact"/>
        <w:rPr>
          <w:rFonts w:ascii="Lucida Sans Unicode" w:hAnsi="Lucida Sans Unicode" w:cs="Lucida Sans Unicode"/>
          <w:b/>
          <w:sz w:val="14"/>
          <w:szCs w:val="14"/>
        </w:rPr>
      </w:pPr>
      <w:r w:rsidRPr="00EA4230">
        <w:rPr>
          <w:rFonts w:ascii="Lucida Sans Unicode" w:hAnsi="Lucida Sans Unicode" w:cs="Lucida Sans Unicode"/>
          <w:b/>
          <w:sz w:val="14"/>
          <w:szCs w:val="14"/>
        </w:rPr>
        <w:t xml:space="preserve">Christof </w:t>
      </w:r>
      <w:proofErr w:type="spellStart"/>
      <w:r w:rsidRPr="00EA4230">
        <w:rPr>
          <w:rFonts w:ascii="Lucida Sans Unicode" w:hAnsi="Lucida Sans Unicode" w:cs="Lucida Sans Unicode"/>
          <w:b/>
          <w:sz w:val="14"/>
          <w:szCs w:val="14"/>
        </w:rPr>
        <w:t>Endruweit</w:t>
      </w:r>
      <w:proofErr w:type="spellEnd"/>
    </w:p>
    <w:p w:rsidR="00993249" w:rsidRPr="00AA03EF" w:rsidRDefault="00993249" w:rsidP="00B16D7D">
      <w:pPr>
        <w:framePr w:w="2256" w:h="3016" w:hSpace="142" w:wrap="around" w:vAnchor="page" w:hAnchor="page" w:x="9357" w:y="2949" w:anchorLock="1"/>
        <w:spacing w:line="200" w:lineRule="exact"/>
        <w:rPr>
          <w:rFonts w:ascii="Lucida Sans Unicode" w:hAnsi="Lucida Sans Unicode" w:cs="Lucida Sans Unicode"/>
          <w:sz w:val="14"/>
          <w:szCs w:val="14"/>
        </w:rPr>
      </w:pPr>
      <w:r w:rsidRPr="00AA03EF">
        <w:rPr>
          <w:rFonts w:ascii="Lucida Sans Unicode" w:hAnsi="Lucida Sans Unicode" w:cs="Lucida Sans Unicode"/>
          <w:sz w:val="14"/>
          <w:szCs w:val="14"/>
        </w:rPr>
        <w:t>Tel.: +49 6181 59-13580</w:t>
      </w:r>
    </w:p>
    <w:p w:rsidR="00993249" w:rsidRPr="00AA03EF" w:rsidRDefault="00993249" w:rsidP="00B16D7D">
      <w:pPr>
        <w:framePr w:w="2256" w:h="3016" w:hSpace="142" w:wrap="around" w:vAnchor="page" w:hAnchor="page" w:x="9357" w:y="2949" w:anchorLock="1"/>
        <w:spacing w:line="200" w:lineRule="exact"/>
        <w:rPr>
          <w:rFonts w:ascii="Lucida Sans Unicode" w:hAnsi="Lucida Sans Unicode" w:cs="Lucida Sans Unicode"/>
          <w:sz w:val="14"/>
          <w:szCs w:val="14"/>
        </w:rPr>
      </w:pPr>
      <w:r w:rsidRPr="00AA03EF">
        <w:rPr>
          <w:rFonts w:ascii="Lucida Sans Unicode" w:hAnsi="Lucida Sans Unicode" w:cs="Lucida Sans Unicode"/>
          <w:sz w:val="14"/>
          <w:szCs w:val="14"/>
        </w:rPr>
        <w:t>Fax: +49 6181 59-713580</w:t>
      </w:r>
    </w:p>
    <w:p w:rsidR="00993249" w:rsidRPr="00AA03EF" w:rsidRDefault="00993249" w:rsidP="00B16D7D">
      <w:pPr>
        <w:framePr w:w="2256" w:h="3016" w:hSpace="142" w:wrap="around" w:vAnchor="page" w:hAnchor="page" w:x="9357" w:y="2949" w:anchorLock="1"/>
        <w:spacing w:line="200" w:lineRule="exact"/>
        <w:rPr>
          <w:rFonts w:ascii="Lucida Sans Unicode" w:hAnsi="Lucida Sans Unicode" w:cs="Lucida Sans Unicode"/>
          <w:sz w:val="14"/>
          <w:szCs w:val="14"/>
        </w:rPr>
      </w:pPr>
      <w:r w:rsidRPr="00AA03EF">
        <w:rPr>
          <w:rFonts w:ascii="Lucida Sans Unicode" w:hAnsi="Lucida Sans Unicode" w:cs="Lucida Sans Unicode"/>
          <w:sz w:val="14"/>
          <w:szCs w:val="14"/>
        </w:rPr>
        <w:t>christof.endruweit@evonik.com</w:t>
      </w:r>
    </w:p>
    <w:p w:rsidR="00F24312" w:rsidRPr="00AA03EF" w:rsidRDefault="00F24312" w:rsidP="00B16D7D">
      <w:pPr>
        <w:framePr w:w="2256" w:h="3016" w:hSpace="142" w:wrap="around" w:vAnchor="page" w:hAnchor="page" w:x="9357" w:y="2949" w:anchorLock="1"/>
        <w:spacing w:line="200" w:lineRule="exact"/>
        <w:rPr>
          <w:rFonts w:ascii="Lucida Sans Unicode" w:hAnsi="Lucida Sans Unicode" w:cs="Lucida Sans Unicode"/>
          <w:sz w:val="14"/>
          <w:szCs w:val="14"/>
        </w:rPr>
      </w:pPr>
    </w:p>
    <w:p w:rsidR="00F24312" w:rsidRPr="00AA03EF" w:rsidRDefault="00F24312" w:rsidP="00B16D7D">
      <w:pPr>
        <w:framePr w:w="2256" w:h="3016" w:hSpace="142" w:wrap="around" w:vAnchor="page" w:hAnchor="page" w:x="9357" w:y="2949" w:anchorLock="1"/>
        <w:tabs>
          <w:tab w:val="left" w:pos="340"/>
        </w:tabs>
        <w:spacing w:line="180" w:lineRule="exact"/>
        <w:rPr>
          <w:rFonts w:ascii="Lucida Sans Unicode" w:hAnsi="Lucida Sans Unicode" w:cs="Lucida Sans Unicode"/>
          <w:noProof/>
          <w:sz w:val="14"/>
        </w:rPr>
      </w:pPr>
    </w:p>
    <w:p w:rsidR="00F77DED" w:rsidRDefault="00B16D7D" w:rsidP="00B16D7D">
      <w:pPr>
        <w:pStyle w:val="Textkrper"/>
        <w:spacing w:line="300" w:lineRule="atLeast"/>
        <w:jc w:val="left"/>
        <w:rPr>
          <w:rFonts w:ascii="Lucida Sans Unicode" w:hAnsi="Lucida Sans Unicode" w:cs="Lucida Sans Unicode"/>
          <w:b/>
          <w:color w:val="000000"/>
          <w:szCs w:val="24"/>
        </w:rPr>
      </w:pPr>
      <w:proofErr w:type="spellStart"/>
      <w:r w:rsidRPr="00B16D7D">
        <w:rPr>
          <w:rFonts w:ascii="Lucida Sans Unicode" w:hAnsi="Lucida Sans Unicode" w:cs="Lucida Sans Unicode"/>
          <w:b/>
          <w:color w:val="000000"/>
          <w:szCs w:val="24"/>
        </w:rPr>
        <w:t>Grupo</w:t>
      </w:r>
      <w:proofErr w:type="spellEnd"/>
      <w:r w:rsidRPr="00B16D7D">
        <w:rPr>
          <w:rFonts w:ascii="Lucida Sans Unicode" w:hAnsi="Lucida Sans Unicode" w:cs="Lucida Sans Unicode"/>
          <w:b/>
          <w:color w:val="000000"/>
          <w:szCs w:val="24"/>
        </w:rPr>
        <w:t xml:space="preserve"> </w:t>
      </w:r>
      <w:proofErr w:type="spellStart"/>
      <w:r w:rsidRPr="00B16D7D">
        <w:rPr>
          <w:rFonts w:ascii="Lucida Sans Unicode" w:hAnsi="Lucida Sans Unicode" w:cs="Lucida Sans Unicode"/>
          <w:b/>
          <w:color w:val="000000"/>
          <w:szCs w:val="24"/>
        </w:rPr>
        <w:t>Idesa</w:t>
      </w:r>
      <w:proofErr w:type="spellEnd"/>
      <w:r w:rsidRPr="00B16D7D">
        <w:rPr>
          <w:rFonts w:ascii="Lucida Sans Unicode" w:hAnsi="Lucida Sans Unicode" w:cs="Lucida Sans Unicode"/>
          <w:b/>
          <w:color w:val="000000"/>
          <w:szCs w:val="24"/>
        </w:rPr>
        <w:t xml:space="preserve"> und </w:t>
      </w:r>
      <w:proofErr w:type="spellStart"/>
      <w:r w:rsidRPr="00B16D7D">
        <w:rPr>
          <w:rFonts w:ascii="Lucida Sans Unicode" w:hAnsi="Lucida Sans Unicode" w:cs="Lucida Sans Unicode"/>
          <w:b/>
          <w:color w:val="000000"/>
          <w:szCs w:val="24"/>
        </w:rPr>
        <w:t>CyPlus</w:t>
      </w:r>
      <w:proofErr w:type="spellEnd"/>
      <w:r w:rsidRPr="00B16D7D">
        <w:rPr>
          <w:rFonts w:ascii="Lucida Sans Unicode" w:hAnsi="Lucida Sans Unicode" w:cs="Lucida Sans Unicode"/>
          <w:b/>
          <w:color w:val="000000"/>
          <w:szCs w:val="24"/>
        </w:rPr>
        <w:t xml:space="preserve"> gründen Gemeinschaftsunternehmen zum Bau einer Natriumcyanid-Anlage in Mexiko</w:t>
      </w:r>
    </w:p>
    <w:p w:rsidR="00B16D7D" w:rsidRPr="00B16D7D" w:rsidRDefault="00B16D7D" w:rsidP="00B16D7D">
      <w:pPr>
        <w:pStyle w:val="Textkrper"/>
        <w:spacing w:line="300" w:lineRule="atLeast"/>
        <w:jc w:val="left"/>
        <w:rPr>
          <w:rFonts w:ascii="Lucida Sans Unicode" w:hAnsi="Lucida Sans Unicode" w:cs="Lucida Sans Unicode"/>
          <w:bCs/>
          <w:color w:val="000000"/>
          <w:szCs w:val="24"/>
        </w:rPr>
      </w:pPr>
    </w:p>
    <w:p w:rsidR="00B16D7D" w:rsidRPr="00B16D7D" w:rsidRDefault="00B16D7D" w:rsidP="00B16D7D">
      <w:pPr>
        <w:spacing w:line="300" w:lineRule="atLeast"/>
        <w:rPr>
          <w:rFonts w:ascii="Lucida Sans Unicode" w:hAnsi="Lucida Sans Unicode" w:cs="Lucida Sans Unicode"/>
          <w:color w:val="000000"/>
        </w:rPr>
      </w:pPr>
      <w:proofErr w:type="spellStart"/>
      <w:r w:rsidRPr="00B16D7D">
        <w:rPr>
          <w:rFonts w:ascii="Lucida Sans Unicode" w:hAnsi="Lucida Sans Unicode" w:cs="Lucida Sans Unicode"/>
          <w:color w:val="000000"/>
        </w:rPr>
        <w:t>Grupo</w:t>
      </w:r>
      <w:proofErr w:type="spellEnd"/>
      <w:r w:rsidRPr="00B16D7D">
        <w:rPr>
          <w:rFonts w:ascii="Lucida Sans Unicode" w:hAnsi="Lucida Sans Unicode" w:cs="Lucida Sans Unicode"/>
          <w:color w:val="000000"/>
        </w:rPr>
        <w:t xml:space="preserve"> </w:t>
      </w:r>
      <w:proofErr w:type="spellStart"/>
      <w:r w:rsidRPr="00B16D7D">
        <w:rPr>
          <w:rFonts w:ascii="Lucida Sans Unicode" w:hAnsi="Lucida Sans Unicode" w:cs="Lucida Sans Unicode"/>
          <w:color w:val="000000"/>
        </w:rPr>
        <w:t>Idesa</w:t>
      </w:r>
      <w:proofErr w:type="spellEnd"/>
      <w:r w:rsidRPr="00B16D7D">
        <w:rPr>
          <w:rFonts w:ascii="Lucida Sans Unicode" w:hAnsi="Lucida Sans Unicode" w:cs="Lucida Sans Unicode"/>
          <w:color w:val="000000"/>
        </w:rPr>
        <w:t xml:space="preserve"> S.A de C.V. (Mexiko) und CyPlus GmbH (Deutschland), eine 100</w:t>
      </w:r>
      <w:r w:rsidR="00CE3815">
        <w:rPr>
          <w:rFonts w:ascii="Lucida Sans Unicode" w:hAnsi="Lucida Sans Unicode" w:cs="Lucida Sans Unicode"/>
          <w:color w:val="000000"/>
        </w:rPr>
        <w:t xml:space="preserve">-prozentige </w:t>
      </w:r>
      <w:r w:rsidRPr="00B16D7D">
        <w:rPr>
          <w:rFonts w:ascii="Lucida Sans Unicode" w:hAnsi="Lucida Sans Unicode" w:cs="Lucida Sans Unicode"/>
          <w:color w:val="000000"/>
        </w:rPr>
        <w:t xml:space="preserve">Tochter der </w:t>
      </w:r>
      <w:proofErr w:type="spellStart"/>
      <w:r w:rsidRPr="00B16D7D">
        <w:rPr>
          <w:rFonts w:ascii="Lucida Sans Unicode" w:hAnsi="Lucida Sans Unicode" w:cs="Lucida Sans Unicode"/>
          <w:color w:val="000000"/>
        </w:rPr>
        <w:t>Evonik</w:t>
      </w:r>
      <w:proofErr w:type="spellEnd"/>
      <w:r w:rsidRPr="00B16D7D">
        <w:rPr>
          <w:rFonts w:ascii="Lucida Sans Unicode" w:hAnsi="Lucida Sans Unicode" w:cs="Lucida Sans Unicode"/>
          <w:color w:val="000000"/>
        </w:rPr>
        <w:t xml:space="preserve"> Industries AG</w:t>
      </w:r>
      <w:r w:rsidR="0045122E">
        <w:rPr>
          <w:rFonts w:ascii="Lucida Sans Unicode" w:hAnsi="Lucida Sans Unicode" w:cs="Lucida Sans Unicode"/>
          <w:color w:val="000000"/>
        </w:rPr>
        <w:t>,</w:t>
      </w:r>
      <w:r w:rsidR="002E7634" w:rsidRPr="002E7634">
        <w:t xml:space="preserve"> </w:t>
      </w:r>
      <w:r w:rsidR="002E7634" w:rsidRPr="002E7634">
        <w:rPr>
          <w:rFonts w:ascii="Lucida Sans Unicode" w:hAnsi="Lucida Sans Unicode" w:cs="Lucida Sans Unicode"/>
          <w:color w:val="000000"/>
        </w:rPr>
        <w:t>stehe</w:t>
      </w:r>
      <w:r w:rsidR="0045122E">
        <w:rPr>
          <w:rFonts w:ascii="Lucida Sans Unicode" w:hAnsi="Lucida Sans Unicode" w:cs="Lucida Sans Unicode"/>
          <w:color w:val="000000"/>
        </w:rPr>
        <w:t>n kurz vor dem Abschluss eines Vertrages zur</w:t>
      </w:r>
      <w:r w:rsidR="002E7634" w:rsidRPr="002E7634">
        <w:rPr>
          <w:rFonts w:ascii="Lucida Sans Unicode" w:hAnsi="Lucida Sans Unicode" w:cs="Lucida Sans Unicode"/>
          <w:color w:val="000000"/>
        </w:rPr>
        <w:t xml:space="preserve"> Gründung eines Gemeinschaftsunternehmen</w:t>
      </w:r>
      <w:r w:rsidR="002E7634">
        <w:rPr>
          <w:rFonts w:ascii="Lucida Sans Unicode" w:hAnsi="Lucida Sans Unicode" w:cs="Lucida Sans Unicode"/>
          <w:color w:val="000000"/>
        </w:rPr>
        <w:t>s</w:t>
      </w:r>
      <w:r w:rsidR="0045122E">
        <w:rPr>
          <w:rFonts w:ascii="Lucida Sans Unicode" w:hAnsi="Lucida Sans Unicode" w:cs="Lucida Sans Unicode"/>
          <w:color w:val="000000"/>
        </w:rPr>
        <w:t xml:space="preserve">, das eine </w:t>
      </w:r>
      <w:r w:rsidRPr="00B16D7D">
        <w:rPr>
          <w:rFonts w:ascii="Lucida Sans Unicode" w:hAnsi="Lucida Sans Unicode" w:cs="Lucida Sans Unicode"/>
          <w:color w:val="000000"/>
        </w:rPr>
        <w:t xml:space="preserve">Natriumcyanid-Anlage in </w:t>
      </w:r>
      <w:proofErr w:type="spellStart"/>
      <w:r w:rsidR="00FF61E6" w:rsidRPr="00B16D7D">
        <w:rPr>
          <w:rFonts w:ascii="Lucida Sans Unicode" w:hAnsi="Lucida Sans Unicode" w:cs="Lucida Sans Unicode"/>
          <w:color w:val="000000"/>
        </w:rPr>
        <w:t>Coatzacoalcos</w:t>
      </w:r>
      <w:proofErr w:type="spellEnd"/>
      <w:r w:rsidR="00FF61E6" w:rsidRPr="00B16D7D">
        <w:rPr>
          <w:rFonts w:ascii="Lucida Sans Unicode" w:hAnsi="Lucida Sans Unicode" w:cs="Lucida Sans Unicode"/>
          <w:color w:val="000000"/>
        </w:rPr>
        <w:t>,</w:t>
      </w:r>
      <w:r w:rsidR="00372978">
        <w:rPr>
          <w:rFonts w:ascii="Lucida Sans Unicode" w:hAnsi="Lucida Sans Unicode" w:cs="Lucida Sans Unicode"/>
          <w:color w:val="000000"/>
        </w:rPr>
        <w:t xml:space="preserve"> </w:t>
      </w:r>
      <w:r w:rsidRPr="00B16D7D">
        <w:rPr>
          <w:rFonts w:ascii="Lucida Sans Unicode" w:hAnsi="Lucida Sans Unicode" w:cs="Lucida Sans Unicode"/>
          <w:color w:val="000000"/>
        </w:rPr>
        <w:t>Mexiko</w:t>
      </w:r>
      <w:r w:rsidR="0045122E">
        <w:rPr>
          <w:rFonts w:ascii="Lucida Sans Unicode" w:hAnsi="Lucida Sans Unicode" w:cs="Lucida Sans Unicode"/>
          <w:color w:val="000000"/>
        </w:rPr>
        <w:t xml:space="preserve"> errichten wird</w:t>
      </w:r>
      <w:r w:rsidR="00792B3D">
        <w:rPr>
          <w:rFonts w:ascii="Lucida Sans Unicode" w:hAnsi="Lucida Sans Unicode" w:cs="Lucida Sans Unicode"/>
          <w:color w:val="000000"/>
        </w:rPr>
        <w:t>. Die</w:t>
      </w:r>
      <w:r w:rsidRPr="00B16D7D">
        <w:rPr>
          <w:rFonts w:ascii="Lucida Sans Unicode" w:hAnsi="Lucida Sans Unicode" w:cs="Lucida Sans Unicode"/>
          <w:color w:val="000000"/>
        </w:rPr>
        <w:t xml:space="preserve"> </w:t>
      </w:r>
      <w:r w:rsidR="00792B3D" w:rsidRPr="00B16D7D">
        <w:rPr>
          <w:rFonts w:ascii="Lucida Sans Unicode" w:hAnsi="Lucida Sans Unicode" w:cs="Lucida Sans Unicode"/>
          <w:color w:val="000000"/>
        </w:rPr>
        <w:t xml:space="preserve">geplante Anlage </w:t>
      </w:r>
      <w:r w:rsidRPr="00B16D7D">
        <w:rPr>
          <w:rFonts w:ascii="Lucida Sans Unicode" w:hAnsi="Lucida Sans Unicode" w:cs="Lucida Sans Unicode"/>
          <w:color w:val="000000"/>
        </w:rPr>
        <w:t xml:space="preserve">mit einer Kapazität von 40.000 Tonnen </w:t>
      </w:r>
      <w:r w:rsidR="00792B3D">
        <w:rPr>
          <w:rFonts w:ascii="Lucida Sans Unicode" w:hAnsi="Lucida Sans Unicode" w:cs="Lucida Sans Unicode"/>
          <w:color w:val="000000"/>
        </w:rPr>
        <w:t>wird</w:t>
      </w:r>
      <w:r w:rsidRPr="00B16D7D">
        <w:rPr>
          <w:rFonts w:ascii="Lucida Sans Unicode" w:hAnsi="Lucida Sans Unicode" w:cs="Lucida Sans Unicode"/>
          <w:color w:val="000000"/>
        </w:rPr>
        <w:t xml:space="preserve"> auf den modernsten Technologien von Evonik basieren</w:t>
      </w:r>
      <w:r w:rsidR="00792B3D">
        <w:rPr>
          <w:rFonts w:ascii="Lucida Sans Unicode" w:hAnsi="Lucida Sans Unicode" w:cs="Lucida Sans Unicode"/>
          <w:color w:val="000000"/>
        </w:rPr>
        <w:t xml:space="preserve"> und soll im </w:t>
      </w:r>
      <w:r w:rsidR="00792B3D" w:rsidRPr="00B16D7D">
        <w:rPr>
          <w:rFonts w:ascii="Lucida Sans Unicode" w:hAnsi="Lucida Sans Unicode" w:cs="Lucida Sans Unicode"/>
          <w:color w:val="000000"/>
        </w:rPr>
        <w:t>erste</w:t>
      </w:r>
      <w:r w:rsidR="00792B3D">
        <w:rPr>
          <w:rFonts w:ascii="Lucida Sans Unicode" w:hAnsi="Lucida Sans Unicode" w:cs="Lucida Sans Unicode"/>
          <w:color w:val="000000"/>
        </w:rPr>
        <w:t>n</w:t>
      </w:r>
      <w:r w:rsidR="00792B3D" w:rsidRPr="00B16D7D">
        <w:rPr>
          <w:rFonts w:ascii="Lucida Sans Unicode" w:hAnsi="Lucida Sans Unicode" w:cs="Lucida Sans Unicode"/>
          <w:color w:val="000000"/>
        </w:rPr>
        <w:t xml:space="preserve"> Quartal 2015</w:t>
      </w:r>
      <w:r w:rsidR="00792B3D">
        <w:rPr>
          <w:rFonts w:ascii="Lucida Sans Unicode" w:hAnsi="Lucida Sans Unicode" w:cs="Lucida Sans Unicode"/>
          <w:color w:val="000000"/>
        </w:rPr>
        <w:t xml:space="preserve"> in Betrieb gehen</w:t>
      </w:r>
      <w:r w:rsidR="00372978">
        <w:rPr>
          <w:rFonts w:ascii="Lucida Sans Unicode" w:hAnsi="Lucida Sans Unicode" w:cs="Lucida Sans Unicode"/>
          <w:color w:val="000000"/>
        </w:rPr>
        <w:t>.</w:t>
      </w:r>
    </w:p>
    <w:p w:rsidR="00792B3D" w:rsidRPr="00B16D7D" w:rsidRDefault="00792B3D" w:rsidP="00792B3D">
      <w:pPr>
        <w:spacing w:line="300" w:lineRule="atLeast"/>
        <w:rPr>
          <w:rFonts w:ascii="Lucida Sans Unicode" w:hAnsi="Lucida Sans Unicode" w:cs="Lucida Sans Unicode"/>
          <w:color w:val="000000"/>
        </w:rPr>
      </w:pPr>
    </w:p>
    <w:p w:rsidR="00F77DED" w:rsidRDefault="00B16D7D" w:rsidP="00B16D7D">
      <w:pPr>
        <w:spacing w:line="300" w:lineRule="atLeast"/>
        <w:rPr>
          <w:rFonts w:ascii="Lucida Sans Unicode" w:hAnsi="Lucida Sans Unicode" w:cs="Lucida Sans Unicode"/>
          <w:color w:val="000000"/>
        </w:rPr>
      </w:pPr>
      <w:r w:rsidRPr="00B16D7D">
        <w:rPr>
          <w:rFonts w:ascii="Lucida Sans Unicode" w:hAnsi="Lucida Sans Unicode" w:cs="Lucida Sans Unicode"/>
          <w:color w:val="000000"/>
        </w:rPr>
        <w:t xml:space="preserve">Die Wirtschaft Mexikos ist in den letzten Jahren stetig gewachsen. Insbesondere die Bergbauindustrie </w:t>
      </w:r>
      <w:r w:rsidR="006B433E">
        <w:rPr>
          <w:rFonts w:ascii="Lucida Sans Unicode" w:hAnsi="Lucida Sans Unicode" w:cs="Lucida Sans Unicode"/>
          <w:color w:val="000000"/>
        </w:rPr>
        <w:t>wird</w:t>
      </w:r>
      <w:r w:rsidR="006B433E" w:rsidRPr="00B16D7D">
        <w:rPr>
          <w:rFonts w:ascii="Lucida Sans Unicode" w:hAnsi="Lucida Sans Unicode" w:cs="Lucida Sans Unicode"/>
          <w:color w:val="000000"/>
        </w:rPr>
        <w:t xml:space="preserve"> </w:t>
      </w:r>
      <w:r w:rsidRPr="00B16D7D">
        <w:rPr>
          <w:rFonts w:ascii="Lucida Sans Unicode" w:hAnsi="Lucida Sans Unicode" w:cs="Lucida Sans Unicode"/>
          <w:color w:val="000000"/>
        </w:rPr>
        <w:t>auch zukünftig hohe Wachstumsraten</w:t>
      </w:r>
      <w:r w:rsidR="006B433E">
        <w:rPr>
          <w:rFonts w:ascii="Lucida Sans Unicode" w:hAnsi="Lucida Sans Unicode" w:cs="Lucida Sans Unicode"/>
          <w:color w:val="000000"/>
        </w:rPr>
        <w:t xml:space="preserve"> verzeichnen</w:t>
      </w:r>
      <w:r w:rsidRPr="00B16D7D">
        <w:rPr>
          <w:rFonts w:ascii="Lucida Sans Unicode" w:hAnsi="Lucida Sans Unicode" w:cs="Lucida Sans Unicode"/>
          <w:color w:val="000000"/>
        </w:rPr>
        <w:t>. Die Gold- und Silberbergbauindustrie ist der weltweit größte Verbraucher von Cyaniden. Natriumcyanid ist das effizienteste und wirtschaftlich sinnvollste Reagenz zur Extraktion von Gold und Silber. Die neue Natriumcyanid-Anlage des Gemeinschaftsunternehmens wird das Wachstum der Bergbauindustrie mit zuverlässigen Lieferungen unterstützen</w:t>
      </w:r>
      <w:r w:rsidR="00206EDB">
        <w:rPr>
          <w:rFonts w:ascii="Lucida Sans Unicode" w:hAnsi="Lucida Sans Unicode" w:cs="Lucida Sans Unicode"/>
          <w:color w:val="000000"/>
        </w:rPr>
        <w:t>.</w:t>
      </w:r>
    </w:p>
    <w:p w:rsidR="00FF61E6" w:rsidRDefault="00FF61E6" w:rsidP="00B16D7D">
      <w:pPr>
        <w:spacing w:line="300" w:lineRule="atLeast"/>
        <w:rPr>
          <w:rFonts w:ascii="Lucida Sans Unicode" w:hAnsi="Lucida Sans Unicode" w:cs="Lucida Sans Unicode"/>
          <w:color w:val="000000"/>
        </w:rPr>
      </w:pPr>
    </w:p>
    <w:p w:rsidR="00FF61E6" w:rsidRPr="00FF61E6" w:rsidRDefault="00FF61E6" w:rsidP="00FF61E6">
      <w:pPr>
        <w:spacing w:line="300" w:lineRule="atLeast"/>
        <w:rPr>
          <w:rFonts w:ascii="Lucida Sans Unicode" w:hAnsi="Lucida Sans Unicode" w:cs="Lucida Sans Unicode"/>
          <w:color w:val="000000"/>
        </w:rPr>
      </w:pPr>
      <w:r w:rsidRPr="00FF61E6">
        <w:rPr>
          <w:rFonts w:ascii="Lucida Sans Unicode" w:hAnsi="Lucida Sans Unicode" w:cs="Lucida Sans Unicode"/>
          <w:color w:val="000000"/>
        </w:rPr>
        <w:t>Die Anlage in Mexiko wird nach dem International Cyanide Management Code (ICMC) zertifiziert werden. Mit diesem Kodex verpflichten sich Unternehmen der Goldbergbauindustrie, Hersteller von Cyaniden und Logistikunternehmen weltweit, hohe und einheitliche Standards für Sicherheit und Umweltschutz bei der Anwendung und der Handhabung von Cyaniden einzuhalten.</w:t>
      </w:r>
    </w:p>
    <w:p w:rsidR="00FF61E6" w:rsidRPr="00B16D7D" w:rsidRDefault="00FF61E6" w:rsidP="00B16D7D">
      <w:pPr>
        <w:spacing w:line="300" w:lineRule="atLeast"/>
        <w:rPr>
          <w:rFonts w:ascii="Lucida Sans Unicode" w:hAnsi="Lucida Sans Unicode" w:cs="Lucida Sans Unicode"/>
          <w:color w:val="000000"/>
        </w:rPr>
      </w:pPr>
    </w:p>
    <w:p w:rsidR="006B433E" w:rsidRDefault="006B433E" w:rsidP="00B16D7D">
      <w:pPr>
        <w:spacing w:line="300" w:lineRule="atLeast"/>
        <w:rPr>
          <w:rFonts w:ascii="Lucida Sans Unicode" w:hAnsi="Lucida Sans Unicode" w:cs="Lucida Sans Unicode"/>
          <w:color w:val="000000"/>
        </w:rPr>
      </w:pPr>
    </w:p>
    <w:p w:rsidR="006B433E" w:rsidRDefault="006B433E" w:rsidP="00B16D7D">
      <w:pPr>
        <w:spacing w:line="300" w:lineRule="atLeast"/>
        <w:rPr>
          <w:rFonts w:ascii="Lucida Sans Unicode" w:hAnsi="Lucida Sans Unicode" w:cs="Lucida Sans Unicode"/>
          <w:color w:val="000000"/>
        </w:rPr>
      </w:pPr>
    </w:p>
    <w:p w:rsidR="00B16D7D" w:rsidRPr="00CE3815" w:rsidRDefault="00B16D7D" w:rsidP="00CE3815">
      <w:pPr>
        <w:spacing w:line="240" w:lineRule="auto"/>
        <w:rPr>
          <w:rFonts w:ascii="Lucida Sans Unicode" w:hAnsi="Lucida Sans Unicode" w:cs="Lucida Sans Unicode"/>
          <w:b/>
          <w:bCs/>
          <w:color w:val="000000"/>
          <w:sz w:val="18"/>
          <w:szCs w:val="18"/>
        </w:rPr>
      </w:pPr>
      <w:r w:rsidRPr="00CE3815">
        <w:rPr>
          <w:rFonts w:ascii="Lucida Sans Unicode" w:hAnsi="Lucida Sans Unicode" w:cs="Lucida Sans Unicode"/>
          <w:b/>
          <w:bCs/>
          <w:color w:val="000000"/>
          <w:sz w:val="18"/>
          <w:szCs w:val="18"/>
        </w:rPr>
        <w:t>Informationen zu den Unternehmen</w:t>
      </w:r>
    </w:p>
    <w:p w:rsidR="00A75FB4" w:rsidRPr="00CE3815" w:rsidRDefault="00A75FB4" w:rsidP="00CE3815">
      <w:pPr>
        <w:spacing w:line="240" w:lineRule="auto"/>
        <w:rPr>
          <w:rFonts w:ascii="Lucida Sans Unicode" w:hAnsi="Lucida Sans Unicode" w:cs="Lucida Sans Unicode"/>
          <w:color w:val="000000"/>
          <w:sz w:val="18"/>
          <w:szCs w:val="18"/>
        </w:rPr>
      </w:pPr>
    </w:p>
    <w:p w:rsidR="00206EDB" w:rsidRPr="00CE3815" w:rsidRDefault="00B16D7D" w:rsidP="00CE3815">
      <w:pPr>
        <w:spacing w:line="240" w:lineRule="auto"/>
        <w:rPr>
          <w:rFonts w:ascii="Lucida Sans Unicode" w:hAnsi="Lucida Sans Unicode" w:cs="Lucida Sans Unicode"/>
          <w:color w:val="000000"/>
          <w:sz w:val="18"/>
          <w:szCs w:val="18"/>
        </w:rPr>
      </w:pPr>
      <w:r w:rsidRPr="00CE3815">
        <w:rPr>
          <w:rFonts w:ascii="Lucida Sans Unicode" w:hAnsi="Lucida Sans Unicode" w:cs="Lucida Sans Unicode"/>
          <w:color w:val="000000"/>
          <w:sz w:val="18"/>
          <w:szCs w:val="18"/>
          <w:u w:val="single"/>
        </w:rPr>
        <w:t>Evonik</w:t>
      </w:r>
      <w:r w:rsidRPr="00CE3815">
        <w:rPr>
          <w:rFonts w:ascii="Lucida Sans Unicode" w:hAnsi="Lucida Sans Unicode" w:cs="Lucida Sans Unicode"/>
          <w:color w:val="000000"/>
          <w:sz w:val="18"/>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w:t>
      </w:r>
      <w:r w:rsidRPr="00CE3815">
        <w:rPr>
          <w:rFonts w:ascii="Lucida Sans Unicode" w:hAnsi="Lucida Sans Unicode" w:cs="Lucida Sans Unicode"/>
          <w:color w:val="000000"/>
          <w:sz w:val="18"/>
          <w:szCs w:val="18"/>
        </w:rPr>
        <w:lastRenderedPageBreak/>
        <w:t>integrierten Technologieplattformen. Evonik ist in mehr als 100 Ländern der Welt aktiv. Über 33.000 Mitarbeiter erwirtschafteten im Geschäftsjahr 2011 einen Umsatz von rund 14,5 Milliarden € und ein operatives Ergebnis (</w:t>
      </w:r>
      <w:r w:rsidR="00206EDB" w:rsidRPr="00CE3815">
        <w:rPr>
          <w:rFonts w:ascii="Lucida Sans Unicode" w:hAnsi="Lucida Sans Unicode" w:cs="Lucida Sans Unicode"/>
          <w:color w:val="000000"/>
          <w:sz w:val="18"/>
          <w:szCs w:val="18"/>
        </w:rPr>
        <w:t xml:space="preserve">EBITDA) von rund </w:t>
      </w:r>
    </w:p>
    <w:p w:rsidR="00B16D7D" w:rsidRPr="00CE3815" w:rsidRDefault="00206EDB" w:rsidP="00CE3815">
      <w:pPr>
        <w:spacing w:line="240" w:lineRule="auto"/>
        <w:rPr>
          <w:rFonts w:ascii="Lucida Sans Unicode" w:hAnsi="Lucida Sans Unicode" w:cs="Lucida Sans Unicode"/>
          <w:color w:val="000000"/>
          <w:sz w:val="18"/>
          <w:szCs w:val="18"/>
        </w:rPr>
      </w:pPr>
      <w:r w:rsidRPr="00CE3815">
        <w:rPr>
          <w:rFonts w:ascii="Lucida Sans Unicode" w:hAnsi="Lucida Sans Unicode" w:cs="Lucida Sans Unicode"/>
          <w:color w:val="000000"/>
          <w:sz w:val="18"/>
          <w:szCs w:val="18"/>
        </w:rPr>
        <w:t xml:space="preserve">2,8 Milliarden </w:t>
      </w:r>
      <w:r w:rsidR="00B16D7D" w:rsidRPr="00CE3815">
        <w:rPr>
          <w:rFonts w:ascii="Lucida Sans Unicode" w:hAnsi="Lucida Sans Unicode" w:cs="Lucida Sans Unicode"/>
          <w:color w:val="000000"/>
          <w:sz w:val="18"/>
          <w:szCs w:val="18"/>
        </w:rPr>
        <w:t>€.</w:t>
      </w:r>
    </w:p>
    <w:p w:rsidR="00E84909" w:rsidRPr="00CE3815" w:rsidRDefault="00E84909" w:rsidP="00CE3815">
      <w:pPr>
        <w:spacing w:line="240" w:lineRule="auto"/>
        <w:rPr>
          <w:rFonts w:ascii="Lucida Sans Unicode" w:hAnsi="Lucida Sans Unicode" w:cs="Lucida Sans Unicode"/>
          <w:color w:val="000000"/>
          <w:sz w:val="18"/>
          <w:szCs w:val="18"/>
        </w:rPr>
      </w:pPr>
    </w:p>
    <w:p w:rsidR="00B16D7D" w:rsidRPr="00CE3815" w:rsidRDefault="00B16D7D" w:rsidP="00CE3815">
      <w:pPr>
        <w:spacing w:line="240" w:lineRule="auto"/>
        <w:rPr>
          <w:rFonts w:ascii="Lucida Sans Unicode" w:hAnsi="Lucida Sans Unicode" w:cs="Lucida Sans Unicode"/>
          <w:color w:val="000000"/>
          <w:sz w:val="18"/>
          <w:szCs w:val="18"/>
        </w:rPr>
      </w:pPr>
      <w:r w:rsidRPr="00CE3815">
        <w:rPr>
          <w:rFonts w:ascii="Lucida Sans Unicode" w:hAnsi="Lucida Sans Unicode" w:cs="Lucida Sans Unicode"/>
          <w:color w:val="000000"/>
          <w:sz w:val="18"/>
          <w:szCs w:val="18"/>
          <w:u w:val="single"/>
        </w:rPr>
        <w:t>CyPlus</w:t>
      </w:r>
      <w:r w:rsidRPr="00CE3815">
        <w:rPr>
          <w:rFonts w:ascii="Lucida Sans Unicode" w:hAnsi="Lucida Sans Unicode" w:cs="Lucida Sans Unicode"/>
          <w:color w:val="000000"/>
          <w:sz w:val="18"/>
          <w:szCs w:val="18"/>
        </w:rPr>
        <w:t xml:space="preserve"> ist ein führendes Unternehmen im Bereich Cyanide. Die 100</w:t>
      </w:r>
      <w:r w:rsidR="00AA03EF">
        <w:rPr>
          <w:rFonts w:ascii="Lucida Sans Unicode" w:hAnsi="Lucida Sans Unicode" w:cs="Lucida Sans Unicode"/>
          <w:color w:val="000000"/>
          <w:sz w:val="18"/>
          <w:szCs w:val="18"/>
        </w:rPr>
        <w:t>-prozentige</w:t>
      </w:r>
      <w:r w:rsidRPr="00CE3815">
        <w:rPr>
          <w:rFonts w:ascii="Lucida Sans Unicode" w:hAnsi="Lucida Sans Unicode" w:cs="Lucida Sans Unicode"/>
          <w:color w:val="000000"/>
          <w:sz w:val="18"/>
          <w:szCs w:val="18"/>
        </w:rPr>
        <w:t xml:space="preserve"> </w:t>
      </w:r>
      <w:proofErr w:type="spellStart"/>
      <w:r w:rsidRPr="00CE3815">
        <w:rPr>
          <w:rFonts w:ascii="Lucida Sans Unicode" w:hAnsi="Lucida Sans Unicode" w:cs="Lucida Sans Unicode"/>
          <w:color w:val="000000"/>
          <w:sz w:val="18"/>
          <w:szCs w:val="18"/>
        </w:rPr>
        <w:t>Evonik</w:t>
      </w:r>
      <w:proofErr w:type="spellEnd"/>
      <w:r w:rsidRPr="00CE3815">
        <w:rPr>
          <w:rFonts w:ascii="Lucida Sans Unicode" w:hAnsi="Lucida Sans Unicode" w:cs="Lucida Sans Unicode"/>
          <w:color w:val="000000"/>
          <w:sz w:val="18"/>
          <w:szCs w:val="18"/>
        </w:rPr>
        <w:t>-Tochter liefert ihre innovativen Produkte, Technologien und Dienstleistungen an Kunden in den Bereichen Bergbau, chemische und pharmazeutische Industrie als auch Oberflächenbehandlung. CyPlus hält die umfassenden und strikten Vorgaben der Bergbauindustrie gemäß den Bestimmungen des "International Cyanide Management Code" (ICMC) ein. Produktionsstätten in Europa sowie Verkaufs- und Vertriebsbüros auf allen Kontinenten sorgen für einen raschen und zuverlässigen Service. CyPlus sieht sich als Schrittmacher von Fortschritt und Nachhaltigkeit in der Industrie.</w:t>
      </w:r>
    </w:p>
    <w:p w:rsidR="00206EDB" w:rsidRPr="00CE3815" w:rsidRDefault="00206EDB" w:rsidP="00CE3815">
      <w:pPr>
        <w:spacing w:line="240" w:lineRule="auto"/>
        <w:rPr>
          <w:rFonts w:ascii="Lucida Sans Unicode" w:hAnsi="Lucida Sans Unicode" w:cs="Lucida Sans Unicode"/>
          <w:color w:val="000000"/>
          <w:sz w:val="18"/>
          <w:szCs w:val="18"/>
        </w:rPr>
      </w:pPr>
      <w:bookmarkStart w:id="0" w:name="_GoBack"/>
      <w:bookmarkEnd w:id="0"/>
    </w:p>
    <w:p w:rsidR="00B16D7D" w:rsidRPr="00CE3815" w:rsidRDefault="00B16D7D" w:rsidP="00CE3815">
      <w:pPr>
        <w:spacing w:line="240" w:lineRule="auto"/>
        <w:rPr>
          <w:rFonts w:ascii="Lucida Sans Unicode" w:hAnsi="Lucida Sans Unicode" w:cs="Lucida Sans Unicode"/>
          <w:color w:val="000000"/>
          <w:sz w:val="18"/>
          <w:szCs w:val="18"/>
        </w:rPr>
      </w:pPr>
      <w:proofErr w:type="spellStart"/>
      <w:r w:rsidRPr="00CE3815">
        <w:rPr>
          <w:rFonts w:ascii="Lucida Sans Unicode" w:hAnsi="Lucida Sans Unicode" w:cs="Lucida Sans Unicode"/>
          <w:color w:val="000000"/>
          <w:sz w:val="18"/>
          <w:szCs w:val="18"/>
          <w:u w:val="single"/>
        </w:rPr>
        <w:t>Grupo</w:t>
      </w:r>
      <w:proofErr w:type="spellEnd"/>
      <w:r w:rsidRPr="00CE3815">
        <w:rPr>
          <w:rFonts w:ascii="Lucida Sans Unicode" w:hAnsi="Lucida Sans Unicode" w:cs="Lucida Sans Unicode"/>
          <w:color w:val="000000"/>
          <w:sz w:val="18"/>
          <w:szCs w:val="18"/>
          <w:u w:val="single"/>
        </w:rPr>
        <w:t xml:space="preserve"> </w:t>
      </w:r>
      <w:proofErr w:type="spellStart"/>
      <w:r w:rsidRPr="00CE3815">
        <w:rPr>
          <w:rFonts w:ascii="Lucida Sans Unicode" w:hAnsi="Lucida Sans Unicode" w:cs="Lucida Sans Unicode"/>
          <w:color w:val="000000"/>
          <w:sz w:val="18"/>
          <w:szCs w:val="18"/>
          <w:u w:val="single"/>
        </w:rPr>
        <w:t>Idesa</w:t>
      </w:r>
      <w:proofErr w:type="spellEnd"/>
      <w:r w:rsidRPr="00CE3815">
        <w:rPr>
          <w:rFonts w:ascii="Lucida Sans Unicode" w:hAnsi="Lucida Sans Unicode" w:cs="Lucida Sans Unicode"/>
          <w:color w:val="000000"/>
          <w:sz w:val="18"/>
          <w:szCs w:val="18"/>
        </w:rPr>
        <w:t>, eine der wichtigsten Industriegruppen Mexikos, liefert seit über 50 Jahren Produkte und Dienstleistungen</w:t>
      </w:r>
      <w:r w:rsidR="00045BA2" w:rsidRPr="00CE3815">
        <w:rPr>
          <w:rFonts w:ascii="Lucida Sans Unicode" w:hAnsi="Lucida Sans Unicode" w:cs="Lucida Sans Unicode"/>
          <w:color w:val="000000"/>
          <w:sz w:val="18"/>
          <w:szCs w:val="18"/>
        </w:rPr>
        <w:t>,</w:t>
      </w:r>
      <w:r w:rsidRPr="00CE3815">
        <w:rPr>
          <w:rFonts w:ascii="Lucida Sans Unicode" w:hAnsi="Lucida Sans Unicode" w:cs="Lucida Sans Unicode"/>
          <w:color w:val="000000"/>
          <w:sz w:val="18"/>
          <w:szCs w:val="18"/>
        </w:rPr>
        <w:t xml:space="preserve"> die Bestandteile </w:t>
      </w:r>
      <w:r w:rsidR="00045BA2" w:rsidRPr="00CE3815">
        <w:rPr>
          <w:rFonts w:ascii="Lucida Sans Unicode" w:hAnsi="Lucida Sans Unicode" w:cs="Lucida Sans Unicode"/>
          <w:color w:val="000000"/>
          <w:sz w:val="18"/>
          <w:szCs w:val="18"/>
        </w:rPr>
        <w:t xml:space="preserve">des </w:t>
      </w:r>
      <w:r w:rsidRPr="00CE3815">
        <w:rPr>
          <w:rFonts w:ascii="Lucida Sans Unicode" w:hAnsi="Lucida Sans Unicode" w:cs="Lucida Sans Unicode"/>
          <w:color w:val="000000"/>
          <w:sz w:val="18"/>
          <w:szCs w:val="18"/>
        </w:rPr>
        <w:t xml:space="preserve">alltäglichen Lebens sind. Die Gruppe besteht aus vier Geschäftsgebieten - Petrochemie, Distribution, </w:t>
      </w:r>
      <w:r w:rsidR="00A75FB4" w:rsidRPr="00CE3815">
        <w:rPr>
          <w:rFonts w:ascii="Lucida Sans Unicode" w:hAnsi="Lucida Sans Unicode" w:cs="Lucida Sans Unicode"/>
          <w:color w:val="000000"/>
          <w:sz w:val="18"/>
          <w:szCs w:val="18"/>
        </w:rPr>
        <w:t>Logistik und Anwendungssysteme für Bau und Beschichtungen</w:t>
      </w:r>
      <w:r w:rsidRPr="00CE3815">
        <w:rPr>
          <w:rFonts w:ascii="Lucida Sans Unicode" w:hAnsi="Lucida Sans Unicode" w:cs="Lucida Sans Unicode"/>
          <w:color w:val="000000"/>
          <w:sz w:val="18"/>
          <w:szCs w:val="18"/>
        </w:rPr>
        <w:t xml:space="preserve"> - mit ausgeprägter Präsenz in Mexiko sowie internationaler Ausrichtung. Die Gruppe beschäftigt in Mexiko über 1.400 Mitarbeiter. Anfang 2010 haben </w:t>
      </w:r>
      <w:proofErr w:type="spellStart"/>
      <w:r w:rsidRPr="00CE3815">
        <w:rPr>
          <w:rFonts w:ascii="Lucida Sans Unicode" w:hAnsi="Lucida Sans Unicode" w:cs="Lucida Sans Unicode"/>
          <w:color w:val="000000"/>
          <w:sz w:val="18"/>
          <w:szCs w:val="18"/>
        </w:rPr>
        <w:t>Idesa</w:t>
      </w:r>
      <w:proofErr w:type="spellEnd"/>
      <w:r w:rsidRPr="00CE3815">
        <w:rPr>
          <w:rFonts w:ascii="Lucida Sans Unicode" w:hAnsi="Lucida Sans Unicode" w:cs="Lucida Sans Unicode"/>
          <w:color w:val="000000"/>
          <w:sz w:val="18"/>
          <w:szCs w:val="18"/>
        </w:rPr>
        <w:t xml:space="preserve"> und der brasilianische </w:t>
      </w:r>
      <w:proofErr w:type="spellStart"/>
      <w:r w:rsidRPr="00CE3815">
        <w:rPr>
          <w:rFonts w:ascii="Lucida Sans Unicode" w:hAnsi="Lucida Sans Unicode" w:cs="Lucida Sans Unicode"/>
          <w:color w:val="000000"/>
          <w:sz w:val="18"/>
          <w:szCs w:val="18"/>
        </w:rPr>
        <w:t>Petrochemiekonzern</w:t>
      </w:r>
      <w:proofErr w:type="spellEnd"/>
      <w:r w:rsidRPr="00CE3815">
        <w:rPr>
          <w:rFonts w:ascii="Lucida Sans Unicode" w:hAnsi="Lucida Sans Unicode" w:cs="Lucida Sans Unicode"/>
          <w:color w:val="000000"/>
          <w:sz w:val="18"/>
          <w:szCs w:val="18"/>
        </w:rPr>
        <w:t xml:space="preserve"> </w:t>
      </w:r>
      <w:proofErr w:type="spellStart"/>
      <w:r w:rsidRPr="00CE3815">
        <w:rPr>
          <w:rFonts w:ascii="Lucida Sans Unicode" w:hAnsi="Lucida Sans Unicode" w:cs="Lucida Sans Unicode"/>
          <w:color w:val="000000"/>
          <w:sz w:val="18"/>
          <w:szCs w:val="18"/>
        </w:rPr>
        <w:t>Braskem</w:t>
      </w:r>
      <w:proofErr w:type="spellEnd"/>
      <w:r w:rsidRPr="00CE3815">
        <w:rPr>
          <w:rFonts w:ascii="Lucida Sans Unicode" w:hAnsi="Lucida Sans Unicode" w:cs="Lucida Sans Unicode"/>
          <w:color w:val="000000"/>
          <w:sz w:val="18"/>
          <w:szCs w:val="18"/>
        </w:rPr>
        <w:t xml:space="preserve"> mit dem staatlichen mexikanischen Erdölkonzern Pemex ein Investitions- und </w:t>
      </w:r>
      <w:proofErr w:type="spellStart"/>
      <w:r w:rsidRPr="00CE3815">
        <w:rPr>
          <w:rFonts w:ascii="Lucida Sans Unicode" w:hAnsi="Lucida Sans Unicode" w:cs="Lucida Sans Unicode"/>
          <w:color w:val="000000"/>
          <w:sz w:val="18"/>
          <w:szCs w:val="18"/>
        </w:rPr>
        <w:t>Ethanollieferabkommen</w:t>
      </w:r>
      <w:proofErr w:type="spellEnd"/>
      <w:r w:rsidRPr="00CE3815">
        <w:rPr>
          <w:rFonts w:ascii="Lucida Sans Unicode" w:hAnsi="Lucida Sans Unicode" w:cs="Lucida Sans Unicode"/>
          <w:color w:val="000000"/>
          <w:sz w:val="18"/>
          <w:szCs w:val="18"/>
        </w:rPr>
        <w:t xml:space="preserve"> für das Projekt "</w:t>
      </w:r>
      <w:proofErr w:type="spellStart"/>
      <w:r w:rsidRPr="00CE3815">
        <w:rPr>
          <w:rFonts w:ascii="Lucida Sans Unicode" w:hAnsi="Lucida Sans Unicode" w:cs="Lucida Sans Unicode"/>
          <w:color w:val="000000"/>
          <w:sz w:val="18"/>
          <w:szCs w:val="18"/>
        </w:rPr>
        <w:t>Etileno</w:t>
      </w:r>
      <w:proofErr w:type="spellEnd"/>
      <w:r w:rsidRPr="00CE3815">
        <w:rPr>
          <w:rFonts w:ascii="Lucida Sans Unicode" w:hAnsi="Lucida Sans Unicode" w:cs="Lucida Sans Unicode"/>
          <w:color w:val="000000"/>
          <w:sz w:val="18"/>
          <w:szCs w:val="18"/>
        </w:rPr>
        <w:t xml:space="preserve"> XXI" in </w:t>
      </w:r>
      <w:proofErr w:type="spellStart"/>
      <w:r w:rsidRPr="00CE3815">
        <w:rPr>
          <w:rFonts w:ascii="Lucida Sans Unicode" w:hAnsi="Lucida Sans Unicode" w:cs="Lucida Sans Unicode"/>
          <w:color w:val="000000"/>
          <w:sz w:val="18"/>
          <w:szCs w:val="18"/>
        </w:rPr>
        <w:t>Coatzacoalcos</w:t>
      </w:r>
      <w:proofErr w:type="spellEnd"/>
      <w:r w:rsidRPr="00CE3815">
        <w:rPr>
          <w:rFonts w:ascii="Lucida Sans Unicode" w:hAnsi="Lucida Sans Unicode" w:cs="Lucida Sans Unicode"/>
          <w:color w:val="000000"/>
          <w:sz w:val="18"/>
          <w:szCs w:val="18"/>
        </w:rPr>
        <w:t xml:space="preserve">, Bundesstaat Veracruz unterzeichnet. </w:t>
      </w:r>
      <w:proofErr w:type="spellStart"/>
      <w:r w:rsidRPr="00CE3815">
        <w:rPr>
          <w:rFonts w:ascii="Lucida Sans Unicode" w:hAnsi="Lucida Sans Unicode" w:cs="Lucida Sans Unicode"/>
          <w:color w:val="000000"/>
          <w:sz w:val="18"/>
          <w:szCs w:val="18"/>
        </w:rPr>
        <w:t>Idesa</w:t>
      </w:r>
      <w:proofErr w:type="spellEnd"/>
      <w:r w:rsidRPr="00CE3815">
        <w:rPr>
          <w:rFonts w:ascii="Lucida Sans Unicode" w:hAnsi="Lucida Sans Unicode" w:cs="Lucida Sans Unicode"/>
          <w:color w:val="000000"/>
          <w:sz w:val="18"/>
          <w:szCs w:val="18"/>
        </w:rPr>
        <w:t xml:space="preserve"> und </w:t>
      </w:r>
      <w:proofErr w:type="spellStart"/>
      <w:r w:rsidRPr="00CE3815">
        <w:rPr>
          <w:rFonts w:ascii="Lucida Sans Unicode" w:hAnsi="Lucida Sans Unicode" w:cs="Lucida Sans Unicode"/>
          <w:color w:val="000000"/>
          <w:sz w:val="18"/>
          <w:szCs w:val="18"/>
        </w:rPr>
        <w:t>Braskem</w:t>
      </w:r>
      <w:proofErr w:type="spellEnd"/>
      <w:r w:rsidRPr="00CE3815">
        <w:rPr>
          <w:rFonts w:ascii="Lucida Sans Unicode" w:hAnsi="Lucida Sans Unicode" w:cs="Lucida Sans Unicode"/>
          <w:color w:val="000000"/>
          <w:sz w:val="18"/>
          <w:szCs w:val="18"/>
        </w:rPr>
        <w:t xml:space="preserve"> werden für dieses Proje</w:t>
      </w:r>
      <w:r w:rsidR="00A75FB4" w:rsidRPr="00CE3815">
        <w:rPr>
          <w:rFonts w:ascii="Lucida Sans Unicode" w:hAnsi="Lucida Sans Unicode" w:cs="Lucida Sans Unicode"/>
          <w:color w:val="000000"/>
          <w:sz w:val="18"/>
          <w:szCs w:val="18"/>
        </w:rPr>
        <w:t>kt eine Investitionssumme von 4,</w:t>
      </w:r>
      <w:r w:rsidRPr="00CE3815">
        <w:rPr>
          <w:rFonts w:ascii="Lucida Sans Unicode" w:hAnsi="Lucida Sans Unicode" w:cs="Lucida Sans Unicode"/>
          <w:color w:val="000000"/>
          <w:sz w:val="18"/>
          <w:szCs w:val="18"/>
        </w:rPr>
        <w:t xml:space="preserve">5 Milliarden US-Dollar bereitstellen. </w:t>
      </w:r>
      <w:proofErr w:type="spellStart"/>
      <w:r w:rsidRPr="00CE3815">
        <w:rPr>
          <w:rFonts w:ascii="Lucida Sans Unicode" w:hAnsi="Lucida Sans Unicode" w:cs="Lucida Sans Unicode"/>
          <w:color w:val="000000"/>
          <w:sz w:val="18"/>
          <w:szCs w:val="18"/>
        </w:rPr>
        <w:t>Grupo</w:t>
      </w:r>
      <w:proofErr w:type="spellEnd"/>
      <w:r w:rsidRPr="00CE3815">
        <w:rPr>
          <w:rFonts w:ascii="Lucida Sans Unicode" w:hAnsi="Lucida Sans Unicode" w:cs="Lucida Sans Unicode"/>
          <w:color w:val="000000"/>
          <w:sz w:val="18"/>
          <w:szCs w:val="18"/>
        </w:rPr>
        <w:t xml:space="preserve"> </w:t>
      </w:r>
      <w:proofErr w:type="spellStart"/>
      <w:r w:rsidRPr="00CE3815">
        <w:rPr>
          <w:rFonts w:ascii="Lucida Sans Unicode" w:hAnsi="Lucida Sans Unicode" w:cs="Lucida Sans Unicode"/>
          <w:color w:val="000000"/>
          <w:sz w:val="18"/>
          <w:szCs w:val="18"/>
        </w:rPr>
        <w:t>Idesa</w:t>
      </w:r>
      <w:proofErr w:type="spellEnd"/>
      <w:r w:rsidRPr="00CE3815">
        <w:rPr>
          <w:rFonts w:ascii="Lucida Sans Unicode" w:hAnsi="Lucida Sans Unicode" w:cs="Lucida Sans Unicode"/>
          <w:color w:val="000000"/>
          <w:sz w:val="18"/>
          <w:szCs w:val="18"/>
        </w:rPr>
        <w:t xml:space="preserve"> wurde 1956 gegründet und hat den Firmensitz in Mexiko-Stadt.</w:t>
      </w:r>
    </w:p>
    <w:p w:rsidR="00206EDB" w:rsidRDefault="00206EDB" w:rsidP="00CE3815">
      <w:pPr>
        <w:spacing w:line="240" w:lineRule="auto"/>
        <w:rPr>
          <w:rFonts w:ascii="Lucida Sans Unicode" w:hAnsi="Lucida Sans Unicode" w:cs="Lucida Sans Unicode"/>
          <w:color w:val="000000"/>
        </w:rPr>
      </w:pPr>
    </w:p>
    <w:p w:rsidR="00CE3815" w:rsidRDefault="00CE3815" w:rsidP="00CE3815">
      <w:pPr>
        <w:spacing w:line="240" w:lineRule="auto"/>
        <w:rPr>
          <w:rFonts w:ascii="Lucida Sans Unicode" w:hAnsi="Lucida Sans Unicode" w:cs="Lucida Sans Unicode"/>
          <w:color w:val="000000"/>
        </w:rPr>
      </w:pPr>
    </w:p>
    <w:p w:rsidR="00CE3815" w:rsidRPr="00B16D7D" w:rsidRDefault="00CE3815" w:rsidP="00CE3815">
      <w:pPr>
        <w:spacing w:line="240" w:lineRule="auto"/>
        <w:rPr>
          <w:rFonts w:ascii="Lucida Sans Unicode" w:hAnsi="Lucida Sans Unicode" w:cs="Lucida Sans Unicode"/>
          <w:color w:val="000000"/>
        </w:rPr>
      </w:pPr>
    </w:p>
    <w:p w:rsidR="00F77DED" w:rsidRPr="00CE3815" w:rsidRDefault="00B16D7D" w:rsidP="00CE3815">
      <w:pPr>
        <w:spacing w:line="240" w:lineRule="auto"/>
        <w:rPr>
          <w:rFonts w:ascii="Lucida Sans Unicode" w:hAnsi="Lucida Sans Unicode" w:cs="Lucida Sans Unicode"/>
          <w:color w:val="000000"/>
          <w:sz w:val="16"/>
          <w:szCs w:val="16"/>
        </w:rPr>
      </w:pPr>
      <w:r w:rsidRPr="00CE3815">
        <w:rPr>
          <w:rFonts w:ascii="Lucida Sans Unicode" w:hAnsi="Lucida Sans Unicode" w:cs="Lucida Sans Unicode"/>
          <w:color w:val="000000"/>
          <w:sz w:val="16"/>
          <w:szCs w:val="16"/>
        </w:rPr>
        <w:t>Rechtlicher Hinweis: 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B4335" w:rsidRPr="00CE3815" w:rsidRDefault="005B4335" w:rsidP="00CE3815">
      <w:pPr>
        <w:spacing w:line="240" w:lineRule="auto"/>
        <w:jc w:val="both"/>
        <w:rPr>
          <w:rFonts w:ascii="Lucida Sans Unicode" w:hAnsi="Lucida Sans Unicode" w:cs="Lucida Sans Unicode"/>
          <w:color w:val="444444"/>
          <w:sz w:val="16"/>
          <w:szCs w:val="16"/>
        </w:rPr>
      </w:pPr>
    </w:p>
    <w:sectPr w:rsidR="005B4335" w:rsidRPr="00CE3815" w:rsidSect="00CE3815">
      <w:headerReference w:type="default" r:id="rId8"/>
      <w:headerReference w:type="first" r:id="rId9"/>
      <w:pgSz w:w="11906" w:h="16838" w:code="9"/>
      <w:pgMar w:top="1701" w:right="2975" w:bottom="1134" w:left="1418" w:header="73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E2E" w:rsidRDefault="000D5E2E">
      <w:r>
        <w:separator/>
      </w:r>
    </w:p>
  </w:endnote>
  <w:endnote w:type="continuationSeparator" w:id="0">
    <w:p w:rsidR="000D5E2E" w:rsidRDefault="000D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E2E" w:rsidRDefault="000D5E2E">
      <w:r>
        <w:separator/>
      </w:r>
    </w:p>
  </w:footnote>
  <w:footnote w:type="continuationSeparator" w:id="0">
    <w:p w:rsidR="000D5E2E" w:rsidRDefault="000D5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DE1" w:rsidRDefault="00AA03EF">
    <w:pPr>
      <w:pStyle w:val="Kopfzeile"/>
      <w:tabs>
        <w:tab w:val="clear" w:pos="4536"/>
        <w:tab w:val="clear" w:pos="9072"/>
      </w:tabs>
      <w:spacing w:after="19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28.65pt;margin-top:36.85pt;width:89.3pt;height:49.55pt;z-index:251658752;mso-position-horizontal-relative:page;mso-position-vertical-relative:page" o:allowincell="f" fillcolor="window">
          <v:imagedata r:id="rId1" o:title="Logo_schwarz_kl_2"/>
          <w10:wrap type="topAndBottom" anchorx="page" anchory="pag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DE1" w:rsidRDefault="00AA03EF">
    <w:pPr>
      <w:pStyle w:val="Kopfzeile"/>
      <w:tabs>
        <w:tab w:val="clear" w:pos="4536"/>
        <w:tab w:val="clear" w:pos="9072"/>
      </w:tabs>
      <w:rPr>
        <w:noProof/>
      </w:rPr>
    </w:pPr>
    <w:r>
      <w:rPr>
        <w:noProof/>
      </w:rPr>
      <w:pict>
        <v:line id="_x0000_s2049" style="position:absolute;z-index:251656704;mso-position-horizontal-relative:page;mso-position-vertical-relative:page" from="14.2pt,421pt" to="21.3pt,421pt" o:allowincell="f" strokeweight=".25pt">
          <w10:wrap anchorx="page" anchory="page"/>
          <w10:anchorlock/>
        </v:lin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28.65pt;margin-top:36.85pt;width:89.3pt;height:49.55pt;z-index:251657728;mso-position-horizontal-relative:page;mso-position-vertical-relative:page" o:allowincell="f" fillcolor="window">
          <v:imagedata r:id="rId1" o:title="Logo_schwarz_kl_2"/>
          <w10:wrap type="topAndBottom"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B2FEE"/>
    <w:multiLevelType w:val="singleLevel"/>
    <w:tmpl w:val="0407000F"/>
    <w:lvl w:ilvl="0">
      <w:start w:val="1"/>
      <w:numFmt w:val="decimal"/>
      <w:lvlText w:val="%1."/>
      <w:lvlJc w:val="left"/>
      <w:pPr>
        <w:tabs>
          <w:tab w:val="num" w:pos="360"/>
        </w:tabs>
        <w:ind w:left="360" w:hanging="360"/>
      </w:pPr>
    </w:lvl>
  </w:abstractNum>
  <w:abstractNum w:abstractNumId="1">
    <w:nsid w:val="42974B74"/>
    <w:multiLevelType w:val="multilevel"/>
    <w:tmpl w:val="C404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71A8"/>
    <w:rsid w:val="00012B8F"/>
    <w:rsid w:val="00042101"/>
    <w:rsid w:val="00045BA2"/>
    <w:rsid w:val="0008750A"/>
    <w:rsid w:val="000928FB"/>
    <w:rsid w:val="00094B71"/>
    <w:rsid w:val="000A483F"/>
    <w:rsid w:val="000A7376"/>
    <w:rsid w:val="000B040E"/>
    <w:rsid w:val="000B1ADB"/>
    <w:rsid w:val="000B51BD"/>
    <w:rsid w:val="000C171A"/>
    <w:rsid w:val="000C7C9A"/>
    <w:rsid w:val="000D14F0"/>
    <w:rsid w:val="000D2886"/>
    <w:rsid w:val="000D5E2E"/>
    <w:rsid w:val="001017D6"/>
    <w:rsid w:val="001108AA"/>
    <w:rsid w:val="00114916"/>
    <w:rsid w:val="00130548"/>
    <w:rsid w:val="001327AA"/>
    <w:rsid w:val="00137ACC"/>
    <w:rsid w:val="00150C30"/>
    <w:rsid w:val="001544B9"/>
    <w:rsid w:val="00154689"/>
    <w:rsid w:val="00174335"/>
    <w:rsid w:val="00191067"/>
    <w:rsid w:val="001B4423"/>
    <w:rsid w:val="001B552D"/>
    <w:rsid w:val="001C284B"/>
    <w:rsid w:val="001C4C8E"/>
    <w:rsid w:val="001E2BC7"/>
    <w:rsid w:val="001F191C"/>
    <w:rsid w:val="001F4894"/>
    <w:rsid w:val="001F4ADE"/>
    <w:rsid w:val="00205B14"/>
    <w:rsid w:val="00206EDB"/>
    <w:rsid w:val="002071A8"/>
    <w:rsid w:val="00217E6B"/>
    <w:rsid w:val="002402D0"/>
    <w:rsid w:val="00252868"/>
    <w:rsid w:val="00253920"/>
    <w:rsid w:val="00260E90"/>
    <w:rsid w:val="00270A99"/>
    <w:rsid w:val="00276BF6"/>
    <w:rsid w:val="002819FC"/>
    <w:rsid w:val="002840D5"/>
    <w:rsid w:val="002A6B14"/>
    <w:rsid w:val="002C3682"/>
    <w:rsid w:val="002E3299"/>
    <w:rsid w:val="002E7634"/>
    <w:rsid w:val="002F7505"/>
    <w:rsid w:val="003024F2"/>
    <w:rsid w:val="00312366"/>
    <w:rsid w:val="00352B7F"/>
    <w:rsid w:val="00357678"/>
    <w:rsid w:val="00372978"/>
    <w:rsid w:val="00372A3F"/>
    <w:rsid w:val="00374CEB"/>
    <w:rsid w:val="00384DBC"/>
    <w:rsid w:val="003A0721"/>
    <w:rsid w:val="003A440E"/>
    <w:rsid w:val="003B2A72"/>
    <w:rsid w:val="003B4E14"/>
    <w:rsid w:val="003D7519"/>
    <w:rsid w:val="003E6B2C"/>
    <w:rsid w:val="003E7702"/>
    <w:rsid w:val="003F4A51"/>
    <w:rsid w:val="00406434"/>
    <w:rsid w:val="00412B0F"/>
    <w:rsid w:val="00413D81"/>
    <w:rsid w:val="00415B02"/>
    <w:rsid w:val="00416BAD"/>
    <w:rsid w:val="00422515"/>
    <w:rsid w:val="00433C75"/>
    <w:rsid w:val="00435985"/>
    <w:rsid w:val="0045122E"/>
    <w:rsid w:val="004559EB"/>
    <w:rsid w:val="00462F41"/>
    <w:rsid w:val="004630C0"/>
    <w:rsid w:val="0048183A"/>
    <w:rsid w:val="004867DD"/>
    <w:rsid w:val="00490508"/>
    <w:rsid w:val="00495C1F"/>
    <w:rsid w:val="004B448E"/>
    <w:rsid w:val="004D1171"/>
    <w:rsid w:val="004E3E6F"/>
    <w:rsid w:val="004E55E4"/>
    <w:rsid w:val="004F11D4"/>
    <w:rsid w:val="00531F58"/>
    <w:rsid w:val="00536120"/>
    <w:rsid w:val="005511A0"/>
    <w:rsid w:val="00563888"/>
    <w:rsid w:val="005B4335"/>
    <w:rsid w:val="005C5A34"/>
    <w:rsid w:val="005D57CB"/>
    <w:rsid w:val="005D6A29"/>
    <w:rsid w:val="005D792A"/>
    <w:rsid w:val="005E0479"/>
    <w:rsid w:val="00600DE1"/>
    <w:rsid w:val="00606F6A"/>
    <w:rsid w:val="00623588"/>
    <w:rsid w:val="00625005"/>
    <w:rsid w:val="0063754C"/>
    <w:rsid w:val="00655FCD"/>
    <w:rsid w:val="006622E6"/>
    <w:rsid w:val="00665771"/>
    <w:rsid w:val="0067632B"/>
    <w:rsid w:val="00677644"/>
    <w:rsid w:val="00696299"/>
    <w:rsid w:val="00697F7C"/>
    <w:rsid w:val="006B433E"/>
    <w:rsid w:val="006C2F2C"/>
    <w:rsid w:val="006D1A87"/>
    <w:rsid w:val="006D456D"/>
    <w:rsid w:val="006D73E7"/>
    <w:rsid w:val="006F24C0"/>
    <w:rsid w:val="006F76F5"/>
    <w:rsid w:val="007312F1"/>
    <w:rsid w:val="00737E3B"/>
    <w:rsid w:val="00741206"/>
    <w:rsid w:val="007522FD"/>
    <w:rsid w:val="00780730"/>
    <w:rsid w:val="00781D14"/>
    <w:rsid w:val="00792B3D"/>
    <w:rsid w:val="007937B6"/>
    <w:rsid w:val="007B0A92"/>
    <w:rsid w:val="007C7FF3"/>
    <w:rsid w:val="007D6B4D"/>
    <w:rsid w:val="007F2809"/>
    <w:rsid w:val="00803F96"/>
    <w:rsid w:val="00805964"/>
    <w:rsid w:val="0081075E"/>
    <w:rsid w:val="0081478C"/>
    <w:rsid w:val="008252DC"/>
    <w:rsid w:val="008566E8"/>
    <w:rsid w:val="00860388"/>
    <w:rsid w:val="008654A4"/>
    <w:rsid w:val="008661DB"/>
    <w:rsid w:val="008742BD"/>
    <w:rsid w:val="008D0B89"/>
    <w:rsid w:val="00900017"/>
    <w:rsid w:val="00901BEE"/>
    <w:rsid w:val="00902792"/>
    <w:rsid w:val="00906020"/>
    <w:rsid w:val="009067C8"/>
    <w:rsid w:val="00907BDA"/>
    <w:rsid w:val="00916789"/>
    <w:rsid w:val="00921EC5"/>
    <w:rsid w:val="00924D9E"/>
    <w:rsid w:val="00936949"/>
    <w:rsid w:val="00946147"/>
    <w:rsid w:val="00947385"/>
    <w:rsid w:val="009508BB"/>
    <w:rsid w:val="00956224"/>
    <w:rsid w:val="009563B2"/>
    <w:rsid w:val="009811BF"/>
    <w:rsid w:val="00993249"/>
    <w:rsid w:val="009B38B0"/>
    <w:rsid w:val="009C395A"/>
    <w:rsid w:val="009C4591"/>
    <w:rsid w:val="009F06F3"/>
    <w:rsid w:val="009F4E5A"/>
    <w:rsid w:val="00A308C3"/>
    <w:rsid w:val="00A34293"/>
    <w:rsid w:val="00A452C4"/>
    <w:rsid w:val="00A47C0D"/>
    <w:rsid w:val="00A516CD"/>
    <w:rsid w:val="00A523F9"/>
    <w:rsid w:val="00A578CB"/>
    <w:rsid w:val="00A639B0"/>
    <w:rsid w:val="00A75AC5"/>
    <w:rsid w:val="00A75FB4"/>
    <w:rsid w:val="00A765EA"/>
    <w:rsid w:val="00A90953"/>
    <w:rsid w:val="00A93408"/>
    <w:rsid w:val="00A941CE"/>
    <w:rsid w:val="00AA03EF"/>
    <w:rsid w:val="00AB212B"/>
    <w:rsid w:val="00AB7DD6"/>
    <w:rsid w:val="00AF2C88"/>
    <w:rsid w:val="00B0295B"/>
    <w:rsid w:val="00B138EE"/>
    <w:rsid w:val="00B13C38"/>
    <w:rsid w:val="00B160C6"/>
    <w:rsid w:val="00B16D7D"/>
    <w:rsid w:val="00B35DB8"/>
    <w:rsid w:val="00B43D7A"/>
    <w:rsid w:val="00B7069C"/>
    <w:rsid w:val="00B90467"/>
    <w:rsid w:val="00BA25CD"/>
    <w:rsid w:val="00BB5942"/>
    <w:rsid w:val="00BD611B"/>
    <w:rsid w:val="00BD6A29"/>
    <w:rsid w:val="00BF419F"/>
    <w:rsid w:val="00C00CC2"/>
    <w:rsid w:val="00C2359B"/>
    <w:rsid w:val="00C310F9"/>
    <w:rsid w:val="00C31D49"/>
    <w:rsid w:val="00C44023"/>
    <w:rsid w:val="00C71A3E"/>
    <w:rsid w:val="00C815A8"/>
    <w:rsid w:val="00C93395"/>
    <w:rsid w:val="00CC20A1"/>
    <w:rsid w:val="00CC228E"/>
    <w:rsid w:val="00CE2ED3"/>
    <w:rsid w:val="00CE379A"/>
    <w:rsid w:val="00CE3815"/>
    <w:rsid w:val="00D01DAD"/>
    <w:rsid w:val="00D02E92"/>
    <w:rsid w:val="00D27EF9"/>
    <w:rsid w:val="00D30F20"/>
    <w:rsid w:val="00D33A15"/>
    <w:rsid w:val="00D3752A"/>
    <w:rsid w:val="00D4142F"/>
    <w:rsid w:val="00D52F45"/>
    <w:rsid w:val="00D579CD"/>
    <w:rsid w:val="00D658BD"/>
    <w:rsid w:val="00D81E7F"/>
    <w:rsid w:val="00DA259C"/>
    <w:rsid w:val="00DB4842"/>
    <w:rsid w:val="00DD25FC"/>
    <w:rsid w:val="00DE0F73"/>
    <w:rsid w:val="00DE2FFA"/>
    <w:rsid w:val="00DE483C"/>
    <w:rsid w:val="00DF2817"/>
    <w:rsid w:val="00DF677E"/>
    <w:rsid w:val="00E00208"/>
    <w:rsid w:val="00E0200C"/>
    <w:rsid w:val="00E05F82"/>
    <w:rsid w:val="00E118AC"/>
    <w:rsid w:val="00E3174D"/>
    <w:rsid w:val="00E55CEE"/>
    <w:rsid w:val="00E73DBD"/>
    <w:rsid w:val="00E750CF"/>
    <w:rsid w:val="00E7719C"/>
    <w:rsid w:val="00E84909"/>
    <w:rsid w:val="00E942F6"/>
    <w:rsid w:val="00EA4230"/>
    <w:rsid w:val="00EA49F8"/>
    <w:rsid w:val="00EC0DF0"/>
    <w:rsid w:val="00ED1A7D"/>
    <w:rsid w:val="00F04E19"/>
    <w:rsid w:val="00F24312"/>
    <w:rsid w:val="00F442C1"/>
    <w:rsid w:val="00F457D5"/>
    <w:rsid w:val="00F71249"/>
    <w:rsid w:val="00F77DED"/>
    <w:rsid w:val="00F81EC8"/>
    <w:rsid w:val="00F87DA4"/>
    <w:rsid w:val="00FA7509"/>
    <w:rsid w:val="00FB5DEC"/>
    <w:rsid w:val="00FB61A0"/>
    <w:rsid w:val="00FC5F6F"/>
    <w:rsid w:val="00FF61E6"/>
    <w:rsid w:val="00FF67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spacing w:before="240" w:after="60"/>
      <w:outlineLvl w:val="0"/>
    </w:pPr>
    <w:rPr>
      <w:b/>
      <w:kern w:val="28"/>
      <w:sz w:val="22"/>
    </w:rPr>
  </w:style>
  <w:style w:type="paragraph" w:styleId="berschrift2">
    <w:name w:val="heading 2"/>
    <w:basedOn w:val="Standard"/>
    <w:next w:val="Standard"/>
    <w:qFormat/>
    <w:pPr>
      <w:keepNext/>
      <w:spacing w:before="240" w:after="60"/>
      <w:outlineLvl w:val="1"/>
    </w:pPr>
    <w:rPr>
      <w:sz w:val="22"/>
    </w:rPr>
  </w:style>
  <w:style w:type="paragraph" w:styleId="berschrift3">
    <w:name w:val="heading 3"/>
    <w:basedOn w:val="Standard"/>
    <w:next w:val="Standard"/>
    <w:qFormat/>
    <w:pPr>
      <w:keepNext/>
      <w:spacing w:before="240" w:after="60"/>
      <w:outlineLvl w:val="2"/>
    </w:pPr>
    <w:rPr>
      <w:i/>
      <w:sz w:val="22"/>
    </w:rPr>
  </w:style>
  <w:style w:type="paragraph" w:styleId="berschrift4">
    <w:name w:val="heading 4"/>
    <w:basedOn w:val="Standard"/>
    <w:next w:val="Standard"/>
    <w:qFormat/>
    <w:pPr>
      <w:keepNext/>
      <w:spacing w:before="240" w:after="60"/>
      <w:outlineLvl w:val="3"/>
    </w:pPr>
    <w:rPr>
      <w:sz w:val="22"/>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keepNext/>
      <w:outlineLvl w:val="5"/>
    </w:pPr>
    <w:rPr>
      <w:sz w:val="24"/>
    </w:rPr>
  </w:style>
  <w:style w:type="paragraph" w:styleId="berschrift7">
    <w:name w:val="heading 7"/>
    <w:basedOn w:val="Standard"/>
    <w:next w:val="Standard"/>
    <w:qFormat/>
    <w:pPr>
      <w:keepNext/>
      <w:outlineLvl w:val="6"/>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jc w:val="both"/>
    </w:pPr>
    <w:rPr>
      <w:sz w:val="24"/>
    </w:rPr>
  </w:style>
  <w:style w:type="paragraph" w:customStyle="1" w:styleId="Betreff">
    <w:name w:val="Betreff"/>
    <w:basedOn w:val="Standard"/>
    <w:next w:val="Standard"/>
    <w:rPr>
      <w:b/>
    </w:rPr>
  </w:style>
  <w:style w:type="paragraph" w:styleId="Textkrper3">
    <w:name w:val="Body Text 3"/>
    <w:basedOn w:val="Standard"/>
    <w:pPr>
      <w:spacing w:line="240" w:lineRule="auto"/>
      <w:jc w:val="both"/>
    </w:pPr>
    <w:rPr>
      <w:color w:val="000000"/>
      <w:sz w:val="24"/>
    </w:rPr>
  </w:style>
  <w:style w:type="paragraph" w:customStyle="1" w:styleId="CCRStandard">
    <w:name w:val="CCR_Standard"/>
    <w:basedOn w:val="Standard"/>
    <w:pPr>
      <w:tabs>
        <w:tab w:val="left" w:pos="5670"/>
      </w:tabs>
      <w:spacing w:line="320" w:lineRule="atLeast"/>
      <w:ind w:right="3686"/>
    </w:pPr>
    <w:rPr>
      <w:sz w:val="22"/>
    </w:rPr>
  </w:style>
  <w:style w:type="paragraph" w:styleId="Sprechblasentext">
    <w:name w:val="Balloon Text"/>
    <w:basedOn w:val="Standard"/>
    <w:semiHidden/>
    <w:rsid w:val="00FB5DEC"/>
    <w:rPr>
      <w:rFonts w:ascii="Tahoma" w:hAnsi="Tahoma" w:cs="Tahoma"/>
      <w:sz w:val="16"/>
      <w:szCs w:val="16"/>
    </w:rPr>
  </w:style>
  <w:style w:type="character" w:customStyle="1" w:styleId="Betonung">
    <w:name w:val="Betonung"/>
    <w:rsid w:val="009C395A"/>
    <w:rPr>
      <w:i/>
    </w:rPr>
  </w:style>
  <w:style w:type="character" w:styleId="Kommentarzeichen">
    <w:name w:val="annotation reference"/>
    <w:semiHidden/>
    <w:rsid w:val="009C395A"/>
    <w:rPr>
      <w:sz w:val="16"/>
      <w:szCs w:val="16"/>
    </w:rPr>
  </w:style>
  <w:style w:type="paragraph" w:styleId="Kommentartext">
    <w:name w:val="annotation text"/>
    <w:basedOn w:val="Standard"/>
    <w:link w:val="KommentartextZchn"/>
    <w:semiHidden/>
    <w:rsid w:val="009C395A"/>
    <w:pPr>
      <w:spacing w:line="240" w:lineRule="auto"/>
    </w:pPr>
    <w:rPr>
      <w:rFonts w:ascii="Times New Roman" w:hAnsi="Times New Roman"/>
      <w:lang w:val="en-US"/>
    </w:rPr>
  </w:style>
  <w:style w:type="character" w:customStyle="1" w:styleId="Max">
    <w:name w:val="Max."/>
    <w:rsid w:val="00805964"/>
    <w:rPr>
      <w:b/>
    </w:rPr>
  </w:style>
  <w:style w:type="character" w:styleId="Fett">
    <w:name w:val="Strong"/>
    <w:qFormat/>
    <w:rsid w:val="006D1A87"/>
    <w:rPr>
      <w:b/>
      <w:bCs/>
    </w:rPr>
  </w:style>
  <w:style w:type="character" w:customStyle="1" w:styleId="betonung0">
    <w:name w:val="betonung"/>
    <w:rsid w:val="005B4335"/>
  </w:style>
  <w:style w:type="paragraph" w:styleId="Kommentarthema">
    <w:name w:val="annotation subject"/>
    <w:basedOn w:val="Kommentartext"/>
    <w:next w:val="Kommentartext"/>
    <w:link w:val="KommentarthemaZchn"/>
    <w:rsid w:val="0067632B"/>
    <w:pPr>
      <w:spacing w:line="260" w:lineRule="atLeast"/>
    </w:pPr>
    <w:rPr>
      <w:rFonts w:ascii="Arial" w:hAnsi="Arial"/>
      <w:b/>
      <w:bCs/>
      <w:lang w:val="de-DE"/>
    </w:rPr>
  </w:style>
  <w:style w:type="character" w:customStyle="1" w:styleId="KommentartextZchn">
    <w:name w:val="Kommentartext Zchn"/>
    <w:link w:val="Kommentartext"/>
    <w:semiHidden/>
    <w:rsid w:val="0067632B"/>
    <w:rPr>
      <w:lang w:val="en-US"/>
    </w:rPr>
  </w:style>
  <w:style w:type="character" w:customStyle="1" w:styleId="KommentarthemaZchn">
    <w:name w:val="Kommentarthema Zchn"/>
    <w:link w:val="Kommentarthema"/>
    <w:rsid w:val="0067632B"/>
    <w:rPr>
      <w:rFonts w:ascii="Arial" w:hAnsi="Arial"/>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spacing w:before="240" w:after="60"/>
      <w:outlineLvl w:val="0"/>
    </w:pPr>
    <w:rPr>
      <w:b/>
      <w:kern w:val="28"/>
      <w:sz w:val="22"/>
    </w:rPr>
  </w:style>
  <w:style w:type="paragraph" w:styleId="berschrift2">
    <w:name w:val="heading 2"/>
    <w:basedOn w:val="Standard"/>
    <w:next w:val="Standard"/>
    <w:qFormat/>
    <w:pPr>
      <w:keepNext/>
      <w:spacing w:before="240" w:after="60"/>
      <w:outlineLvl w:val="1"/>
    </w:pPr>
    <w:rPr>
      <w:sz w:val="22"/>
    </w:rPr>
  </w:style>
  <w:style w:type="paragraph" w:styleId="berschrift3">
    <w:name w:val="heading 3"/>
    <w:basedOn w:val="Standard"/>
    <w:next w:val="Standard"/>
    <w:qFormat/>
    <w:pPr>
      <w:keepNext/>
      <w:spacing w:before="240" w:after="60"/>
      <w:outlineLvl w:val="2"/>
    </w:pPr>
    <w:rPr>
      <w:i/>
      <w:sz w:val="22"/>
    </w:rPr>
  </w:style>
  <w:style w:type="paragraph" w:styleId="berschrift4">
    <w:name w:val="heading 4"/>
    <w:basedOn w:val="Standard"/>
    <w:next w:val="Standard"/>
    <w:qFormat/>
    <w:pPr>
      <w:keepNext/>
      <w:spacing w:before="240" w:after="60"/>
      <w:outlineLvl w:val="3"/>
    </w:pPr>
    <w:rPr>
      <w:sz w:val="22"/>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keepNext/>
      <w:outlineLvl w:val="5"/>
    </w:pPr>
    <w:rPr>
      <w:sz w:val="24"/>
    </w:rPr>
  </w:style>
  <w:style w:type="paragraph" w:styleId="berschrift7">
    <w:name w:val="heading 7"/>
    <w:basedOn w:val="Standard"/>
    <w:next w:val="Standard"/>
    <w:qFormat/>
    <w:pPr>
      <w:keepNext/>
      <w:outlineLvl w:val="6"/>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jc w:val="both"/>
    </w:pPr>
    <w:rPr>
      <w:sz w:val="24"/>
    </w:rPr>
  </w:style>
  <w:style w:type="paragraph" w:customStyle="1" w:styleId="Betreff">
    <w:name w:val="Betreff"/>
    <w:basedOn w:val="Standard"/>
    <w:next w:val="Standard"/>
    <w:rPr>
      <w:b/>
    </w:rPr>
  </w:style>
  <w:style w:type="paragraph" w:styleId="Textkrper3">
    <w:name w:val="Body Text 3"/>
    <w:basedOn w:val="Standard"/>
    <w:pPr>
      <w:spacing w:line="240" w:lineRule="auto"/>
      <w:jc w:val="both"/>
    </w:pPr>
    <w:rPr>
      <w:color w:val="000000"/>
      <w:sz w:val="24"/>
    </w:rPr>
  </w:style>
  <w:style w:type="paragraph" w:customStyle="1" w:styleId="CCRStandard">
    <w:name w:val="CCR_Standard"/>
    <w:basedOn w:val="Standard"/>
    <w:pPr>
      <w:tabs>
        <w:tab w:val="left" w:pos="5670"/>
      </w:tabs>
      <w:spacing w:line="320" w:lineRule="atLeast"/>
      <w:ind w:right="3686"/>
    </w:pPr>
    <w:rPr>
      <w:sz w:val="22"/>
    </w:rPr>
  </w:style>
  <w:style w:type="paragraph" w:styleId="Sprechblasentext">
    <w:name w:val="Balloon Text"/>
    <w:basedOn w:val="Standard"/>
    <w:semiHidden/>
    <w:rsid w:val="00FB5DEC"/>
    <w:rPr>
      <w:rFonts w:ascii="Tahoma" w:hAnsi="Tahoma" w:cs="Tahoma"/>
      <w:sz w:val="16"/>
      <w:szCs w:val="16"/>
    </w:rPr>
  </w:style>
  <w:style w:type="character" w:customStyle="1" w:styleId="Betonung">
    <w:name w:val="Betonung"/>
    <w:rsid w:val="009C395A"/>
    <w:rPr>
      <w:i/>
    </w:rPr>
  </w:style>
  <w:style w:type="character" w:styleId="Kommentarzeichen">
    <w:name w:val="annotation reference"/>
    <w:semiHidden/>
    <w:rsid w:val="009C395A"/>
    <w:rPr>
      <w:sz w:val="16"/>
      <w:szCs w:val="16"/>
    </w:rPr>
  </w:style>
  <w:style w:type="paragraph" w:styleId="Kommentartext">
    <w:name w:val="annotation text"/>
    <w:basedOn w:val="Standard"/>
    <w:link w:val="KommentartextZchn"/>
    <w:semiHidden/>
    <w:rsid w:val="009C395A"/>
    <w:pPr>
      <w:spacing w:line="240" w:lineRule="auto"/>
    </w:pPr>
    <w:rPr>
      <w:rFonts w:ascii="Times New Roman" w:hAnsi="Times New Roman"/>
      <w:lang w:val="en-US"/>
    </w:rPr>
  </w:style>
  <w:style w:type="character" w:customStyle="1" w:styleId="Max">
    <w:name w:val="Max."/>
    <w:rsid w:val="00805964"/>
    <w:rPr>
      <w:b/>
    </w:rPr>
  </w:style>
  <w:style w:type="character" w:styleId="Fett">
    <w:name w:val="Strong"/>
    <w:qFormat/>
    <w:rsid w:val="006D1A87"/>
    <w:rPr>
      <w:b/>
      <w:bCs/>
    </w:rPr>
  </w:style>
  <w:style w:type="character" w:customStyle="1" w:styleId="betonung0">
    <w:name w:val="betonung"/>
    <w:rsid w:val="005B4335"/>
  </w:style>
  <w:style w:type="paragraph" w:styleId="Kommentarthema">
    <w:name w:val="annotation subject"/>
    <w:basedOn w:val="Kommentartext"/>
    <w:next w:val="Kommentartext"/>
    <w:link w:val="KommentarthemaZchn"/>
    <w:rsid w:val="0067632B"/>
    <w:pPr>
      <w:spacing w:line="260" w:lineRule="atLeast"/>
    </w:pPr>
    <w:rPr>
      <w:rFonts w:ascii="Arial" w:hAnsi="Arial"/>
      <w:b/>
      <w:bCs/>
      <w:lang w:val="de-DE"/>
    </w:rPr>
  </w:style>
  <w:style w:type="character" w:customStyle="1" w:styleId="KommentartextZchn">
    <w:name w:val="Kommentartext Zchn"/>
    <w:link w:val="Kommentartext"/>
    <w:semiHidden/>
    <w:rsid w:val="0067632B"/>
    <w:rPr>
      <w:lang w:val="en-US"/>
    </w:rPr>
  </w:style>
  <w:style w:type="character" w:customStyle="1" w:styleId="KommentarthemaZchn">
    <w:name w:val="Kommentarthema Zchn"/>
    <w:link w:val="Kommentarthema"/>
    <w:rsid w:val="0067632B"/>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84252">
      <w:bodyDiv w:val="1"/>
      <w:marLeft w:val="0"/>
      <w:marRight w:val="0"/>
      <w:marTop w:val="0"/>
      <w:marBottom w:val="0"/>
      <w:divBdr>
        <w:top w:val="none" w:sz="0" w:space="0" w:color="auto"/>
        <w:left w:val="none" w:sz="0" w:space="0" w:color="auto"/>
        <w:bottom w:val="none" w:sz="0" w:space="0" w:color="auto"/>
        <w:right w:val="none" w:sz="0" w:space="0" w:color="auto"/>
      </w:divBdr>
      <w:divsChild>
        <w:div w:id="105780170">
          <w:marLeft w:val="0"/>
          <w:marRight w:val="0"/>
          <w:marTop w:val="0"/>
          <w:marBottom w:val="0"/>
          <w:divBdr>
            <w:top w:val="none" w:sz="0" w:space="0" w:color="auto"/>
            <w:left w:val="none" w:sz="0" w:space="0" w:color="auto"/>
            <w:bottom w:val="none" w:sz="0" w:space="0" w:color="auto"/>
            <w:right w:val="none" w:sz="0" w:space="0" w:color="auto"/>
          </w:divBdr>
          <w:divsChild>
            <w:div w:id="2043705352">
              <w:marLeft w:val="0"/>
              <w:marRight w:val="0"/>
              <w:marTop w:val="0"/>
              <w:marBottom w:val="0"/>
              <w:divBdr>
                <w:top w:val="none" w:sz="0" w:space="0" w:color="auto"/>
                <w:left w:val="none" w:sz="0" w:space="0" w:color="auto"/>
                <w:bottom w:val="none" w:sz="0" w:space="0" w:color="auto"/>
                <w:right w:val="none" w:sz="0" w:space="0" w:color="auto"/>
              </w:divBdr>
              <w:divsChild>
                <w:div w:id="203490180">
                  <w:marLeft w:val="25"/>
                  <w:marRight w:val="23"/>
                  <w:marTop w:val="0"/>
                  <w:marBottom w:val="0"/>
                  <w:divBdr>
                    <w:top w:val="none" w:sz="0" w:space="0" w:color="auto"/>
                    <w:left w:val="none" w:sz="0" w:space="0" w:color="auto"/>
                    <w:bottom w:val="none" w:sz="0" w:space="0" w:color="auto"/>
                    <w:right w:val="none" w:sz="0" w:space="0" w:color="auto"/>
                  </w:divBdr>
                  <w:divsChild>
                    <w:div w:id="7995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Hoegg%20Petra\Lokale%20Einstellungen\Temp\Cy_Pressemitteilung_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Cy_Pressemitteilung_d</Template>
  <TotalTime>0</TotalTime>
  <Pages>2</Pages>
  <Words>549</Words>
  <Characters>3918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 deutsch [Stand: 01.01.2003]</vt:lpstr>
    </vt:vector>
  </TitlesOfParts>
  <Company>CyPlus GmbH</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deutsch [Stand: 01.01.2003]</dc:title>
  <dc:creator>Petra Hoegg</dc:creator>
  <dc:description>Im Auftrag von  Management Services Communications der Degussa AG, erstellt von  its.on GmbH &amp; Co. KG, PC Standards &amp; Tools</dc:description>
  <cp:lastModifiedBy>Hoegg, Petra</cp:lastModifiedBy>
  <cp:revision>5</cp:revision>
  <cp:lastPrinted>2013-02-21T07:32:00Z</cp:lastPrinted>
  <dcterms:created xsi:type="dcterms:W3CDTF">2013-02-21T07:16:00Z</dcterms:created>
  <dcterms:modified xsi:type="dcterms:W3CDTF">2013-02-21T07:44:00Z</dcterms:modified>
</cp:coreProperties>
</file>