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DF1098">
            <w:pPr>
              <w:pStyle w:val="E-Datum"/>
              <w:framePr w:wrap="auto" w:vAnchor="margin" w:hAnchor="text" w:xAlign="left" w:yAlign="inline"/>
              <w:suppressOverlap w:val="0"/>
            </w:pPr>
          </w:p>
        </w:tc>
      </w:tr>
      <w:tr w:rsidR="00DF1098" w:rsidTr="00B14022">
        <w:trPr>
          <w:trHeight w:hRule="exact" w:val="304"/>
        </w:trPr>
        <w:tc>
          <w:tcPr>
            <w:tcW w:w="2271" w:type="dxa"/>
            <w:shd w:val="clear" w:color="auto" w:fill="auto"/>
          </w:tcPr>
          <w:p w:rsidR="00DF1098" w:rsidRDefault="001E526A">
            <w:pPr>
              <w:spacing w:line="180" w:lineRule="exact"/>
              <w:ind w:left="0"/>
            </w:pPr>
            <w:r>
              <w:t>26</w:t>
            </w:r>
            <w:r w:rsidR="00D634E1">
              <w:t>. Juni 2013</w:t>
            </w:r>
          </w:p>
        </w:tc>
      </w:tr>
      <w:tr w:rsidR="00DF1098" w:rsidTr="00B14022">
        <w:trPr>
          <w:trHeight w:hRule="exact" w:val="1222"/>
        </w:trPr>
        <w:tc>
          <w:tcPr>
            <w:tcW w:w="2271" w:type="dxa"/>
            <w:shd w:val="clear" w:color="auto" w:fill="auto"/>
          </w:tcPr>
          <w:p w:rsidR="00D634E1" w:rsidRDefault="004D6B3E" w:rsidP="00D634E1">
            <w:pPr>
              <w:pStyle w:val="M1"/>
              <w:framePr w:wrap="auto" w:vAnchor="margin" w:hAnchor="text" w:xAlign="left" w:yAlign="inline"/>
              <w:suppressOverlap w:val="0"/>
            </w:pPr>
            <w:r>
              <w:t>Ansprechpartner Fachpres</w:t>
            </w:r>
            <w:r w:rsidR="00D634E1">
              <w:t>se</w:t>
            </w:r>
          </w:p>
          <w:p w:rsidR="00D634E1" w:rsidRDefault="00D634E1" w:rsidP="00D634E1">
            <w:pPr>
              <w:pStyle w:val="M7"/>
              <w:framePr w:wrap="auto" w:vAnchor="margin" w:hAnchor="text" w:xAlign="left" w:yAlign="inline"/>
              <w:suppressOverlap w:val="0"/>
            </w:pPr>
            <w:r>
              <w:t>Dr. Jürgen Krauter</w:t>
            </w:r>
          </w:p>
          <w:p w:rsidR="00D634E1" w:rsidRDefault="00D634E1" w:rsidP="00D634E1">
            <w:pPr>
              <w:pStyle w:val="M8"/>
              <w:framePr w:wrap="auto" w:vAnchor="margin" w:hAnchor="text" w:xAlign="left" w:yAlign="inline"/>
              <w:suppressOverlap w:val="0"/>
            </w:pPr>
            <w:r>
              <w:t xml:space="preserve">Kommunikation </w:t>
            </w:r>
            <w:proofErr w:type="spellStart"/>
            <w:r>
              <w:t>Health</w:t>
            </w:r>
            <w:proofErr w:type="spellEnd"/>
            <w:r>
              <w:t xml:space="preserve"> &amp; Nutrition</w:t>
            </w:r>
          </w:p>
          <w:p w:rsidR="00D634E1" w:rsidRDefault="00D634E1" w:rsidP="00D634E1">
            <w:pPr>
              <w:pStyle w:val="M9"/>
              <w:framePr w:wrap="auto" w:vAnchor="margin" w:hAnchor="text" w:xAlign="left" w:yAlign="inline"/>
              <w:suppressOverlap w:val="0"/>
            </w:pPr>
            <w:r>
              <w:t>Telefon +49</w:t>
            </w:r>
            <w:r>
              <w:tab/>
            </w:r>
            <w:r w:rsidR="00973934">
              <w:t xml:space="preserve"> </w:t>
            </w:r>
            <w:r>
              <w:t xml:space="preserve">6181 59-6847 </w:t>
            </w:r>
          </w:p>
          <w:p w:rsidR="00D634E1" w:rsidRDefault="00D634E1" w:rsidP="00D634E1">
            <w:pPr>
              <w:pStyle w:val="M10"/>
              <w:framePr w:wrap="auto" w:vAnchor="margin" w:hAnchor="text" w:xAlign="left" w:yAlign="inline"/>
              <w:suppressOverlap w:val="0"/>
            </w:pPr>
            <w:r>
              <w:t>Telefax +49</w:t>
            </w:r>
            <w:r>
              <w:tab/>
            </w:r>
            <w:r w:rsidR="00973934">
              <w:t xml:space="preserve"> </w:t>
            </w:r>
            <w:r>
              <w:t>6181 59-76847</w:t>
            </w:r>
            <w:r>
              <w:tab/>
            </w:r>
          </w:p>
          <w:p w:rsidR="00DF1098" w:rsidRDefault="00D634E1" w:rsidP="00D634E1">
            <w:pPr>
              <w:pStyle w:val="M10"/>
              <w:framePr w:wrap="auto" w:vAnchor="margin" w:hAnchor="text" w:xAlign="left" w:yAlign="inline"/>
              <w:suppressOverlap w:val="0"/>
            </w:pPr>
            <w:r>
              <w:t>Juergen.krauter@evonik.com</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634E1" w:rsidRDefault="00B14022" w:rsidP="00D634E1">
            <w:pPr>
              <w:pStyle w:val="M1"/>
              <w:framePr w:wrap="auto" w:vAnchor="margin" w:hAnchor="text" w:xAlign="left" w:yAlign="inline"/>
              <w:suppressOverlap w:val="0"/>
            </w:pPr>
            <w:r>
              <w:br/>
            </w:r>
            <w:r>
              <w:br/>
            </w:r>
          </w:p>
          <w:p w:rsidR="00DF1098" w:rsidRDefault="00DF1098">
            <w:pPr>
              <w:pStyle w:val="M10"/>
              <w:framePr w:wrap="auto" w:vAnchor="margin" w:hAnchor="text" w:xAlign="left" w:yAlign="inline"/>
              <w:suppressOverlap w:val="0"/>
            </w:pPr>
          </w:p>
          <w:p w:rsidR="00DF1098" w:rsidRDefault="00B14022">
            <w:pPr>
              <w:pStyle w:val="M12"/>
              <w:framePr w:wrap="auto" w:vAnchor="margin" w:hAnchor="text" w:xAlign="left" w:yAlign="inline"/>
              <w:suppressOverlap w:val="0"/>
            </w:pPr>
            <w:r>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DF65F7">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DF65F7">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DF65F7">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DF65F7">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DF65F7">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DF65F7">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DF65F7">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DF65F7">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DF65F7">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DF65F7">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DF65F7">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DF65F7">
              <w:rPr>
                <w:noProof/>
              </w:rPr>
              <w:t>Vorsitzender</w:t>
            </w:r>
            <w:r>
              <w:fldChar w:fldCharType="end"/>
            </w:r>
          </w:p>
          <w:p w:rsidR="00DF1098" w:rsidRDefault="00B14022">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sidR="00DF65F7">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sidR="00DF65F7">
              <w:rPr>
                <w:noProof/>
              </w:rPr>
              <w:t>Dr. Thomas Haeberle</w:t>
            </w:r>
            <w:r>
              <w:fldChar w:fldCharType="end"/>
            </w:r>
            <w:r>
              <w:t xml:space="preserve">, </w:t>
            </w:r>
            <w:r w:rsidR="00D73841">
              <w:br/>
            </w:r>
            <w:r>
              <w:t>Thomas Wessel,</w:t>
            </w:r>
            <w:r w:rsidR="00D73841">
              <w:t xml:space="preserve"> </w:t>
            </w:r>
            <w:r>
              <w:fldChar w:fldCharType="begin">
                <w:ffData>
                  <w:name w:val=""/>
                  <w:enabled/>
                  <w:calcOnExit w:val="0"/>
                  <w:textInput>
                    <w:default w:val="Patrik Wohlhauser"/>
                  </w:textInput>
                </w:ffData>
              </w:fldChar>
            </w:r>
            <w:r>
              <w:instrText xml:space="preserve"> FORMTEXT </w:instrText>
            </w:r>
            <w:r>
              <w:fldChar w:fldCharType="separate"/>
            </w:r>
            <w:r w:rsidR="00DF65F7">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sidR="00DF65F7">
              <w:rPr>
                <w:noProof/>
              </w:rPr>
              <w:t>Dr. Dahai Yu</w:t>
            </w:r>
            <w:r>
              <w:fldChar w:fldCharType="end"/>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DF65F7">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DF65F7">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DF65F7">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DF65F7">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DF65F7">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DF65F7">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DF65F7">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D634E1" w:rsidRDefault="00D634E1" w:rsidP="00D634E1">
      <w:pPr>
        <w:spacing w:line="300" w:lineRule="exact"/>
        <w:ind w:left="0"/>
        <w:rPr>
          <w:b/>
          <w:bCs/>
          <w:sz w:val="24"/>
        </w:rPr>
      </w:pPr>
      <w:bookmarkStart w:id="0" w:name="_GoBack"/>
      <w:r>
        <w:rPr>
          <w:b/>
          <w:bCs/>
          <w:sz w:val="24"/>
        </w:rPr>
        <w:lastRenderedPageBreak/>
        <w:t>Neue maßgeschneiderte Reinigungsmittel für EUDRAGIT</w:t>
      </w:r>
      <w:r>
        <w:rPr>
          <w:rFonts w:cs="Lucida Sans Unicode"/>
          <w:b/>
          <w:bCs/>
          <w:sz w:val="24"/>
        </w:rPr>
        <w:t>®</w:t>
      </w:r>
      <w:r>
        <w:rPr>
          <w:b/>
          <w:bCs/>
          <w:sz w:val="24"/>
        </w:rPr>
        <w:t xml:space="preserve"> Formulierungen</w:t>
      </w:r>
    </w:p>
    <w:bookmarkEnd w:id="0"/>
    <w:p w:rsidR="00DF1098" w:rsidRDefault="00DF1098">
      <w:pPr>
        <w:spacing w:line="300" w:lineRule="atLeast"/>
        <w:ind w:left="0" w:right="0"/>
        <w:rPr>
          <w:rFonts w:cs="Lucida Sans Unicode"/>
          <w:sz w:val="20"/>
          <w:szCs w:val="20"/>
        </w:rPr>
      </w:pPr>
    </w:p>
    <w:p w:rsidR="00F24E33" w:rsidRDefault="00F24E33">
      <w:pPr>
        <w:spacing w:line="300" w:lineRule="atLeast"/>
        <w:ind w:left="0" w:right="0"/>
        <w:rPr>
          <w:rFonts w:cs="Lucida Sans Unicode"/>
          <w:sz w:val="20"/>
          <w:szCs w:val="20"/>
        </w:rPr>
      </w:pPr>
    </w:p>
    <w:p w:rsidR="00D634E1" w:rsidRPr="00D634E1" w:rsidRDefault="00D634E1" w:rsidP="00D634E1">
      <w:pPr>
        <w:autoSpaceDE w:val="0"/>
        <w:autoSpaceDN w:val="0"/>
        <w:adjustRightInd w:val="0"/>
        <w:spacing w:line="300" w:lineRule="atLeast"/>
        <w:ind w:left="0" w:right="0"/>
        <w:rPr>
          <w:color w:val="000000"/>
          <w:position w:val="0"/>
          <w:sz w:val="22"/>
          <w:szCs w:val="22"/>
        </w:rPr>
      </w:pPr>
      <w:proofErr w:type="spellStart"/>
      <w:r w:rsidRPr="00D634E1">
        <w:rPr>
          <w:color w:val="000000"/>
          <w:position w:val="0"/>
          <w:sz w:val="22"/>
          <w:szCs w:val="22"/>
        </w:rPr>
        <w:t>Evonik</w:t>
      </w:r>
      <w:proofErr w:type="spellEnd"/>
      <w:r w:rsidRPr="00D634E1">
        <w:rPr>
          <w:color w:val="000000"/>
          <w:position w:val="0"/>
          <w:sz w:val="22"/>
          <w:szCs w:val="22"/>
        </w:rPr>
        <w:t xml:space="preserve"> Industries und </w:t>
      </w:r>
      <w:proofErr w:type="spellStart"/>
      <w:r w:rsidRPr="00D634E1">
        <w:rPr>
          <w:color w:val="000000"/>
          <w:position w:val="0"/>
          <w:sz w:val="22"/>
          <w:szCs w:val="22"/>
        </w:rPr>
        <w:t>Dober</w:t>
      </w:r>
      <w:proofErr w:type="spellEnd"/>
      <w:r w:rsidRPr="00D634E1">
        <w:rPr>
          <w:color w:val="000000"/>
          <w:position w:val="0"/>
          <w:sz w:val="22"/>
          <w:szCs w:val="22"/>
        </w:rPr>
        <w:t xml:space="preserve"> Chemical Corp. haben heute die Markteinführung zweier </w:t>
      </w:r>
      <w:proofErr w:type="spellStart"/>
      <w:r w:rsidRPr="00D634E1">
        <w:rPr>
          <w:color w:val="000000"/>
          <w:position w:val="0"/>
          <w:sz w:val="22"/>
          <w:szCs w:val="22"/>
        </w:rPr>
        <w:t>Detergenzien</w:t>
      </w:r>
      <w:proofErr w:type="spellEnd"/>
      <w:r w:rsidRPr="00D634E1">
        <w:rPr>
          <w:color w:val="000000"/>
          <w:position w:val="0"/>
          <w:sz w:val="22"/>
          <w:szCs w:val="22"/>
        </w:rPr>
        <w:t xml:space="preserve"> bekannt gegeben, die speziell für die Reinigung von </w:t>
      </w:r>
      <w:proofErr w:type="spellStart"/>
      <w:r w:rsidRPr="00D634E1">
        <w:rPr>
          <w:color w:val="000000"/>
          <w:position w:val="0"/>
          <w:sz w:val="22"/>
          <w:szCs w:val="22"/>
        </w:rPr>
        <w:t>Coating</w:t>
      </w:r>
      <w:proofErr w:type="spellEnd"/>
      <w:r w:rsidRPr="00D634E1">
        <w:rPr>
          <w:color w:val="000000"/>
          <w:position w:val="0"/>
          <w:sz w:val="22"/>
          <w:szCs w:val="22"/>
        </w:rPr>
        <w:t xml:space="preserve"> Anlagen nach der Verarbeitung von EUDRAGIT® RL/RS und EUDRAGIT® NE/NM </w:t>
      </w:r>
      <w:proofErr w:type="spellStart"/>
      <w:r w:rsidRPr="00D634E1">
        <w:rPr>
          <w:color w:val="000000"/>
          <w:position w:val="0"/>
          <w:sz w:val="22"/>
          <w:szCs w:val="22"/>
        </w:rPr>
        <w:t>Filmüberzügen</w:t>
      </w:r>
      <w:proofErr w:type="spellEnd"/>
      <w:r w:rsidRPr="00D634E1">
        <w:rPr>
          <w:color w:val="000000"/>
          <w:position w:val="0"/>
          <w:sz w:val="22"/>
          <w:szCs w:val="22"/>
        </w:rPr>
        <w:t xml:space="preserve"> entwickelt wurden. Die Produkte </w:t>
      </w:r>
      <w:proofErr w:type="spellStart"/>
      <w:r w:rsidRPr="00D634E1">
        <w:rPr>
          <w:color w:val="000000"/>
          <w:position w:val="0"/>
          <w:sz w:val="22"/>
          <w:szCs w:val="22"/>
        </w:rPr>
        <w:t>Chematic</w:t>
      </w:r>
      <w:proofErr w:type="spellEnd"/>
      <w:r w:rsidRPr="00D634E1">
        <w:rPr>
          <w:color w:val="000000"/>
          <w:position w:val="0"/>
          <w:sz w:val="22"/>
          <w:szCs w:val="22"/>
        </w:rPr>
        <w:t xml:space="preserve">® RL/RS Cleaner und </w:t>
      </w:r>
      <w:proofErr w:type="spellStart"/>
      <w:r w:rsidRPr="00D634E1">
        <w:rPr>
          <w:color w:val="000000"/>
          <w:position w:val="0"/>
          <w:sz w:val="22"/>
          <w:szCs w:val="22"/>
        </w:rPr>
        <w:t>Chematic</w:t>
      </w:r>
      <w:proofErr w:type="spellEnd"/>
      <w:r w:rsidRPr="00D634E1">
        <w:rPr>
          <w:color w:val="000000"/>
          <w:position w:val="0"/>
          <w:sz w:val="22"/>
          <w:szCs w:val="22"/>
        </w:rPr>
        <w:t xml:space="preserve">® NE/NM Cleaner bieten eine höhere Reinigungseffizienz und ermöglichen deutliche Einsparungen bei den Produktionskosten. Beide Produkte werden exklusiv von </w:t>
      </w:r>
      <w:proofErr w:type="spellStart"/>
      <w:r w:rsidRPr="00D634E1">
        <w:rPr>
          <w:color w:val="000000"/>
          <w:position w:val="0"/>
          <w:sz w:val="22"/>
          <w:szCs w:val="22"/>
        </w:rPr>
        <w:t>Evonik</w:t>
      </w:r>
      <w:proofErr w:type="spellEnd"/>
      <w:r w:rsidRPr="00D634E1">
        <w:rPr>
          <w:color w:val="000000"/>
          <w:position w:val="0"/>
          <w:sz w:val="22"/>
          <w:szCs w:val="22"/>
        </w:rPr>
        <w:t xml:space="preserve"> Industries vermarket.</w:t>
      </w:r>
    </w:p>
    <w:p w:rsidR="00D634E1" w:rsidRPr="00D634E1" w:rsidRDefault="00D634E1" w:rsidP="00D634E1">
      <w:pPr>
        <w:spacing w:line="300" w:lineRule="atLeast"/>
        <w:ind w:left="0" w:right="0"/>
        <w:rPr>
          <w:rFonts w:cs="Lucida Sans Unicode"/>
          <w:position w:val="0"/>
          <w:sz w:val="22"/>
          <w:szCs w:val="22"/>
        </w:rPr>
      </w:pPr>
    </w:p>
    <w:p w:rsidR="00D634E1" w:rsidRPr="00D634E1" w:rsidRDefault="00D634E1" w:rsidP="00D634E1">
      <w:pPr>
        <w:spacing w:line="300" w:lineRule="atLeast"/>
        <w:ind w:left="0" w:right="0"/>
        <w:rPr>
          <w:rFonts w:cs="Lucida Sans Unicode"/>
          <w:position w:val="0"/>
          <w:sz w:val="22"/>
          <w:szCs w:val="22"/>
        </w:rPr>
      </w:pPr>
      <w:proofErr w:type="spellStart"/>
      <w:r w:rsidRPr="00D634E1">
        <w:rPr>
          <w:rFonts w:cs="Lucida Sans Unicode"/>
          <w:position w:val="0"/>
          <w:sz w:val="22"/>
          <w:szCs w:val="22"/>
        </w:rPr>
        <w:t>Evonik</w:t>
      </w:r>
      <w:proofErr w:type="spellEnd"/>
      <w:r w:rsidRPr="00D634E1">
        <w:rPr>
          <w:rFonts w:cs="Lucida Sans Unicode"/>
          <w:position w:val="0"/>
          <w:sz w:val="22"/>
          <w:szCs w:val="22"/>
        </w:rPr>
        <w:t xml:space="preserve"> und der Reinigungsspezialist </w:t>
      </w:r>
      <w:proofErr w:type="spellStart"/>
      <w:r w:rsidRPr="00D634E1">
        <w:rPr>
          <w:rFonts w:cs="Lucida Sans Unicode"/>
          <w:position w:val="0"/>
          <w:sz w:val="22"/>
          <w:szCs w:val="22"/>
        </w:rPr>
        <w:t>Dober</w:t>
      </w:r>
      <w:proofErr w:type="spellEnd"/>
      <w:r w:rsidRPr="00D634E1">
        <w:rPr>
          <w:rFonts w:cs="Lucida Sans Unicode"/>
          <w:position w:val="0"/>
          <w:sz w:val="22"/>
          <w:szCs w:val="22"/>
        </w:rPr>
        <w:t xml:space="preserve"> haben sich zusammengeschlossen, um gemeinsam Lösungen für die anspruchsvolle Reinigung bei der Herstellung von Retard-Arzneimitteln zu finden. Die Eigenschaften der neuen </w:t>
      </w:r>
      <w:proofErr w:type="spellStart"/>
      <w:r w:rsidRPr="00D634E1">
        <w:rPr>
          <w:rFonts w:cs="Lucida Sans Unicode"/>
          <w:position w:val="0"/>
          <w:sz w:val="22"/>
          <w:szCs w:val="22"/>
        </w:rPr>
        <w:t>Chematic</w:t>
      </w:r>
      <w:proofErr w:type="spellEnd"/>
      <w:r w:rsidRPr="00D634E1">
        <w:rPr>
          <w:rFonts w:cs="Lucida Sans Unicode"/>
          <w:position w:val="0"/>
          <w:sz w:val="22"/>
          <w:szCs w:val="22"/>
        </w:rPr>
        <w:t xml:space="preserve">-Reiniger wurden dabei speziell auf die unlöslichen, retardierenden EUDRAGIT® Polymere angepasst. </w:t>
      </w:r>
    </w:p>
    <w:p w:rsidR="00D634E1" w:rsidRPr="00D634E1" w:rsidRDefault="00D634E1" w:rsidP="00D634E1">
      <w:pPr>
        <w:spacing w:line="300" w:lineRule="atLeast"/>
        <w:ind w:left="0" w:right="0"/>
        <w:rPr>
          <w:rFonts w:cs="Lucida Sans Unicode"/>
          <w:position w:val="0"/>
          <w:sz w:val="22"/>
          <w:szCs w:val="22"/>
        </w:rPr>
      </w:pPr>
    </w:p>
    <w:p w:rsidR="00D634E1" w:rsidRPr="00D634E1" w:rsidRDefault="00D634E1" w:rsidP="00D634E1">
      <w:pPr>
        <w:spacing w:line="300" w:lineRule="atLeast"/>
        <w:ind w:left="0" w:right="0"/>
        <w:rPr>
          <w:rFonts w:cs="Lucida Sans Unicode"/>
          <w:position w:val="0"/>
          <w:sz w:val="22"/>
          <w:szCs w:val="22"/>
        </w:rPr>
      </w:pPr>
      <w:r w:rsidRPr="00D634E1">
        <w:rPr>
          <w:rFonts w:cs="Lucida Sans Unicode"/>
          <w:position w:val="0"/>
          <w:sz w:val="22"/>
          <w:szCs w:val="22"/>
        </w:rPr>
        <w:t xml:space="preserve">Laut Kundenrückmeldungen ermöglichen die neuen Reinigungsmittel eine bis zu 70-prozentige Verkürzung der Reinigungszeit. Daraus resultieren kürzere Stillstandzeiten, geringere Arbeitskosten und signifikante Energieeinsparungen. Die </w:t>
      </w:r>
      <w:proofErr w:type="spellStart"/>
      <w:r w:rsidRPr="00D634E1">
        <w:rPr>
          <w:rFonts w:cs="Lucida Sans Unicode"/>
          <w:position w:val="0"/>
          <w:sz w:val="22"/>
          <w:szCs w:val="22"/>
        </w:rPr>
        <w:t>Chematic</w:t>
      </w:r>
      <w:proofErr w:type="spellEnd"/>
      <w:r w:rsidRPr="00D634E1">
        <w:rPr>
          <w:rFonts w:cs="Lucida Sans Unicode"/>
          <w:position w:val="0"/>
          <w:sz w:val="22"/>
          <w:szCs w:val="22"/>
        </w:rPr>
        <w:t>® Reiniger erfüllen alle regulatorischen Anforderungen weltweit und entsprechen den GMP-Standards.</w:t>
      </w:r>
    </w:p>
    <w:p w:rsidR="00D634E1" w:rsidRPr="00D634E1" w:rsidRDefault="00D634E1" w:rsidP="00D634E1">
      <w:pPr>
        <w:spacing w:line="300" w:lineRule="atLeast"/>
        <w:ind w:left="0" w:right="0"/>
        <w:rPr>
          <w:rFonts w:cs="Lucida Sans Unicode"/>
          <w:position w:val="0"/>
          <w:sz w:val="22"/>
          <w:szCs w:val="22"/>
        </w:rPr>
      </w:pPr>
    </w:p>
    <w:p w:rsidR="00D634E1" w:rsidRPr="00D634E1" w:rsidRDefault="00D634E1" w:rsidP="00D634E1">
      <w:pPr>
        <w:autoSpaceDE w:val="0"/>
        <w:autoSpaceDN w:val="0"/>
        <w:adjustRightInd w:val="0"/>
        <w:spacing w:line="300" w:lineRule="atLeast"/>
        <w:ind w:left="0" w:right="0"/>
        <w:rPr>
          <w:color w:val="000000"/>
          <w:position w:val="0"/>
          <w:sz w:val="22"/>
          <w:szCs w:val="22"/>
        </w:rPr>
      </w:pPr>
      <w:r w:rsidRPr="00D634E1">
        <w:rPr>
          <w:color w:val="000000"/>
          <w:position w:val="0"/>
          <w:sz w:val="22"/>
          <w:szCs w:val="22"/>
        </w:rPr>
        <w:t xml:space="preserve">Dr. Jean-Luc </w:t>
      </w:r>
      <w:proofErr w:type="spellStart"/>
      <w:r w:rsidRPr="00D634E1">
        <w:rPr>
          <w:color w:val="000000"/>
          <w:position w:val="0"/>
          <w:sz w:val="22"/>
          <w:szCs w:val="22"/>
        </w:rPr>
        <w:t>Herbeaux</w:t>
      </w:r>
      <w:proofErr w:type="spellEnd"/>
      <w:r w:rsidRPr="00D634E1">
        <w:rPr>
          <w:color w:val="000000"/>
          <w:position w:val="0"/>
          <w:sz w:val="22"/>
          <w:szCs w:val="22"/>
        </w:rPr>
        <w:t xml:space="preserve">, Leiter des Geschäftsgebiets </w:t>
      </w:r>
      <w:proofErr w:type="spellStart"/>
      <w:r w:rsidRPr="00D634E1">
        <w:rPr>
          <w:color w:val="000000"/>
          <w:position w:val="0"/>
          <w:sz w:val="22"/>
          <w:szCs w:val="22"/>
        </w:rPr>
        <w:t>Health</w:t>
      </w:r>
      <w:proofErr w:type="spellEnd"/>
      <w:r w:rsidRPr="00D634E1">
        <w:rPr>
          <w:color w:val="000000"/>
          <w:position w:val="0"/>
          <w:sz w:val="22"/>
          <w:szCs w:val="22"/>
        </w:rPr>
        <w:t xml:space="preserve"> Care bei </w:t>
      </w:r>
      <w:proofErr w:type="spellStart"/>
      <w:r w:rsidRPr="00D634E1">
        <w:rPr>
          <w:color w:val="000000"/>
          <w:position w:val="0"/>
          <w:sz w:val="22"/>
          <w:szCs w:val="22"/>
        </w:rPr>
        <w:t>Evonik</w:t>
      </w:r>
      <w:proofErr w:type="spellEnd"/>
      <w:r w:rsidRPr="00D634E1">
        <w:rPr>
          <w:color w:val="000000"/>
          <w:position w:val="0"/>
          <w:sz w:val="22"/>
          <w:szCs w:val="22"/>
        </w:rPr>
        <w:t xml:space="preserve">, sagte hierzu: „Dank der Zusammenarbeit mit </w:t>
      </w:r>
      <w:proofErr w:type="spellStart"/>
      <w:r w:rsidRPr="00D634E1">
        <w:rPr>
          <w:color w:val="000000"/>
          <w:position w:val="0"/>
          <w:sz w:val="22"/>
          <w:szCs w:val="22"/>
        </w:rPr>
        <w:t>Dober</w:t>
      </w:r>
      <w:proofErr w:type="spellEnd"/>
      <w:r w:rsidRPr="00D634E1">
        <w:rPr>
          <w:color w:val="000000"/>
          <w:position w:val="0"/>
          <w:sz w:val="22"/>
          <w:szCs w:val="22"/>
        </w:rPr>
        <w:t xml:space="preserve"> können wir jetzt Lösungen für die Reinigung von EUDRAGIT® Formulierungen anbieten, die in Bezug auf Sicherheit, Wirksamkeit und Kosteneffizienz einzigartig sind.“ </w:t>
      </w:r>
    </w:p>
    <w:p w:rsidR="00D634E1" w:rsidRPr="00D634E1" w:rsidRDefault="00D634E1" w:rsidP="00D634E1">
      <w:pPr>
        <w:spacing w:line="300" w:lineRule="atLeast"/>
        <w:ind w:left="0" w:right="0"/>
        <w:rPr>
          <w:color w:val="000000"/>
          <w:position w:val="0"/>
          <w:sz w:val="22"/>
          <w:szCs w:val="22"/>
        </w:rPr>
      </w:pPr>
    </w:p>
    <w:p w:rsidR="00D634E1" w:rsidRPr="00D634E1" w:rsidRDefault="00D634E1" w:rsidP="00D634E1">
      <w:pPr>
        <w:autoSpaceDE w:val="0"/>
        <w:autoSpaceDN w:val="0"/>
        <w:adjustRightInd w:val="0"/>
        <w:spacing w:line="300" w:lineRule="atLeast"/>
        <w:ind w:left="0" w:right="0"/>
        <w:rPr>
          <w:color w:val="000000"/>
          <w:position w:val="0"/>
          <w:sz w:val="22"/>
          <w:szCs w:val="22"/>
        </w:rPr>
      </w:pPr>
      <w:r w:rsidRPr="00D634E1">
        <w:rPr>
          <w:color w:val="000000"/>
          <w:position w:val="0"/>
          <w:sz w:val="22"/>
          <w:szCs w:val="22"/>
        </w:rPr>
        <w:t xml:space="preserve">Daniel J. </w:t>
      </w:r>
      <w:proofErr w:type="spellStart"/>
      <w:r w:rsidRPr="00D634E1">
        <w:rPr>
          <w:color w:val="000000"/>
          <w:position w:val="0"/>
          <w:sz w:val="22"/>
          <w:szCs w:val="22"/>
        </w:rPr>
        <w:t>Dobrez</w:t>
      </w:r>
      <w:proofErr w:type="spellEnd"/>
      <w:r w:rsidRPr="00D634E1">
        <w:rPr>
          <w:color w:val="000000"/>
          <w:position w:val="0"/>
          <w:sz w:val="22"/>
          <w:szCs w:val="22"/>
        </w:rPr>
        <w:t xml:space="preserve">, Executive </w:t>
      </w:r>
      <w:proofErr w:type="spellStart"/>
      <w:r w:rsidRPr="00D634E1">
        <w:rPr>
          <w:color w:val="000000"/>
          <w:position w:val="0"/>
          <w:sz w:val="22"/>
          <w:szCs w:val="22"/>
        </w:rPr>
        <w:t>Vice-President</w:t>
      </w:r>
      <w:proofErr w:type="spellEnd"/>
      <w:r w:rsidRPr="00D634E1">
        <w:rPr>
          <w:color w:val="000000"/>
          <w:position w:val="0"/>
          <w:sz w:val="22"/>
          <w:szCs w:val="22"/>
        </w:rPr>
        <w:t xml:space="preserve"> von </w:t>
      </w:r>
      <w:proofErr w:type="spellStart"/>
      <w:r w:rsidRPr="00D634E1">
        <w:rPr>
          <w:color w:val="000000"/>
          <w:position w:val="0"/>
          <w:sz w:val="22"/>
          <w:szCs w:val="22"/>
        </w:rPr>
        <w:t>Dober</w:t>
      </w:r>
      <w:proofErr w:type="spellEnd"/>
      <w:r w:rsidRPr="00D634E1">
        <w:rPr>
          <w:color w:val="000000"/>
          <w:position w:val="0"/>
          <w:sz w:val="22"/>
          <w:szCs w:val="22"/>
        </w:rPr>
        <w:t xml:space="preserve">, fügte hinzu: „Zu den genannten Vorteilen bei Zeit, Kosten, Personalaufwand und Energie kommt hinzu, dass die Produkte durch ihre besonders </w:t>
      </w:r>
      <w:r w:rsidRPr="00D634E1">
        <w:rPr>
          <w:color w:val="000000"/>
          <w:position w:val="0"/>
          <w:sz w:val="22"/>
          <w:szCs w:val="22"/>
        </w:rPr>
        <w:lastRenderedPageBreak/>
        <w:t>verträgliche Chemie, niedrige Verarbeitungstemperaturen und die einfache Handhabung</w:t>
      </w:r>
      <w:r w:rsidRPr="00D634E1" w:rsidDel="00FC15B6">
        <w:rPr>
          <w:color w:val="000000"/>
          <w:position w:val="0"/>
          <w:sz w:val="22"/>
          <w:szCs w:val="22"/>
        </w:rPr>
        <w:t xml:space="preserve"> </w:t>
      </w:r>
      <w:r w:rsidRPr="00D634E1">
        <w:rPr>
          <w:color w:val="000000"/>
          <w:position w:val="0"/>
          <w:sz w:val="22"/>
          <w:szCs w:val="22"/>
        </w:rPr>
        <w:t>wirklich ‚anwenderfreundlich‘ sind. “</w:t>
      </w:r>
    </w:p>
    <w:p w:rsidR="00D634E1" w:rsidRPr="00D634E1" w:rsidRDefault="00D634E1" w:rsidP="00D634E1">
      <w:pPr>
        <w:autoSpaceDE w:val="0"/>
        <w:autoSpaceDN w:val="0"/>
        <w:adjustRightInd w:val="0"/>
        <w:spacing w:line="300" w:lineRule="atLeast"/>
        <w:ind w:left="0"/>
        <w:rPr>
          <w:color w:val="000000"/>
          <w:position w:val="0"/>
          <w:sz w:val="22"/>
          <w:szCs w:val="22"/>
        </w:rPr>
      </w:pPr>
    </w:p>
    <w:p w:rsidR="00D634E1" w:rsidRPr="00D634E1" w:rsidRDefault="00D634E1" w:rsidP="00D634E1">
      <w:pPr>
        <w:autoSpaceDE w:val="0"/>
        <w:autoSpaceDN w:val="0"/>
        <w:adjustRightInd w:val="0"/>
        <w:spacing w:line="300" w:lineRule="atLeast"/>
        <w:ind w:left="0"/>
        <w:rPr>
          <w:color w:val="000000"/>
          <w:position w:val="0"/>
          <w:sz w:val="22"/>
          <w:szCs w:val="22"/>
        </w:rPr>
      </w:pPr>
      <w:proofErr w:type="spellStart"/>
      <w:r w:rsidRPr="00D634E1">
        <w:rPr>
          <w:color w:val="000000"/>
          <w:position w:val="0"/>
          <w:sz w:val="22"/>
          <w:szCs w:val="22"/>
        </w:rPr>
        <w:t>Evonik</w:t>
      </w:r>
      <w:proofErr w:type="spellEnd"/>
      <w:r w:rsidRPr="00D634E1">
        <w:rPr>
          <w:color w:val="000000"/>
          <w:position w:val="0"/>
          <w:sz w:val="22"/>
          <w:szCs w:val="22"/>
        </w:rPr>
        <w:t xml:space="preserve"> wird </w:t>
      </w:r>
      <w:proofErr w:type="spellStart"/>
      <w:r w:rsidRPr="00D634E1">
        <w:rPr>
          <w:color w:val="000000"/>
          <w:position w:val="0"/>
          <w:sz w:val="22"/>
          <w:szCs w:val="22"/>
        </w:rPr>
        <w:t>Chematic</w:t>
      </w:r>
      <w:proofErr w:type="spellEnd"/>
      <w:r w:rsidRPr="00D634E1">
        <w:rPr>
          <w:color w:val="000000"/>
          <w:position w:val="0"/>
          <w:sz w:val="22"/>
          <w:szCs w:val="22"/>
        </w:rPr>
        <w:t xml:space="preserve">® RL/RS Cleaner und </w:t>
      </w:r>
      <w:proofErr w:type="spellStart"/>
      <w:r w:rsidRPr="00D634E1">
        <w:rPr>
          <w:color w:val="000000"/>
          <w:position w:val="0"/>
          <w:sz w:val="22"/>
          <w:szCs w:val="22"/>
        </w:rPr>
        <w:t>Chematic</w:t>
      </w:r>
      <w:proofErr w:type="spellEnd"/>
      <w:r w:rsidRPr="00D634E1">
        <w:rPr>
          <w:color w:val="000000"/>
          <w:position w:val="0"/>
          <w:sz w:val="22"/>
          <w:szCs w:val="22"/>
        </w:rPr>
        <w:t xml:space="preserve">® NE/NM Cleaner in der pharmazeutischen sowie in der Nahrungsergänzungsmittelindustrie vermarkten und </w:t>
      </w:r>
      <w:proofErr w:type="spellStart"/>
      <w:r w:rsidRPr="00D634E1">
        <w:rPr>
          <w:color w:val="000000"/>
          <w:position w:val="0"/>
          <w:sz w:val="22"/>
          <w:szCs w:val="22"/>
        </w:rPr>
        <w:t>Dober</w:t>
      </w:r>
      <w:proofErr w:type="spellEnd"/>
      <w:r w:rsidRPr="00D634E1">
        <w:rPr>
          <w:color w:val="000000"/>
          <w:position w:val="0"/>
          <w:sz w:val="22"/>
          <w:szCs w:val="22"/>
        </w:rPr>
        <w:t xml:space="preserve"> wird die Herstellung der Produkte übernehmen. Die Partnerschaft bündelt die Expertise beider Unternehmen und bietet dadurch den Kunden von </w:t>
      </w:r>
      <w:proofErr w:type="spellStart"/>
      <w:r w:rsidRPr="00D634E1">
        <w:rPr>
          <w:color w:val="000000"/>
          <w:position w:val="0"/>
          <w:sz w:val="22"/>
          <w:szCs w:val="22"/>
        </w:rPr>
        <w:t>Evonik</w:t>
      </w:r>
      <w:proofErr w:type="spellEnd"/>
      <w:r w:rsidRPr="00D634E1">
        <w:rPr>
          <w:color w:val="000000"/>
          <w:position w:val="0"/>
          <w:sz w:val="22"/>
          <w:szCs w:val="22"/>
        </w:rPr>
        <w:t xml:space="preserve"> einen einzigartigen Mehrwert.</w:t>
      </w:r>
    </w:p>
    <w:p w:rsidR="00D634E1" w:rsidRPr="00D634E1" w:rsidRDefault="00D634E1" w:rsidP="00D634E1">
      <w:pPr>
        <w:autoSpaceDE w:val="0"/>
        <w:autoSpaceDN w:val="0"/>
        <w:adjustRightInd w:val="0"/>
        <w:spacing w:line="300" w:lineRule="atLeast"/>
        <w:ind w:left="0" w:right="0"/>
        <w:rPr>
          <w:color w:val="000000"/>
          <w:position w:val="0"/>
          <w:sz w:val="22"/>
          <w:szCs w:val="22"/>
        </w:rPr>
      </w:pPr>
    </w:p>
    <w:p w:rsidR="00D634E1" w:rsidRPr="00D634E1" w:rsidRDefault="00D634E1" w:rsidP="00D634E1">
      <w:pPr>
        <w:autoSpaceDE w:val="0"/>
        <w:autoSpaceDN w:val="0"/>
        <w:adjustRightInd w:val="0"/>
        <w:spacing w:line="300" w:lineRule="atLeast"/>
        <w:ind w:left="0" w:right="0"/>
        <w:rPr>
          <w:color w:val="000000"/>
          <w:position w:val="0"/>
          <w:sz w:val="22"/>
          <w:szCs w:val="22"/>
        </w:rPr>
      </w:pPr>
      <w:r w:rsidRPr="00D634E1">
        <w:rPr>
          <w:color w:val="000000"/>
          <w:position w:val="0"/>
          <w:sz w:val="22"/>
          <w:szCs w:val="22"/>
        </w:rPr>
        <w:t xml:space="preserve">Weitere Informationen zu </w:t>
      </w:r>
      <w:proofErr w:type="spellStart"/>
      <w:r w:rsidRPr="00D634E1">
        <w:rPr>
          <w:color w:val="000000"/>
          <w:position w:val="0"/>
          <w:sz w:val="22"/>
          <w:szCs w:val="22"/>
        </w:rPr>
        <w:t>Chematic</w:t>
      </w:r>
      <w:proofErr w:type="spellEnd"/>
      <w:r w:rsidRPr="00D634E1">
        <w:rPr>
          <w:color w:val="000000"/>
          <w:position w:val="0"/>
          <w:sz w:val="22"/>
          <w:szCs w:val="22"/>
        </w:rPr>
        <w:t xml:space="preserve">® RL/RS Cleaner und </w:t>
      </w:r>
      <w:proofErr w:type="spellStart"/>
      <w:r w:rsidRPr="00D634E1">
        <w:rPr>
          <w:color w:val="000000"/>
          <w:position w:val="0"/>
          <w:sz w:val="22"/>
          <w:szCs w:val="22"/>
        </w:rPr>
        <w:t>Chematic</w:t>
      </w:r>
      <w:proofErr w:type="spellEnd"/>
      <w:r w:rsidRPr="00D634E1">
        <w:rPr>
          <w:color w:val="000000"/>
          <w:position w:val="0"/>
          <w:sz w:val="22"/>
          <w:szCs w:val="22"/>
        </w:rPr>
        <w:t xml:space="preserve">® NE/NM Cleaner finden Sie unter </w:t>
      </w:r>
      <w:hyperlink r:id="rId12" w:history="1">
        <w:r w:rsidRPr="00D634E1">
          <w:rPr>
            <w:position w:val="0"/>
            <w:sz w:val="22"/>
            <w:szCs w:val="22"/>
          </w:rPr>
          <w:t>www.eudragit</w:t>
        </w:r>
      </w:hyperlink>
      <w:r w:rsidRPr="00D634E1">
        <w:rPr>
          <w:color w:val="000000"/>
          <w:position w:val="0"/>
          <w:sz w:val="22"/>
          <w:szCs w:val="22"/>
        </w:rPr>
        <w:t xml:space="preserve">.com/cleaning. </w:t>
      </w: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D634E1" w:rsidRDefault="00D634E1">
      <w:pPr>
        <w:spacing w:line="300" w:lineRule="exact"/>
        <w:ind w:left="0"/>
        <w:rPr>
          <w:sz w:val="22"/>
          <w:szCs w:val="22"/>
        </w:rPr>
      </w:pPr>
    </w:p>
    <w:p w:rsidR="00D634E1" w:rsidRDefault="00D634E1">
      <w:pPr>
        <w:spacing w:line="300" w:lineRule="exact"/>
        <w:ind w:left="0"/>
        <w:rPr>
          <w:sz w:val="22"/>
          <w:szCs w:val="22"/>
        </w:rPr>
      </w:pPr>
    </w:p>
    <w:p w:rsidR="00D634E1" w:rsidRDefault="00D634E1">
      <w:pPr>
        <w:spacing w:line="300" w:lineRule="exact"/>
        <w:ind w:left="0"/>
        <w:rPr>
          <w:sz w:val="22"/>
          <w:szCs w:val="22"/>
        </w:rPr>
      </w:pPr>
    </w:p>
    <w:p w:rsidR="00DF1098" w:rsidRDefault="00DF1098">
      <w:pPr>
        <w:spacing w:line="300" w:lineRule="exact"/>
        <w:ind w:left="0"/>
        <w:rPr>
          <w:sz w:val="22"/>
          <w:szCs w:val="22"/>
        </w:rPr>
      </w:pPr>
    </w:p>
    <w:p w:rsidR="00C76116" w:rsidRDefault="00C76116" w:rsidP="00D634E1">
      <w:pPr>
        <w:autoSpaceDE w:val="0"/>
        <w:autoSpaceDN w:val="0"/>
        <w:adjustRightInd w:val="0"/>
        <w:spacing w:line="240" w:lineRule="auto"/>
        <w:ind w:left="0"/>
        <w:rPr>
          <w:rFonts w:cs="Lucida Sans Unicode"/>
          <w:b/>
          <w:bCs/>
          <w:szCs w:val="18"/>
        </w:rPr>
      </w:pPr>
      <w:r>
        <w:rPr>
          <w:rFonts w:cs="Lucida Sans Unicode"/>
          <w:b/>
          <w:bCs/>
          <w:szCs w:val="18"/>
        </w:rPr>
        <w:t xml:space="preserve">Informationen zum Konzern </w:t>
      </w:r>
    </w:p>
    <w:p w:rsidR="00C76116" w:rsidRPr="009D734A" w:rsidRDefault="00C76116" w:rsidP="00D634E1">
      <w:pPr>
        <w:autoSpaceDE w:val="0"/>
        <w:autoSpaceDN w:val="0"/>
        <w:adjustRightInd w:val="0"/>
        <w:spacing w:line="240" w:lineRule="auto"/>
        <w:ind w:left="0" w:right="0"/>
        <w:rPr>
          <w:rFonts w:cs="Lucida Sans Unicode"/>
          <w:position w:val="0"/>
          <w:szCs w:val="18"/>
        </w:rPr>
      </w:pPr>
      <w:proofErr w:type="spellStart"/>
      <w:r w:rsidRPr="009D734A">
        <w:rPr>
          <w:rFonts w:cs="Lucida Sans Unicode"/>
          <w:position w:val="0"/>
          <w:szCs w:val="18"/>
        </w:rPr>
        <w:t>Evonik</w:t>
      </w:r>
      <w:proofErr w:type="spellEnd"/>
      <w:r w:rsidRPr="009D734A">
        <w:rPr>
          <w:rFonts w:cs="Lucida Sans Unicode"/>
          <w:position w:val="0"/>
          <w:szCs w:val="18"/>
        </w:rPr>
        <w:t xml:space="preserve">,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w:t>
      </w:r>
      <w:proofErr w:type="spellStart"/>
      <w:r w:rsidRPr="009D734A">
        <w:rPr>
          <w:rFonts w:cs="Lucida Sans Unicode"/>
          <w:position w:val="0"/>
          <w:szCs w:val="18"/>
        </w:rPr>
        <w:t>Evonik</w:t>
      </w:r>
      <w:proofErr w:type="spellEnd"/>
      <w:r w:rsidRPr="009D734A">
        <w:rPr>
          <w:rFonts w:cs="Lucida Sans Unicode"/>
          <w:position w:val="0"/>
          <w:szCs w:val="18"/>
        </w:rPr>
        <w:t xml:space="preserve"> profitiert besonders von seiner Innovationskraft und seinen integrierten Technologieplattformen. </w:t>
      </w:r>
    </w:p>
    <w:p w:rsidR="00C76116" w:rsidRPr="009D734A" w:rsidRDefault="00C76116" w:rsidP="00D634E1">
      <w:pPr>
        <w:autoSpaceDE w:val="0"/>
        <w:autoSpaceDN w:val="0"/>
        <w:adjustRightInd w:val="0"/>
        <w:spacing w:line="240" w:lineRule="auto"/>
        <w:ind w:left="0" w:right="0"/>
        <w:rPr>
          <w:rFonts w:cs="Lucida Sans Unicode"/>
          <w:position w:val="0"/>
          <w:szCs w:val="18"/>
        </w:rPr>
      </w:pPr>
    </w:p>
    <w:p w:rsidR="00C76116" w:rsidRPr="009D734A" w:rsidRDefault="00C76116" w:rsidP="00D634E1">
      <w:pPr>
        <w:autoSpaceDE w:val="0"/>
        <w:autoSpaceDN w:val="0"/>
        <w:adjustRightInd w:val="0"/>
        <w:spacing w:line="240" w:lineRule="auto"/>
        <w:ind w:left="0" w:right="0"/>
        <w:rPr>
          <w:rFonts w:cs="Lucida Sans Unicode"/>
          <w:position w:val="0"/>
          <w:szCs w:val="18"/>
        </w:rPr>
      </w:pPr>
      <w:proofErr w:type="spellStart"/>
      <w:r w:rsidRPr="009D734A">
        <w:rPr>
          <w:rFonts w:cs="Lucida Sans Unicode"/>
          <w:position w:val="0"/>
          <w:szCs w:val="18"/>
        </w:rPr>
        <w:t>Evonik</w:t>
      </w:r>
      <w:proofErr w:type="spellEnd"/>
      <w:r w:rsidRPr="009D734A">
        <w:rPr>
          <w:rFonts w:cs="Lucida Sans Unicode"/>
          <w:position w:val="0"/>
          <w:szCs w:val="18"/>
        </w:rPr>
        <w:t xml:space="preserve"> ist in mehr als 100 Ländern der Welt aktiv. Über 33.000 Mitarbeiter erwirtschafteten im Geschäftsjahr 2012 einen Umsatz von rund 13,6 Milliarden € und ein operatives Ergebnis (bereinigtes EBITDA) von rund 2,6 Milliarden €.</w:t>
      </w:r>
    </w:p>
    <w:p w:rsidR="00C76116" w:rsidRDefault="00C76116" w:rsidP="00D634E1">
      <w:pPr>
        <w:spacing w:line="240" w:lineRule="auto"/>
        <w:ind w:left="0"/>
      </w:pPr>
    </w:p>
    <w:p w:rsidR="00DF1098" w:rsidRDefault="00DF1098" w:rsidP="00D634E1">
      <w:pPr>
        <w:spacing w:line="240" w:lineRule="auto"/>
        <w:ind w:left="0"/>
      </w:pPr>
    </w:p>
    <w:p w:rsidR="00DF1098" w:rsidRDefault="00DF1098" w:rsidP="00D634E1">
      <w:pPr>
        <w:autoSpaceDE w:val="0"/>
        <w:autoSpaceDN w:val="0"/>
        <w:adjustRightInd w:val="0"/>
        <w:spacing w:line="240" w:lineRule="auto"/>
        <w:ind w:left="0" w:right="0"/>
        <w:rPr>
          <w:rFonts w:cs="Lucida Sans Unicode"/>
          <w:b/>
          <w:position w:val="0"/>
          <w:szCs w:val="18"/>
        </w:rPr>
      </w:pPr>
    </w:p>
    <w:p w:rsidR="00DF1098" w:rsidRDefault="00B14022" w:rsidP="00D634E1">
      <w:pPr>
        <w:autoSpaceDE w:val="0"/>
        <w:autoSpaceDN w:val="0"/>
        <w:adjustRightInd w:val="0"/>
        <w:spacing w:line="240" w:lineRule="auto"/>
        <w:ind w:left="0" w:right="0"/>
        <w:rPr>
          <w:rFonts w:cs="Lucida Sans Unicode"/>
          <w:b/>
          <w:position w:val="0"/>
          <w:sz w:val="16"/>
          <w:szCs w:val="16"/>
        </w:rPr>
      </w:pPr>
      <w:r>
        <w:rPr>
          <w:rFonts w:cs="Lucida Sans Unicode"/>
          <w:b/>
          <w:position w:val="0"/>
          <w:sz w:val="16"/>
          <w:szCs w:val="16"/>
        </w:rPr>
        <w:t>Rechtlicher Hinweis</w:t>
      </w:r>
    </w:p>
    <w:p w:rsidR="00DF1098" w:rsidRDefault="00B14022" w:rsidP="00D634E1">
      <w:pPr>
        <w:autoSpaceDE w:val="0"/>
        <w:autoSpaceDN w:val="0"/>
        <w:adjustRightInd w:val="0"/>
        <w:spacing w:line="240" w:lineRule="auto"/>
        <w:ind w:left="0" w:right="0"/>
        <w:rPr>
          <w:rFonts w:cs="Lucida Sans Unicode"/>
          <w:position w:val="0"/>
          <w:sz w:val="16"/>
          <w:szCs w:val="16"/>
        </w:rPr>
      </w:pPr>
      <w:r>
        <w:rPr>
          <w:rFonts w:cs="Lucida Sans Unicode"/>
          <w:position w:val="0"/>
          <w:sz w:val="16"/>
          <w:szCs w:val="16"/>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w:t>
      </w:r>
      <w:proofErr w:type="spellStart"/>
      <w:r>
        <w:rPr>
          <w:rFonts w:cs="Lucida Sans Unicode"/>
          <w:position w:val="0"/>
          <w:sz w:val="16"/>
          <w:szCs w:val="16"/>
        </w:rPr>
        <w:t>Evonik</w:t>
      </w:r>
      <w:proofErr w:type="spellEnd"/>
      <w:r>
        <w:rPr>
          <w:rFonts w:cs="Lucida Sans Unicode"/>
          <w:position w:val="0"/>
          <w:sz w:val="16"/>
          <w:szCs w:val="16"/>
        </w:rPr>
        <w:t xml:space="preserve"> Industries AG noch mit ihr verbundene Unternehmen übernehmen eine Verpflichtung, in dieser Mitteilung enthaltene Prognosen, Erwartungen oder Aussagen zu aktualisieren.</w:t>
      </w:r>
    </w:p>
    <w:p w:rsidR="00DF1098" w:rsidRDefault="00DF1098" w:rsidP="00C76116">
      <w:pPr>
        <w:autoSpaceDE w:val="0"/>
        <w:autoSpaceDN w:val="0"/>
        <w:adjustRightInd w:val="0"/>
        <w:spacing w:line="220" w:lineRule="exact"/>
        <w:ind w:left="0" w:right="0"/>
        <w:rPr>
          <w:rFonts w:cs="Lucida Sans Unicode"/>
          <w:position w:val="0"/>
          <w:szCs w:val="18"/>
        </w:rPr>
      </w:pPr>
    </w:p>
    <w:sectPr w:rsidR="00DF1098">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EFC" w:rsidRDefault="005E7EFC">
      <w:r>
        <w:separator/>
      </w:r>
    </w:p>
    <w:p w:rsidR="005E7EFC" w:rsidRDefault="005E7EFC"/>
  </w:endnote>
  <w:endnote w:type="continuationSeparator" w:id="0">
    <w:p w:rsidR="005E7EFC" w:rsidRDefault="005E7EFC">
      <w:r>
        <w:continuationSeparator/>
      </w:r>
    </w:p>
    <w:p w:rsidR="005E7EFC" w:rsidRDefault="005E7E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C10768">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10768">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C10768">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10768">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EFC" w:rsidRDefault="005E7EFC">
      <w:r>
        <w:separator/>
      </w:r>
    </w:p>
    <w:p w:rsidR="005E7EFC" w:rsidRDefault="005E7EFC"/>
  </w:footnote>
  <w:footnote w:type="continuationSeparator" w:id="0">
    <w:p w:rsidR="005E7EFC" w:rsidRDefault="005E7EFC">
      <w:r>
        <w:continuationSeparator/>
      </w:r>
    </w:p>
    <w:p w:rsidR="005E7EFC" w:rsidRDefault="005E7EF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lang w:val="en-US" w:eastAsia="en-US"/>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lang w:val="en-US" w:eastAsia="en-US"/>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EFC"/>
    <w:rsid w:val="001E526A"/>
    <w:rsid w:val="00391468"/>
    <w:rsid w:val="004D6B3E"/>
    <w:rsid w:val="005E7EFC"/>
    <w:rsid w:val="006A788D"/>
    <w:rsid w:val="007A505B"/>
    <w:rsid w:val="0092271E"/>
    <w:rsid w:val="00973934"/>
    <w:rsid w:val="00AC04AD"/>
    <w:rsid w:val="00B14022"/>
    <w:rsid w:val="00C10768"/>
    <w:rsid w:val="00C76116"/>
    <w:rsid w:val="00D634E1"/>
    <w:rsid w:val="00D73841"/>
    <w:rsid w:val="00DF1098"/>
    <w:rsid w:val="00DF65F7"/>
    <w:rsid w:val="00E353C9"/>
    <w:rsid w:val="00F24E33"/>
    <w:rsid w:val="00F255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udrag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Template>
  <TotalTime>0</TotalTime>
  <Pages>2</Pages>
  <Words>504</Words>
  <Characters>4064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Neue maßgeschneiderte Reinigungsmittel für EUDRAGIT® Formulierungen</dc:title>
  <dc:creator>IDM_C_Evonik Industries AG</dc:creator>
  <cp:lastModifiedBy>Bach, Katrin</cp:lastModifiedBy>
  <cp:revision>11</cp:revision>
  <cp:lastPrinted>2013-06-26T07:56:00Z</cp:lastPrinted>
  <dcterms:created xsi:type="dcterms:W3CDTF">2013-06-24T08:53:00Z</dcterms:created>
  <dcterms:modified xsi:type="dcterms:W3CDTF">2013-06-26T09:37:00Z</dcterms:modified>
</cp:coreProperties>
</file>