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881F3D">
            <w:pPr>
              <w:pStyle w:val="E-Datum"/>
              <w:framePr w:wrap="auto" w:vAnchor="margin" w:hAnchor="text" w:xAlign="left" w:yAlign="inline"/>
              <w:suppressOverlap w:val="0"/>
            </w:pPr>
            <w:r>
              <w:t>14. März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881F3D" w:rsidTr="00B14022">
        <w:trPr>
          <w:trHeight w:hRule="exact" w:val="1222"/>
        </w:trPr>
        <w:tc>
          <w:tcPr>
            <w:tcW w:w="2271" w:type="dxa"/>
            <w:shd w:val="clear" w:color="auto" w:fill="auto"/>
          </w:tcPr>
          <w:p w:rsidR="00881F3D" w:rsidRPr="001614A3" w:rsidRDefault="00041099" w:rsidP="00881F3D">
            <w:pPr>
              <w:pStyle w:val="M1"/>
              <w:framePr w:wrap="auto" w:vAnchor="margin" w:hAnchor="text" w:xAlign="left" w:yAlign="inline"/>
              <w:suppressOverlap w:val="0"/>
              <w:rPr>
                <w:lang w:val="en-US"/>
              </w:rPr>
            </w:pPr>
            <w:proofErr w:type="spellStart"/>
            <w:r>
              <w:rPr>
                <w:lang w:val="en-US"/>
              </w:rPr>
              <w:t>Ansprechpartner</w:t>
            </w:r>
            <w:proofErr w:type="spellEnd"/>
            <w:r>
              <w:rPr>
                <w:lang w:val="en-US"/>
              </w:rPr>
              <w:t xml:space="preserve"> </w:t>
            </w:r>
            <w:proofErr w:type="spellStart"/>
            <w:r>
              <w:rPr>
                <w:lang w:val="en-US"/>
              </w:rPr>
              <w:t>Fachpresse</w:t>
            </w:r>
            <w:proofErr w:type="spellEnd"/>
          </w:p>
          <w:p w:rsidR="00881F3D" w:rsidRPr="001614A3" w:rsidRDefault="00881F3D" w:rsidP="00881F3D">
            <w:pPr>
              <w:pStyle w:val="M7"/>
              <w:framePr w:wrap="auto" w:vAnchor="margin" w:hAnchor="text" w:xAlign="left" w:yAlign="inline"/>
              <w:suppressOverlap w:val="0"/>
              <w:rPr>
                <w:lang w:val="en-US"/>
              </w:rPr>
            </w:pPr>
            <w:r w:rsidRPr="001614A3">
              <w:rPr>
                <w:lang w:val="en-US"/>
              </w:rPr>
              <w:t xml:space="preserve">Frank </w:t>
            </w:r>
            <w:proofErr w:type="spellStart"/>
            <w:r w:rsidRPr="001614A3">
              <w:rPr>
                <w:lang w:val="en-US"/>
              </w:rPr>
              <w:t>Gmach</w:t>
            </w:r>
            <w:proofErr w:type="spellEnd"/>
          </w:p>
          <w:p w:rsidR="00881F3D" w:rsidRPr="001614A3" w:rsidRDefault="00881F3D" w:rsidP="00881F3D">
            <w:pPr>
              <w:pStyle w:val="M7"/>
              <w:framePr w:wrap="auto" w:vAnchor="margin" w:hAnchor="text" w:xAlign="left" w:yAlign="inline"/>
              <w:ind w:right="-139"/>
              <w:suppressOverlap w:val="0"/>
              <w:rPr>
                <w:b w:val="0"/>
                <w:lang w:val="en-US"/>
              </w:rPr>
            </w:pPr>
            <w:r w:rsidRPr="001614A3">
              <w:rPr>
                <w:b w:val="0"/>
                <w:lang w:val="en-US"/>
              </w:rPr>
              <w:t xml:space="preserve">Communication Inorganic Materials </w:t>
            </w:r>
          </w:p>
          <w:p w:rsidR="00881F3D" w:rsidRPr="001614A3" w:rsidRDefault="00881F3D" w:rsidP="00881F3D">
            <w:pPr>
              <w:pStyle w:val="M9"/>
              <w:framePr w:wrap="auto" w:vAnchor="margin" w:hAnchor="text" w:xAlign="left" w:yAlign="inline"/>
              <w:suppressOverlap w:val="0"/>
              <w:rPr>
                <w:lang w:val="en-US"/>
              </w:rPr>
            </w:pPr>
            <w:r w:rsidRPr="001614A3">
              <w:rPr>
                <w:lang w:val="en-US"/>
              </w:rPr>
              <w:t>Phone +49</w:t>
            </w:r>
            <w:r w:rsidRPr="001614A3">
              <w:rPr>
                <w:lang w:val="en-US"/>
              </w:rPr>
              <w:tab/>
              <w:t>6181 59-13588</w:t>
            </w:r>
            <w:r w:rsidRPr="001614A3">
              <w:rPr>
                <w:lang w:val="en-US"/>
              </w:rPr>
              <w:tab/>
              <w:t xml:space="preserve"> </w:t>
            </w:r>
          </w:p>
          <w:p w:rsidR="00881F3D" w:rsidRPr="001614A3" w:rsidRDefault="00881F3D" w:rsidP="00881F3D">
            <w:pPr>
              <w:pStyle w:val="M10"/>
              <w:framePr w:wrap="auto" w:vAnchor="margin" w:hAnchor="text" w:xAlign="left" w:yAlign="inline"/>
              <w:suppressOverlap w:val="0"/>
              <w:rPr>
                <w:lang w:val="en-US"/>
              </w:rPr>
            </w:pPr>
            <w:r w:rsidRPr="001614A3">
              <w:rPr>
                <w:lang w:val="en-US"/>
              </w:rPr>
              <w:t>Fax +49</w:t>
            </w:r>
            <w:r w:rsidRPr="001614A3">
              <w:rPr>
                <w:lang w:val="en-US"/>
              </w:rPr>
              <w:tab/>
              <w:t>6181 59-713588</w:t>
            </w:r>
            <w:r w:rsidRPr="001614A3">
              <w:rPr>
                <w:lang w:val="en-US"/>
              </w:rPr>
              <w:tab/>
            </w:r>
          </w:p>
          <w:p w:rsidR="00881F3D" w:rsidRPr="00752534" w:rsidRDefault="00881F3D" w:rsidP="00881F3D">
            <w:pPr>
              <w:pStyle w:val="M12"/>
              <w:framePr w:wrap="auto" w:vAnchor="margin" w:hAnchor="text" w:xAlign="left" w:yAlign="inline"/>
              <w:suppressOverlap w:val="0"/>
            </w:pPr>
            <w:r w:rsidRPr="00752534">
              <w:t>frank.gmach@evonik.com</w:t>
            </w:r>
          </w:p>
          <w:p w:rsidR="00881F3D" w:rsidRPr="00752534" w:rsidRDefault="00881F3D" w:rsidP="00881F3D">
            <w:pPr>
              <w:pStyle w:val="M10"/>
              <w:framePr w:wrap="auto" w:vAnchor="margin" w:hAnchor="text" w:xAlign="left" w:yAlign="inline"/>
              <w:suppressOverlap w:val="0"/>
              <w:rPr>
                <w:lang w:val="de-DE"/>
              </w:rPr>
            </w:pPr>
            <w:r w:rsidRPr="00752534">
              <w:rPr>
                <w:lang w:val="de-DE"/>
              </w:rPr>
              <w:t xml:space="preserve"> </w:t>
            </w:r>
          </w:p>
        </w:tc>
      </w:tr>
      <w:tr w:rsidR="00881F3D" w:rsidTr="00B14022">
        <w:trPr>
          <w:trHeight w:val="2609"/>
        </w:trPr>
        <w:tc>
          <w:tcPr>
            <w:tcW w:w="2271" w:type="dxa"/>
            <w:shd w:val="clear" w:color="auto" w:fill="auto"/>
          </w:tcPr>
          <w:p w:rsidR="00881F3D" w:rsidRDefault="00881F3D" w:rsidP="00881F3D">
            <w:pPr>
              <w:pStyle w:val="M12"/>
              <w:framePr w:wrap="auto" w:vAnchor="margin" w:hAnchor="text" w:xAlign="left" w:yAlign="inline"/>
              <w:suppressOverlap w:val="0"/>
              <w:rPr>
                <w:b/>
                <w:lang w:val="en-US"/>
              </w:rPr>
            </w:pPr>
          </w:p>
          <w:p w:rsidR="00881F3D" w:rsidRPr="001614A3" w:rsidRDefault="00041099" w:rsidP="00881F3D">
            <w:pPr>
              <w:pStyle w:val="M12"/>
              <w:framePr w:wrap="auto" w:vAnchor="margin" w:hAnchor="text" w:xAlign="left" w:yAlign="inline"/>
              <w:suppressOverlap w:val="0"/>
              <w:rPr>
                <w:b/>
                <w:lang w:val="en-US"/>
              </w:rPr>
            </w:pPr>
            <w:proofErr w:type="spellStart"/>
            <w:r>
              <w:rPr>
                <w:b/>
                <w:lang w:val="en-US"/>
              </w:rPr>
              <w:t>Ansprechpartner</w:t>
            </w:r>
            <w:proofErr w:type="spellEnd"/>
            <w:r>
              <w:rPr>
                <w:b/>
                <w:lang w:val="en-US"/>
              </w:rPr>
              <w:t xml:space="preserve"> </w:t>
            </w:r>
            <w:proofErr w:type="spellStart"/>
            <w:r>
              <w:rPr>
                <w:b/>
                <w:lang w:val="en-US"/>
              </w:rPr>
              <w:t>Lokalpresse</w:t>
            </w:r>
            <w:proofErr w:type="spellEnd"/>
          </w:p>
          <w:p w:rsidR="00881F3D" w:rsidRPr="001614A3" w:rsidRDefault="00881F3D" w:rsidP="00881F3D">
            <w:pPr>
              <w:pStyle w:val="M12"/>
              <w:framePr w:wrap="auto" w:vAnchor="margin" w:hAnchor="text" w:xAlign="left" w:yAlign="inline"/>
              <w:suppressOverlap w:val="0"/>
              <w:rPr>
                <w:b/>
                <w:lang w:val="en-US"/>
              </w:rPr>
            </w:pPr>
            <w:r w:rsidRPr="001614A3">
              <w:rPr>
                <w:b/>
                <w:lang w:val="en-US"/>
              </w:rPr>
              <w:t xml:space="preserve">Magdalena Kowalski </w:t>
            </w:r>
          </w:p>
          <w:p w:rsidR="00881F3D" w:rsidRPr="001614A3" w:rsidRDefault="00881F3D" w:rsidP="00881F3D">
            <w:pPr>
              <w:pStyle w:val="M12"/>
              <w:framePr w:wrap="auto" w:vAnchor="margin" w:hAnchor="text" w:xAlign="left" w:yAlign="inline"/>
              <w:suppressOverlap w:val="0"/>
              <w:rPr>
                <w:lang w:val="en-US"/>
              </w:rPr>
            </w:pPr>
            <w:r w:rsidRPr="001614A3">
              <w:rPr>
                <w:lang w:val="en-US"/>
              </w:rPr>
              <w:t xml:space="preserve">Communication South East Asia, Australia &amp; New Zealand </w:t>
            </w:r>
          </w:p>
          <w:p w:rsidR="00881F3D" w:rsidRPr="00752534" w:rsidRDefault="00881F3D" w:rsidP="00881F3D">
            <w:pPr>
              <w:pStyle w:val="M12"/>
              <w:framePr w:wrap="auto" w:vAnchor="margin" w:hAnchor="text" w:xAlign="left" w:yAlign="inline"/>
              <w:suppressOverlap w:val="0"/>
            </w:pPr>
            <w:r w:rsidRPr="00752534">
              <w:t xml:space="preserve">+65 6809 6820 </w:t>
            </w:r>
          </w:p>
          <w:p w:rsidR="00881F3D" w:rsidRPr="00752534" w:rsidRDefault="00881F3D" w:rsidP="00881F3D">
            <w:pPr>
              <w:pStyle w:val="M12"/>
              <w:framePr w:wrap="auto" w:vAnchor="margin" w:hAnchor="text" w:xAlign="left" w:yAlign="inline"/>
              <w:suppressOverlap w:val="0"/>
            </w:pPr>
            <w:r w:rsidRPr="00752534">
              <w:t>+65 6809 6620</w:t>
            </w:r>
          </w:p>
          <w:p w:rsidR="00881F3D" w:rsidRPr="00752534" w:rsidRDefault="00881F3D" w:rsidP="00881F3D">
            <w:pPr>
              <w:pStyle w:val="M12"/>
              <w:framePr w:wrap="auto" w:vAnchor="margin" w:hAnchor="text" w:xAlign="left" w:yAlign="inline"/>
              <w:suppressOverlap w:val="0"/>
            </w:pPr>
            <w:r w:rsidRPr="00752534">
              <w:t>magdalena.kowalski@evonik.com</w:t>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2842BE">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842BE">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2842BE">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2842BE">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842B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842BE">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2842BE">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842B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842BE">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2842BE">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2842BE">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2842BE">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2842BE">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2842BE">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842BE">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2842BE">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2842BE">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842BE">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2842BE">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2842BE">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881F3D" w:rsidRPr="00752534" w:rsidRDefault="00881F3D" w:rsidP="00881F3D">
      <w:pPr>
        <w:spacing w:line="300" w:lineRule="exact"/>
        <w:ind w:left="0"/>
        <w:rPr>
          <w:b/>
          <w:bCs/>
          <w:sz w:val="24"/>
        </w:rPr>
      </w:pPr>
      <w:bookmarkStart w:id="0" w:name="_GoBack"/>
      <w:proofErr w:type="spellStart"/>
      <w:r w:rsidRPr="00752534">
        <w:rPr>
          <w:b/>
          <w:bCs/>
          <w:sz w:val="24"/>
        </w:rPr>
        <w:lastRenderedPageBreak/>
        <w:t>Evonik</w:t>
      </w:r>
      <w:proofErr w:type="spellEnd"/>
      <w:r w:rsidRPr="00752534">
        <w:rPr>
          <w:b/>
          <w:bCs/>
          <w:sz w:val="24"/>
        </w:rPr>
        <w:t xml:space="preserve"> eröffnet </w:t>
      </w:r>
      <w:r>
        <w:rPr>
          <w:b/>
          <w:bCs/>
          <w:sz w:val="24"/>
        </w:rPr>
        <w:t>Erweiterung der Anlage</w:t>
      </w:r>
      <w:r w:rsidRPr="00752534">
        <w:rPr>
          <w:b/>
          <w:bCs/>
          <w:sz w:val="24"/>
        </w:rPr>
        <w:t xml:space="preserve"> </w:t>
      </w:r>
      <w:r>
        <w:rPr>
          <w:b/>
          <w:bCs/>
          <w:sz w:val="24"/>
        </w:rPr>
        <w:t xml:space="preserve">für gefällte Kieselsäure </w:t>
      </w:r>
      <w:r w:rsidRPr="00752534">
        <w:rPr>
          <w:b/>
          <w:bCs/>
          <w:sz w:val="24"/>
        </w:rPr>
        <w:t>in Thailand</w:t>
      </w:r>
    </w:p>
    <w:bookmarkEnd w:id="0"/>
    <w:p w:rsidR="00881F3D" w:rsidRPr="00752534" w:rsidRDefault="00881F3D" w:rsidP="00881F3D">
      <w:pPr>
        <w:spacing w:line="300" w:lineRule="atLeast"/>
        <w:ind w:left="0" w:right="0"/>
        <w:rPr>
          <w:rFonts w:cs="Lucida Sans Unicode"/>
          <w:sz w:val="20"/>
          <w:szCs w:val="20"/>
        </w:rPr>
      </w:pPr>
    </w:p>
    <w:p w:rsidR="00881F3D" w:rsidRPr="00752534" w:rsidRDefault="00881F3D" w:rsidP="00881F3D">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Erweiterung</w:t>
      </w:r>
      <w:r w:rsidRPr="00752534">
        <w:rPr>
          <w:rFonts w:cs="Lucida Sans Unicode"/>
          <w:position w:val="0"/>
          <w:sz w:val="24"/>
        </w:rPr>
        <w:t xml:space="preserve"> erhö</w:t>
      </w:r>
      <w:r w:rsidR="0082208D">
        <w:rPr>
          <w:rFonts w:cs="Lucida Sans Unicode"/>
          <w:position w:val="0"/>
          <w:sz w:val="24"/>
        </w:rPr>
        <w:t>h</w:t>
      </w:r>
      <w:r w:rsidRPr="00752534">
        <w:rPr>
          <w:rFonts w:cs="Lucida Sans Unicode"/>
          <w:position w:val="0"/>
          <w:sz w:val="24"/>
        </w:rPr>
        <w:t xml:space="preserve">t derzeitige Kapazität von gefällten Kieselsäuren in Thailand </w:t>
      </w:r>
    </w:p>
    <w:p w:rsidR="00881F3D" w:rsidRPr="00752534" w:rsidRDefault="00881F3D" w:rsidP="00881F3D">
      <w:pPr>
        <w:numPr>
          <w:ilvl w:val="0"/>
          <w:numId w:val="14"/>
        </w:numPr>
        <w:tabs>
          <w:tab w:val="clear" w:pos="1425"/>
          <w:tab w:val="num" w:pos="340"/>
        </w:tabs>
        <w:spacing w:line="300" w:lineRule="exact"/>
        <w:ind w:left="340" w:hanging="340"/>
        <w:rPr>
          <w:rFonts w:cs="Lucida Sans Unicode"/>
          <w:position w:val="0"/>
          <w:sz w:val="24"/>
        </w:rPr>
      </w:pPr>
      <w:r w:rsidRPr="00752534">
        <w:rPr>
          <w:rFonts w:cs="Lucida Sans Unicode"/>
          <w:position w:val="0"/>
          <w:sz w:val="24"/>
        </w:rPr>
        <w:t>Investitionsvolumen im unteren zweistelligen Millionenbereich</w:t>
      </w:r>
    </w:p>
    <w:p w:rsidR="00881F3D" w:rsidRPr="00752534" w:rsidRDefault="00881F3D" w:rsidP="00881F3D">
      <w:pPr>
        <w:numPr>
          <w:ilvl w:val="0"/>
          <w:numId w:val="14"/>
        </w:numPr>
        <w:tabs>
          <w:tab w:val="clear" w:pos="1425"/>
          <w:tab w:val="num" w:pos="340"/>
        </w:tabs>
        <w:spacing w:line="300" w:lineRule="exact"/>
        <w:ind w:left="340" w:hanging="340"/>
        <w:rPr>
          <w:rFonts w:cs="Lucida Sans Unicode"/>
          <w:position w:val="0"/>
          <w:sz w:val="24"/>
        </w:rPr>
      </w:pPr>
      <w:r w:rsidRPr="00752534">
        <w:rPr>
          <w:rFonts w:cs="Lucida Sans Unicode"/>
          <w:position w:val="0"/>
          <w:sz w:val="24"/>
        </w:rPr>
        <w:t>Wachstum</w:t>
      </w:r>
      <w:r>
        <w:rPr>
          <w:rFonts w:cs="Lucida Sans Unicode"/>
          <w:position w:val="0"/>
          <w:sz w:val="24"/>
        </w:rPr>
        <w:t xml:space="preserve"> getrieben</w:t>
      </w:r>
      <w:r w:rsidRPr="00752534">
        <w:rPr>
          <w:rFonts w:cs="Lucida Sans Unicode"/>
          <w:position w:val="0"/>
          <w:sz w:val="24"/>
        </w:rPr>
        <w:t xml:space="preserve"> durch Nachfrage nach kraftstoffsparenden Reifen </w:t>
      </w:r>
      <w:r w:rsidRPr="001B3599">
        <w:rPr>
          <w:rFonts w:cs="Lucida Sans Unicode"/>
          <w:position w:val="0"/>
          <w:sz w:val="24"/>
        </w:rPr>
        <w:t xml:space="preserve">und </w:t>
      </w:r>
      <w:r>
        <w:rPr>
          <w:rFonts w:cs="Lucida Sans Unicode"/>
          <w:position w:val="0"/>
          <w:sz w:val="24"/>
        </w:rPr>
        <w:t>Life-Science-</w:t>
      </w:r>
      <w:r w:rsidRPr="001B3599">
        <w:rPr>
          <w:rFonts w:cs="Lucida Sans Unicode"/>
          <w:position w:val="0"/>
          <w:sz w:val="24"/>
        </w:rPr>
        <w:t>Anwendungen in Südostasien</w:t>
      </w:r>
      <w:r w:rsidRPr="00752534">
        <w:rPr>
          <w:rFonts w:cs="Lucida Sans Unicode"/>
          <w:position w:val="0"/>
          <w:sz w:val="24"/>
        </w:rPr>
        <w:t xml:space="preserve"> </w:t>
      </w:r>
    </w:p>
    <w:p w:rsidR="00881F3D" w:rsidRPr="00752534" w:rsidRDefault="00881F3D" w:rsidP="00881F3D">
      <w:pPr>
        <w:spacing w:line="300" w:lineRule="exact"/>
        <w:ind w:left="340"/>
        <w:rPr>
          <w:rFonts w:cs="Lucida Sans Unicode"/>
          <w:position w:val="0"/>
          <w:sz w:val="24"/>
        </w:rPr>
      </w:pPr>
    </w:p>
    <w:p w:rsidR="00881F3D" w:rsidRPr="00752534" w:rsidRDefault="00881F3D" w:rsidP="00881F3D">
      <w:pPr>
        <w:spacing w:line="300" w:lineRule="atLeast"/>
        <w:ind w:left="0"/>
        <w:rPr>
          <w:rFonts w:cs="Lucida Sans Unicode"/>
          <w:sz w:val="24"/>
        </w:rPr>
      </w:pPr>
      <w:r w:rsidRPr="00752534">
        <w:rPr>
          <w:rFonts w:cs="Lucida Sans Unicode"/>
          <w:sz w:val="24"/>
        </w:rPr>
        <w:t xml:space="preserve">Bangkok/Singapur. </w:t>
      </w:r>
      <w:proofErr w:type="spellStart"/>
      <w:r w:rsidRPr="00752534">
        <w:rPr>
          <w:rFonts w:cs="Lucida Sans Unicode"/>
          <w:sz w:val="24"/>
        </w:rPr>
        <w:t>Evonik</w:t>
      </w:r>
      <w:proofErr w:type="spellEnd"/>
      <w:r w:rsidRPr="00752534">
        <w:rPr>
          <w:rFonts w:cs="Lucida Sans Unicode"/>
          <w:sz w:val="24"/>
        </w:rPr>
        <w:t xml:space="preserve"> </w:t>
      </w:r>
      <w:r>
        <w:rPr>
          <w:rFonts w:cs="Lucida Sans Unicode"/>
          <w:sz w:val="24"/>
        </w:rPr>
        <w:t>eröffnete</w:t>
      </w:r>
      <w:r w:rsidRPr="00752534">
        <w:rPr>
          <w:rFonts w:cs="Lucida Sans Unicode"/>
          <w:sz w:val="24"/>
        </w:rPr>
        <w:t xml:space="preserve"> heute in </w:t>
      </w:r>
      <w:proofErr w:type="spellStart"/>
      <w:r w:rsidRPr="00752534">
        <w:rPr>
          <w:rFonts w:cs="Lucida Sans Unicode"/>
          <w:sz w:val="24"/>
        </w:rPr>
        <w:t>Rayong</w:t>
      </w:r>
      <w:proofErr w:type="spellEnd"/>
      <w:r w:rsidRPr="00752534">
        <w:rPr>
          <w:rFonts w:cs="Lucida Sans Unicode"/>
          <w:sz w:val="24"/>
        </w:rPr>
        <w:t xml:space="preserve">, Thailand, seine </w:t>
      </w:r>
      <w:r w:rsidRPr="00D6732E">
        <w:rPr>
          <w:rFonts w:cs="Lucida Sans Unicode"/>
          <w:sz w:val="24"/>
        </w:rPr>
        <w:t>erweiterte Produktion</w:t>
      </w:r>
      <w:r w:rsidRPr="00752534">
        <w:rPr>
          <w:rFonts w:cs="Lucida Sans Unicode"/>
          <w:sz w:val="24"/>
        </w:rPr>
        <w:t xml:space="preserve"> für gefällte Kieselsäuren im Rahmen einer festlichen Veranstaltung. Mit dieser Investition erhöht </w:t>
      </w:r>
      <w:proofErr w:type="spellStart"/>
      <w:r w:rsidRPr="00752534">
        <w:rPr>
          <w:rFonts w:cs="Lucida Sans Unicode"/>
          <w:sz w:val="24"/>
        </w:rPr>
        <w:t>Evonik</w:t>
      </w:r>
      <w:proofErr w:type="spellEnd"/>
      <w:r w:rsidRPr="00752534">
        <w:rPr>
          <w:rFonts w:cs="Lucida Sans Unicode"/>
          <w:sz w:val="24"/>
        </w:rPr>
        <w:t xml:space="preserve"> seine Kapazität für gefällte Kieselsäuren für die Automobilindustrie, Nahrungs- und Futtermittelindustrie sowie </w:t>
      </w:r>
      <w:r>
        <w:rPr>
          <w:rFonts w:cs="Lucida Sans Unicode"/>
          <w:sz w:val="24"/>
        </w:rPr>
        <w:t xml:space="preserve">die </w:t>
      </w:r>
      <w:r w:rsidRPr="00752534">
        <w:rPr>
          <w:rFonts w:cs="Lucida Sans Unicode"/>
          <w:sz w:val="24"/>
        </w:rPr>
        <w:t xml:space="preserve">Farben- und Lackindustrie. </w:t>
      </w:r>
    </w:p>
    <w:p w:rsidR="00881F3D" w:rsidRPr="00752534" w:rsidRDefault="00881F3D" w:rsidP="00881F3D">
      <w:pPr>
        <w:spacing w:line="300" w:lineRule="atLeast"/>
        <w:ind w:left="0"/>
        <w:rPr>
          <w:rFonts w:cs="Lucida Sans Unicode"/>
          <w:sz w:val="24"/>
        </w:rPr>
      </w:pPr>
    </w:p>
    <w:p w:rsidR="00881F3D" w:rsidRPr="00752534" w:rsidRDefault="00881F3D" w:rsidP="00881F3D">
      <w:pPr>
        <w:spacing w:line="300" w:lineRule="exact"/>
        <w:ind w:left="0"/>
        <w:rPr>
          <w:sz w:val="22"/>
          <w:szCs w:val="22"/>
        </w:rPr>
      </w:pPr>
      <w:r w:rsidRPr="00752534">
        <w:rPr>
          <w:sz w:val="22"/>
          <w:szCs w:val="22"/>
        </w:rPr>
        <w:t xml:space="preserve">„Die Erweiterung unser </w:t>
      </w:r>
      <w:r w:rsidRPr="00514061">
        <w:rPr>
          <w:sz w:val="22"/>
          <w:szCs w:val="22"/>
        </w:rPr>
        <w:t>Produktion</w:t>
      </w:r>
      <w:r>
        <w:rPr>
          <w:sz w:val="22"/>
          <w:szCs w:val="22"/>
        </w:rPr>
        <w:t xml:space="preserve"> in Südostasien, Australien und </w:t>
      </w:r>
      <w:r w:rsidRPr="00752534">
        <w:rPr>
          <w:sz w:val="22"/>
          <w:szCs w:val="22"/>
        </w:rPr>
        <w:t>Neuseeland betont unser Engagement für diese Region und ermöglichte es uns, den regionalen Markt besser mit erstklassigen Produkten und optimalen Lösungen</w:t>
      </w:r>
      <w:r>
        <w:rPr>
          <w:sz w:val="22"/>
          <w:szCs w:val="22"/>
        </w:rPr>
        <w:t xml:space="preserve"> zu</w:t>
      </w:r>
      <w:r w:rsidRPr="00752534">
        <w:rPr>
          <w:sz w:val="22"/>
          <w:szCs w:val="22"/>
        </w:rPr>
        <w:t xml:space="preserve"> versorgen“, erklärte Peter </w:t>
      </w:r>
      <w:proofErr w:type="spellStart"/>
      <w:r w:rsidRPr="00752534">
        <w:rPr>
          <w:sz w:val="22"/>
          <w:szCs w:val="22"/>
        </w:rPr>
        <w:t>Meinshausen</w:t>
      </w:r>
      <w:proofErr w:type="spellEnd"/>
      <w:r w:rsidRPr="00752534">
        <w:rPr>
          <w:sz w:val="22"/>
          <w:szCs w:val="22"/>
        </w:rPr>
        <w:t xml:space="preserve">, Regional </w:t>
      </w:r>
      <w:proofErr w:type="spellStart"/>
      <w:r w:rsidRPr="00752534">
        <w:rPr>
          <w:sz w:val="22"/>
          <w:szCs w:val="22"/>
        </w:rPr>
        <w:t>President</w:t>
      </w:r>
      <w:proofErr w:type="spellEnd"/>
      <w:r w:rsidRPr="00752534">
        <w:rPr>
          <w:sz w:val="22"/>
          <w:szCs w:val="22"/>
        </w:rPr>
        <w:t xml:space="preserve"> Südostasien, Australien und Neuseeland. </w:t>
      </w:r>
    </w:p>
    <w:p w:rsidR="00881F3D" w:rsidRPr="00752534" w:rsidRDefault="00881F3D" w:rsidP="00881F3D">
      <w:pPr>
        <w:spacing w:line="300" w:lineRule="exact"/>
        <w:ind w:left="0"/>
        <w:rPr>
          <w:sz w:val="22"/>
          <w:szCs w:val="22"/>
        </w:rPr>
      </w:pPr>
    </w:p>
    <w:p w:rsidR="00881F3D" w:rsidRDefault="00881F3D" w:rsidP="00881F3D">
      <w:pPr>
        <w:spacing w:line="300" w:lineRule="exact"/>
        <w:ind w:left="0"/>
        <w:rPr>
          <w:sz w:val="22"/>
          <w:szCs w:val="22"/>
        </w:rPr>
      </w:pPr>
      <w:r w:rsidRPr="00752534">
        <w:rPr>
          <w:sz w:val="22"/>
          <w:szCs w:val="22"/>
        </w:rPr>
        <w:t xml:space="preserve">Verwendung findet die Kombination aus Kieselsäure und </w:t>
      </w:r>
      <w:proofErr w:type="spellStart"/>
      <w:r w:rsidRPr="00752534">
        <w:rPr>
          <w:sz w:val="22"/>
          <w:szCs w:val="22"/>
        </w:rPr>
        <w:t>Silanen</w:t>
      </w:r>
      <w:proofErr w:type="spellEnd"/>
      <w:r w:rsidRPr="00752534">
        <w:rPr>
          <w:sz w:val="22"/>
          <w:szCs w:val="22"/>
        </w:rPr>
        <w:t xml:space="preserve"> in der Reifen- und Kautschukindustrie. Sie ermöglicht es Reifenherstellern, Reifen mit </w:t>
      </w:r>
      <w:r>
        <w:rPr>
          <w:sz w:val="22"/>
          <w:szCs w:val="22"/>
        </w:rPr>
        <w:t xml:space="preserve">weit </w:t>
      </w:r>
      <w:r w:rsidRPr="00752534">
        <w:rPr>
          <w:sz w:val="22"/>
          <w:szCs w:val="22"/>
        </w:rPr>
        <w:t xml:space="preserve">geringerem Rollwiderstand zu produzieren. Dadurch wird der Kraftstoffverbrauch insgesamt um bis zu acht Prozent verglichen mit </w:t>
      </w:r>
      <w:r w:rsidR="00041099">
        <w:rPr>
          <w:sz w:val="22"/>
          <w:szCs w:val="22"/>
        </w:rPr>
        <w:t>herkömmlichen Reifen reduziert.</w:t>
      </w:r>
    </w:p>
    <w:p w:rsidR="00041099" w:rsidRPr="00752534" w:rsidRDefault="00041099" w:rsidP="00881F3D">
      <w:pPr>
        <w:spacing w:line="300" w:lineRule="exact"/>
        <w:ind w:left="0"/>
        <w:rPr>
          <w:sz w:val="22"/>
          <w:szCs w:val="22"/>
        </w:rPr>
      </w:pPr>
    </w:p>
    <w:p w:rsidR="00881F3D" w:rsidRPr="00752534" w:rsidRDefault="00881F3D" w:rsidP="00881F3D">
      <w:pPr>
        <w:spacing w:line="300" w:lineRule="exact"/>
        <w:ind w:left="0"/>
        <w:rPr>
          <w:sz w:val="22"/>
          <w:szCs w:val="22"/>
        </w:rPr>
      </w:pPr>
      <w:r w:rsidRPr="00752534">
        <w:rPr>
          <w:sz w:val="22"/>
          <w:szCs w:val="22"/>
        </w:rPr>
        <w:t xml:space="preserve">„Mit dieser Erweiterung stärken wir unser </w:t>
      </w:r>
      <w:r w:rsidRPr="00514061">
        <w:rPr>
          <w:sz w:val="22"/>
          <w:szCs w:val="22"/>
        </w:rPr>
        <w:t>Geschäft</w:t>
      </w:r>
      <w:r w:rsidRPr="00752534">
        <w:rPr>
          <w:sz w:val="22"/>
          <w:szCs w:val="22"/>
        </w:rPr>
        <w:t xml:space="preserve"> in Thailand”, erklärte Dr. Florian Kirschner, Managing </w:t>
      </w:r>
      <w:proofErr w:type="spellStart"/>
      <w:r w:rsidRPr="00752534">
        <w:rPr>
          <w:sz w:val="22"/>
          <w:szCs w:val="22"/>
        </w:rPr>
        <w:t>Director</w:t>
      </w:r>
      <w:proofErr w:type="spellEnd"/>
      <w:r w:rsidRPr="00752534">
        <w:rPr>
          <w:sz w:val="22"/>
          <w:szCs w:val="22"/>
        </w:rPr>
        <w:t xml:space="preserve"> und Leiter der Region Thailand. „Diese Expansion erlaubt es uns, schneller auf Marktveränderungen reagieren und unsere Kunden mit hochwertigen Produkten versorgen zu können.“ </w:t>
      </w:r>
    </w:p>
    <w:p w:rsidR="00881F3D" w:rsidRPr="00752534" w:rsidRDefault="00881F3D" w:rsidP="00881F3D">
      <w:pPr>
        <w:spacing w:line="300" w:lineRule="exact"/>
        <w:ind w:left="0"/>
        <w:rPr>
          <w:sz w:val="22"/>
          <w:szCs w:val="22"/>
        </w:rPr>
      </w:pPr>
    </w:p>
    <w:p w:rsidR="00881F3D" w:rsidRPr="00752534" w:rsidRDefault="00881F3D" w:rsidP="00881F3D">
      <w:pPr>
        <w:spacing w:line="300" w:lineRule="exact"/>
        <w:ind w:left="0"/>
        <w:rPr>
          <w:sz w:val="22"/>
          <w:szCs w:val="22"/>
        </w:rPr>
      </w:pPr>
      <w:r w:rsidRPr="00752534">
        <w:rPr>
          <w:sz w:val="22"/>
          <w:szCs w:val="22"/>
        </w:rPr>
        <w:t xml:space="preserve">Die </w:t>
      </w:r>
      <w:r w:rsidRPr="00514061">
        <w:rPr>
          <w:sz w:val="22"/>
          <w:szCs w:val="22"/>
        </w:rPr>
        <w:t>Kieselsäureproduktion</w:t>
      </w:r>
      <w:r w:rsidRPr="00752534">
        <w:rPr>
          <w:sz w:val="22"/>
          <w:szCs w:val="22"/>
        </w:rPr>
        <w:t xml:space="preserve">, die nun ein Joint Venture von </w:t>
      </w:r>
      <w:proofErr w:type="spellStart"/>
      <w:r w:rsidRPr="00752534">
        <w:rPr>
          <w:sz w:val="22"/>
          <w:szCs w:val="22"/>
        </w:rPr>
        <w:t>Evonik</w:t>
      </w:r>
      <w:proofErr w:type="spellEnd"/>
      <w:r w:rsidRPr="00752534">
        <w:rPr>
          <w:sz w:val="22"/>
          <w:szCs w:val="22"/>
        </w:rPr>
        <w:t xml:space="preserve"> Industries und </w:t>
      </w:r>
      <w:proofErr w:type="spellStart"/>
      <w:r w:rsidRPr="00752534">
        <w:rPr>
          <w:sz w:val="22"/>
          <w:szCs w:val="22"/>
        </w:rPr>
        <w:t>Oriental</w:t>
      </w:r>
      <w:proofErr w:type="spellEnd"/>
      <w:r w:rsidRPr="00752534">
        <w:rPr>
          <w:sz w:val="22"/>
          <w:szCs w:val="22"/>
        </w:rPr>
        <w:t xml:space="preserve"> Siam Company ist, wurde 1990 gegründet. </w:t>
      </w:r>
      <w:proofErr w:type="spellStart"/>
      <w:r w:rsidRPr="00752534">
        <w:rPr>
          <w:sz w:val="22"/>
          <w:szCs w:val="22"/>
        </w:rPr>
        <w:lastRenderedPageBreak/>
        <w:t>Evonik</w:t>
      </w:r>
      <w:proofErr w:type="spellEnd"/>
      <w:r w:rsidRPr="00752534">
        <w:rPr>
          <w:sz w:val="22"/>
          <w:szCs w:val="22"/>
        </w:rPr>
        <w:t xml:space="preserve"> beteiligte sich als Hauptanteilseigner und ist seit 1999 für </w:t>
      </w:r>
      <w:r>
        <w:rPr>
          <w:sz w:val="22"/>
          <w:szCs w:val="22"/>
        </w:rPr>
        <w:t xml:space="preserve">den Betrieb dieses Standorts </w:t>
      </w:r>
      <w:r w:rsidRPr="00752534">
        <w:rPr>
          <w:sz w:val="22"/>
          <w:szCs w:val="22"/>
        </w:rPr>
        <w:t xml:space="preserve">in </w:t>
      </w:r>
      <w:proofErr w:type="spellStart"/>
      <w:r w:rsidRPr="00752534">
        <w:rPr>
          <w:sz w:val="22"/>
          <w:szCs w:val="22"/>
        </w:rPr>
        <w:t>Map</w:t>
      </w:r>
      <w:proofErr w:type="spellEnd"/>
      <w:r w:rsidRPr="00752534">
        <w:rPr>
          <w:sz w:val="22"/>
          <w:szCs w:val="22"/>
        </w:rPr>
        <w:t xml:space="preserve"> </w:t>
      </w:r>
      <w:proofErr w:type="spellStart"/>
      <w:r w:rsidRPr="00752534">
        <w:rPr>
          <w:sz w:val="22"/>
          <w:szCs w:val="22"/>
        </w:rPr>
        <w:t>Ta</w:t>
      </w:r>
      <w:proofErr w:type="spellEnd"/>
      <w:r w:rsidRPr="00752534">
        <w:rPr>
          <w:sz w:val="22"/>
          <w:szCs w:val="22"/>
        </w:rPr>
        <w:t xml:space="preserve"> </w:t>
      </w:r>
      <w:proofErr w:type="spellStart"/>
      <w:r w:rsidRPr="00752534">
        <w:rPr>
          <w:sz w:val="22"/>
          <w:szCs w:val="22"/>
        </w:rPr>
        <w:t>Phut</w:t>
      </w:r>
      <w:proofErr w:type="spellEnd"/>
      <w:r w:rsidRPr="00752534">
        <w:rPr>
          <w:sz w:val="22"/>
          <w:szCs w:val="22"/>
        </w:rPr>
        <w:t xml:space="preserve"> verantwortlich. Diese </w:t>
      </w:r>
      <w:r>
        <w:rPr>
          <w:sz w:val="22"/>
          <w:szCs w:val="22"/>
        </w:rPr>
        <w:t>Erweiterung</w:t>
      </w:r>
      <w:r w:rsidRPr="00752534">
        <w:rPr>
          <w:sz w:val="22"/>
          <w:szCs w:val="22"/>
        </w:rPr>
        <w:t xml:space="preserve"> wurde unter Verwendung der neuesten Technologie von </w:t>
      </w:r>
      <w:proofErr w:type="spellStart"/>
      <w:r w:rsidRPr="00752534">
        <w:rPr>
          <w:sz w:val="22"/>
          <w:szCs w:val="22"/>
        </w:rPr>
        <w:t>Evonik</w:t>
      </w:r>
      <w:proofErr w:type="spellEnd"/>
      <w:r w:rsidRPr="00752534">
        <w:rPr>
          <w:sz w:val="22"/>
          <w:szCs w:val="22"/>
        </w:rPr>
        <w:t xml:space="preserve"> durchgeführt und umfasst Verbesserungen des Produktionsprozess</w:t>
      </w:r>
      <w:r>
        <w:rPr>
          <w:sz w:val="22"/>
          <w:szCs w:val="22"/>
        </w:rPr>
        <w:t>es</w:t>
      </w:r>
      <w:r w:rsidRPr="00752534">
        <w:rPr>
          <w:sz w:val="22"/>
          <w:szCs w:val="22"/>
        </w:rPr>
        <w:t xml:space="preserve"> zur Gewährleistung hoher Sicherheitsstandards, Produktivität und Qualität </w:t>
      </w:r>
      <w:r>
        <w:rPr>
          <w:sz w:val="22"/>
          <w:szCs w:val="22"/>
        </w:rPr>
        <w:t>der</w:t>
      </w:r>
      <w:r w:rsidRPr="00752534">
        <w:rPr>
          <w:sz w:val="22"/>
          <w:szCs w:val="22"/>
        </w:rPr>
        <w:t xml:space="preserve"> gesamten Produktion. </w:t>
      </w:r>
    </w:p>
    <w:p w:rsidR="00881F3D" w:rsidRPr="00752534" w:rsidRDefault="00881F3D" w:rsidP="00881F3D">
      <w:pPr>
        <w:spacing w:line="300" w:lineRule="exact"/>
        <w:ind w:left="0"/>
        <w:rPr>
          <w:sz w:val="22"/>
          <w:szCs w:val="22"/>
        </w:rPr>
      </w:pPr>
    </w:p>
    <w:p w:rsidR="00881F3D" w:rsidRPr="00C610F8" w:rsidRDefault="00881F3D" w:rsidP="00881F3D">
      <w:pPr>
        <w:spacing w:line="300" w:lineRule="exact"/>
        <w:ind w:left="0"/>
        <w:rPr>
          <w:sz w:val="22"/>
          <w:szCs w:val="22"/>
        </w:rPr>
      </w:pPr>
      <w:proofErr w:type="spellStart"/>
      <w:r>
        <w:rPr>
          <w:sz w:val="22"/>
          <w:szCs w:val="22"/>
        </w:rPr>
        <w:t>Evonik</w:t>
      </w:r>
      <w:proofErr w:type="spellEnd"/>
      <w:r>
        <w:rPr>
          <w:sz w:val="22"/>
          <w:szCs w:val="22"/>
        </w:rPr>
        <w:t xml:space="preserve"> ist einer der führenden</w:t>
      </w:r>
      <w:r w:rsidRPr="00C610F8">
        <w:rPr>
          <w:sz w:val="22"/>
          <w:szCs w:val="22"/>
        </w:rPr>
        <w:t xml:space="preserve"> Hersteller von Kieselsäuren. Neben gefällter Kieselsäure stellt der Konzern auch die pyrogene Kieselsäure AEROSIL® und Mattierungsmittel auf Kieselsäurebasis unter dem Markennamen ACEMATT® her. Außer in der Anwendung im Leichtlaufreifen finden Kieselsäuren unter anderem in der Farb- und Lackindustrie, als Fließhilfsmittel und Träger in der Lebensmittel-, Kosmetik- und Arzneimittelherstellung oder bei der Produktion von Silikonen Anwendung. Insgesamt verfügt </w:t>
      </w:r>
      <w:proofErr w:type="spellStart"/>
      <w:r w:rsidRPr="00C610F8">
        <w:rPr>
          <w:sz w:val="22"/>
          <w:szCs w:val="22"/>
        </w:rPr>
        <w:t>Evonik</w:t>
      </w:r>
      <w:proofErr w:type="spellEnd"/>
      <w:r w:rsidRPr="00C610F8">
        <w:rPr>
          <w:sz w:val="22"/>
          <w:szCs w:val="22"/>
        </w:rPr>
        <w:t xml:space="preserve"> bei den gefällten und pyrogenen Kieselsäuren sowie den Mattierungsmitteln über eine weltweite Kapazität von rund 500.000 Tonnen jährlich.</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041099" w:rsidRDefault="00041099">
      <w:pPr>
        <w:spacing w:line="300" w:lineRule="exact"/>
        <w:ind w:left="0"/>
        <w:rPr>
          <w:sz w:val="22"/>
          <w:szCs w:val="22"/>
        </w:rPr>
      </w:pPr>
    </w:p>
    <w:p w:rsidR="00041099" w:rsidRDefault="00041099">
      <w:pPr>
        <w:spacing w:line="300" w:lineRule="exact"/>
        <w:ind w:left="0"/>
        <w:rPr>
          <w:sz w:val="22"/>
          <w:szCs w:val="22"/>
        </w:rPr>
      </w:pPr>
    </w:p>
    <w:p w:rsidR="00DF1098" w:rsidRDefault="00DF1098">
      <w:pPr>
        <w:spacing w:line="300" w:lineRule="exact"/>
        <w:ind w:left="0"/>
        <w:rPr>
          <w:sz w:val="22"/>
          <w:szCs w:val="22"/>
        </w:rPr>
      </w:pPr>
    </w:p>
    <w:p w:rsidR="00C618B8" w:rsidRDefault="00C618B8" w:rsidP="00C618B8">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C618B8" w:rsidRPr="009D734A" w:rsidRDefault="00C618B8" w:rsidP="00C618B8">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C618B8" w:rsidRPr="009D734A" w:rsidRDefault="00C618B8" w:rsidP="00C618B8">
      <w:pPr>
        <w:autoSpaceDE w:val="0"/>
        <w:autoSpaceDN w:val="0"/>
        <w:adjustRightInd w:val="0"/>
        <w:spacing w:line="220" w:lineRule="exact"/>
        <w:ind w:left="0" w:right="0"/>
        <w:rPr>
          <w:rFonts w:cs="Lucida Sans Unicode"/>
          <w:position w:val="0"/>
          <w:szCs w:val="18"/>
        </w:rPr>
      </w:pPr>
    </w:p>
    <w:p w:rsidR="00C618B8" w:rsidRDefault="00C618B8" w:rsidP="00C618B8">
      <w:pPr>
        <w:autoSpaceDE w:val="0"/>
        <w:autoSpaceDN w:val="0"/>
        <w:adjustRightInd w:val="0"/>
        <w:spacing w:line="220" w:lineRule="exact"/>
        <w:ind w:left="0" w:right="0"/>
        <w:rPr>
          <w:rFonts w:cs="Lucida Sans Unicode"/>
          <w:position w:val="0"/>
          <w:szCs w:val="18"/>
        </w:rPr>
      </w:pPr>
      <w:proofErr w:type="spellStart"/>
      <w:r w:rsidRPr="00A8556D">
        <w:rPr>
          <w:rFonts w:cs="Lucida Sans Unicode"/>
          <w:position w:val="0"/>
          <w:szCs w:val="18"/>
        </w:rPr>
        <w:t>Evonik</w:t>
      </w:r>
      <w:proofErr w:type="spellEnd"/>
      <w:r w:rsidRPr="00A8556D">
        <w:rPr>
          <w:rFonts w:cs="Lucida Sans Unicode"/>
          <w:position w:val="0"/>
          <w:szCs w:val="18"/>
        </w:rPr>
        <w:t xml:space="preserve">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2,0</w:t>
      </w:r>
      <w:r w:rsidRPr="00A8556D">
        <w:rPr>
          <w:rFonts w:cs="Lucida Sans Unicode"/>
          <w:position w:val="0"/>
          <w:szCs w:val="18"/>
        </w:rPr>
        <w:t xml:space="preserve"> Milliarden €.</w:t>
      </w:r>
    </w:p>
    <w:p w:rsidR="00DF1098" w:rsidRPr="00C37314" w:rsidRDefault="00DF1098" w:rsidP="00C37314">
      <w:pPr>
        <w:autoSpaceDE w:val="0"/>
        <w:autoSpaceDN w:val="0"/>
        <w:adjustRightInd w:val="0"/>
        <w:spacing w:line="220" w:lineRule="exact"/>
        <w:ind w:left="0" w:right="0"/>
        <w:rPr>
          <w:rFonts w:cs="Lucida Sans Unicode"/>
          <w:position w:val="0"/>
          <w:szCs w:val="18"/>
        </w:rPr>
      </w:pPr>
    </w:p>
    <w:p w:rsidR="00AA318F" w:rsidRPr="00C37314" w:rsidRDefault="00AA318F" w:rsidP="00C37314">
      <w:pPr>
        <w:autoSpaceDE w:val="0"/>
        <w:autoSpaceDN w:val="0"/>
        <w:adjustRightInd w:val="0"/>
        <w:spacing w:line="220" w:lineRule="exact"/>
        <w:ind w:left="0" w:right="0"/>
        <w:rPr>
          <w:rFonts w:cs="Lucida Sans Unicode"/>
          <w:position w:val="0"/>
          <w:szCs w:val="18"/>
        </w:rPr>
      </w:pPr>
    </w:p>
    <w:p w:rsidR="00DF1098" w:rsidRPr="00C37314" w:rsidRDefault="00B14022" w:rsidP="00C37314">
      <w:pPr>
        <w:autoSpaceDE w:val="0"/>
        <w:autoSpaceDN w:val="0"/>
        <w:adjustRightInd w:val="0"/>
        <w:spacing w:line="220" w:lineRule="exact"/>
        <w:ind w:left="0" w:right="0"/>
        <w:rPr>
          <w:rFonts w:cs="Lucida Sans Unicode"/>
          <w:b/>
          <w:bCs/>
          <w:position w:val="0"/>
          <w:szCs w:val="18"/>
        </w:rPr>
      </w:pPr>
      <w:r w:rsidRPr="00C37314">
        <w:rPr>
          <w:rFonts w:cs="Lucida Sans Unicode"/>
          <w:b/>
          <w:bCs/>
          <w:position w:val="0"/>
          <w:szCs w:val="18"/>
        </w:rPr>
        <w:t>Rechtlicher Hinweis</w:t>
      </w:r>
    </w:p>
    <w:p w:rsidR="00DF1098" w:rsidRPr="00C37314" w:rsidRDefault="00B14022" w:rsidP="00C37314">
      <w:pPr>
        <w:autoSpaceDE w:val="0"/>
        <w:autoSpaceDN w:val="0"/>
        <w:adjustRightInd w:val="0"/>
        <w:spacing w:line="220" w:lineRule="exact"/>
        <w:ind w:left="0" w:right="0"/>
        <w:rPr>
          <w:rFonts w:cs="Lucida Sans Unicode"/>
          <w:bCs/>
          <w:position w:val="0"/>
          <w:szCs w:val="18"/>
        </w:rPr>
      </w:pPr>
      <w:r w:rsidRPr="00C37314">
        <w:rPr>
          <w:rFonts w:cs="Lucida Sans Unicode"/>
          <w:bCs/>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C37314">
        <w:rPr>
          <w:rFonts w:cs="Lucida Sans Unicode"/>
          <w:bCs/>
          <w:position w:val="0"/>
          <w:szCs w:val="18"/>
        </w:rPr>
        <w:t>Evonik</w:t>
      </w:r>
      <w:proofErr w:type="spellEnd"/>
      <w:r w:rsidRPr="00C37314">
        <w:rPr>
          <w:rFonts w:cs="Lucida Sans Unicode"/>
          <w:bCs/>
          <w:position w:val="0"/>
          <w:szCs w:val="18"/>
        </w:rPr>
        <w:t xml:space="preserve"> Industries AG noch mit ihr verbundene Unternehmen übernehmen eine Verpflichtung, in dieser Mitteilung enthaltene Prognosen, Erwartungen oder Aussagen zu aktualisieren.</w:t>
      </w:r>
    </w:p>
    <w:sectPr w:rsidR="00DF1098" w:rsidRPr="00C37314">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B94" w:rsidRDefault="00023B94">
      <w:r>
        <w:separator/>
      </w:r>
    </w:p>
    <w:p w:rsidR="00023B94" w:rsidRDefault="00023B94"/>
  </w:endnote>
  <w:endnote w:type="continuationSeparator" w:id="0">
    <w:p w:rsidR="00023B94" w:rsidRDefault="00023B94">
      <w:r>
        <w:continuationSeparator/>
      </w:r>
    </w:p>
    <w:p w:rsidR="00023B94" w:rsidRDefault="00023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33F4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33F48">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33F4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33F48">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B94" w:rsidRDefault="00023B94">
      <w:r>
        <w:separator/>
      </w:r>
    </w:p>
    <w:p w:rsidR="00023B94" w:rsidRDefault="00023B94"/>
  </w:footnote>
  <w:footnote w:type="continuationSeparator" w:id="0">
    <w:p w:rsidR="00023B94" w:rsidRDefault="00023B94">
      <w:r>
        <w:continuationSeparator/>
      </w:r>
    </w:p>
    <w:p w:rsidR="00023B94" w:rsidRDefault="00023B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23B94"/>
    <w:rsid w:val="00041099"/>
    <w:rsid w:val="000E5C97"/>
    <w:rsid w:val="001B3A8C"/>
    <w:rsid w:val="002842BE"/>
    <w:rsid w:val="004073BE"/>
    <w:rsid w:val="005576E4"/>
    <w:rsid w:val="006A788D"/>
    <w:rsid w:val="007638DB"/>
    <w:rsid w:val="0082208D"/>
    <w:rsid w:val="00863FCD"/>
    <w:rsid w:val="00881F3D"/>
    <w:rsid w:val="00A33F48"/>
    <w:rsid w:val="00AA318F"/>
    <w:rsid w:val="00B14022"/>
    <w:rsid w:val="00C37314"/>
    <w:rsid w:val="00C618B8"/>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689</Words>
  <Characters>4347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eröffnet Erweiterung der Anlage für gefällte Kieselsäure in Thailand</dc:title>
  <dc:creator>Tim Abendroth</dc:creator>
  <cp:lastModifiedBy>Tim Abendroth</cp:lastModifiedBy>
  <cp:revision>2</cp:revision>
  <cp:lastPrinted>2014-03-14T09:53:00Z</cp:lastPrinted>
  <dcterms:created xsi:type="dcterms:W3CDTF">2014-03-14T12:32:00Z</dcterms:created>
  <dcterms:modified xsi:type="dcterms:W3CDTF">2014-03-14T12:32:00Z</dcterms:modified>
</cp:coreProperties>
</file>