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07BCB6E8" w14:textId="77777777" w:rsidTr="002159BA">
        <w:trPr>
          <w:trHeight w:val="851"/>
        </w:trPr>
        <w:tc>
          <w:tcPr>
            <w:tcW w:w="2552" w:type="dxa"/>
            <w:shd w:val="clear" w:color="auto" w:fill="auto"/>
          </w:tcPr>
          <w:p w14:paraId="560D463F" w14:textId="77777777" w:rsidR="000B1B97" w:rsidRPr="00161A40" w:rsidRDefault="00263B2B" w:rsidP="000B1B97">
            <w:pPr>
              <w:pStyle w:val="M8"/>
              <w:framePr w:wrap="auto" w:vAnchor="margin" w:hAnchor="text" w:xAlign="left" w:yAlign="inline"/>
              <w:suppressOverlap w:val="0"/>
              <w:rPr>
                <w:sz w:val="18"/>
                <w:szCs w:val="18"/>
              </w:rPr>
            </w:pPr>
            <w:bookmarkStart w:id="0" w:name="_GoBack"/>
            <w:bookmarkEnd w:id="0"/>
            <w:r w:rsidRPr="00161A40">
              <w:rPr>
                <w:sz w:val="18"/>
                <w:szCs w:val="18"/>
              </w:rPr>
              <w:t>23. März 2021</w:t>
            </w:r>
          </w:p>
          <w:p w14:paraId="564CD2E0" w14:textId="77777777" w:rsidR="000B1B97" w:rsidRPr="00161A40" w:rsidRDefault="000B1B97" w:rsidP="000B1B97">
            <w:pPr>
              <w:pStyle w:val="M8"/>
              <w:framePr w:wrap="auto" w:vAnchor="margin" w:hAnchor="text" w:xAlign="left" w:yAlign="inline"/>
              <w:suppressOverlap w:val="0"/>
              <w:rPr>
                <w:b/>
              </w:rPr>
            </w:pPr>
          </w:p>
          <w:p w14:paraId="5C42BC1B" w14:textId="77777777" w:rsidR="000B1B97" w:rsidRPr="00161A40" w:rsidRDefault="000B1B97" w:rsidP="000B1B97">
            <w:pPr>
              <w:pStyle w:val="M8"/>
              <w:framePr w:wrap="auto" w:vAnchor="margin" w:hAnchor="text" w:xAlign="left" w:yAlign="inline"/>
              <w:suppressOverlap w:val="0"/>
              <w:rPr>
                <w:b/>
              </w:rPr>
            </w:pPr>
          </w:p>
          <w:p w14:paraId="073744C2" w14:textId="77777777" w:rsidR="00263B2B" w:rsidRDefault="000B1B97" w:rsidP="00263B2B">
            <w:pPr>
              <w:pStyle w:val="M1"/>
              <w:framePr w:wrap="auto" w:vAnchor="margin" w:hAnchor="text" w:xAlign="left" w:yAlign="inline"/>
              <w:suppressOverlap w:val="0"/>
            </w:pPr>
            <w:r w:rsidRPr="001F2C0A">
              <w:br/>
            </w:r>
            <w:r w:rsidR="00263B2B">
              <w:t>Ansprechpartner Presse</w:t>
            </w:r>
          </w:p>
          <w:p w14:paraId="6E557DFF" w14:textId="77777777" w:rsidR="00263B2B" w:rsidRPr="0091059A" w:rsidRDefault="00263B2B" w:rsidP="00263B2B">
            <w:pPr>
              <w:pStyle w:val="M1"/>
              <w:framePr w:wrap="auto" w:vAnchor="margin" w:hAnchor="text" w:xAlign="left" w:yAlign="inline"/>
              <w:suppressOverlap w:val="0"/>
            </w:pPr>
            <w:r>
              <w:t>Moritz Bönte</w:t>
            </w:r>
          </w:p>
          <w:p w14:paraId="60CF9054" w14:textId="77777777" w:rsidR="00263B2B" w:rsidRPr="0091059A" w:rsidRDefault="00263B2B" w:rsidP="00263B2B">
            <w:pPr>
              <w:pStyle w:val="M1"/>
              <w:framePr w:wrap="auto" w:vAnchor="margin" w:hAnchor="text" w:xAlign="left" w:yAlign="inline"/>
              <w:suppressOverlap w:val="0"/>
              <w:rPr>
                <w:b w:val="0"/>
              </w:rPr>
            </w:pPr>
            <w:r>
              <w:rPr>
                <w:b w:val="0"/>
              </w:rPr>
              <w:t xml:space="preserve">Leiter Market Communications Geschäftsgebiet </w:t>
            </w:r>
            <w:proofErr w:type="spellStart"/>
            <w:r>
              <w:rPr>
                <w:b w:val="0"/>
              </w:rPr>
              <w:t>Functional</w:t>
            </w:r>
            <w:proofErr w:type="spellEnd"/>
            <w:r>
              <w:rPr>
                <w:b w:val="0"/>
              </w:rPr>
              <w:t xml:space="preserve"> Solutions</w:t>
            </w:r>
          </w:p>
          <w:p w14:paraId="15E0C78D" w14:textId="77777777" w:rsidR="00263B2B" w:rsidRPr="00C143EC" w:rsidRDefault="00263B2B" w:rsidP="00263B2B">
            <w:pPr>
              <w:pStyle w:val="M9"/>
              <w:framePr w:wrap="auto" w:vAnchor="margin" w:hAnchor="text" w:xAlign="left" w:yAlign="inline"/>
              <w:suppressOverlap w:val="0"/>
            </w:pPr>
            <w:r>
              <w:t xml:space="preserve">Telefon </w:t>
            </w:r>
            <w:r w:rsidRPr="009E6DF9">
              <w:t>+49 152 09</w:t>
            </w:r>
            <w:r>
              <w:t xml:space="preserve"> </w:t>
            </w:r>
            <w:r w:rsidRPr="009E6DF9">
              <w:t>26</w:t>
            </w:r>
            <w:r>
              <w:t xml:space="preserve"> </w:t>
            </w:r>
            <w:r w:rsidRPr="009E6DF9">
              <w:t>92</w:t>
            </w:r>
            <w:r>
              <w:t xml:space="preserve"> </w:t>
            </w:r>
            <w:r w:rsidRPr="009E6DF9">
              <w:t>89</w:t>
            </w:r>
          </w:p>
          <w:p w14:paraId="6B542850" w14:textId="77777777" w:rsidR="00263B2B" w:rsidRPr="0091059A" w:rsidRDefault="00263B2B" w:rsidP="00263B2B">
            <w:pPr>
              <w:pStyle w:val="M1"/>
              <w:framePr w:wrap="auto" w:vAnchor="margin" w:hAnchor="text" w:xAlign="left" w:yAlign="inline"/>
              <w:suppressOverlap w:val="0"/>
              <w:rPr>
                <w:b w:val="0"/>
              </w:rPr>
            </w:pPr>
            <w:r>
              <w:rPr>
                <w:b w:val="0"/>
              </w:rPr>
              <w:t>moritz</w:t>
            </w:r>
            <w:r w:rsidRPr="0091059A">
              <w:rPr>
                <w:b w:val="0"/>
              </w:rPr>
              <w:t>.</w:t>
            </w:r>
            <w:r>
              <w:rPr>
                <w:b w:val="0"/>
              </w:rPr>
              <w:t>boente</w:t>
            </w:r>
            <w:r w:rsidRPr="0091059A">
              <w:rPr>
                <w:b w:val="0"/>
              </w:rPr>
              <w:t>@evonik.com</w:t>
            </w:r>
          </w:p>
          <w:p w14:paraId="169B78D4" w14:textId="77777777" w:rsidR="00263B2B" w:rsidRDefault="00263B2B" w:rsidP="00263B2B">
            <w:pPr>
              <w:pStyle w:val="M7"/>
              <w:framePr w:wrap="auto" w:vAnchor="margin" w:hAnchor="text" w:xAlign="left" w:yAlign="inline"/>
              <w:suppressOverlap w:val="0"/>
            </w:pPr>
          </w:p>
          <w:p w14:paraId="657728EB" w14:textId="77777777" w:rsidR="00263B2B" w:rsidRDefault="00263B2B" w:rsidP="00263B2B">
            <w:pPr>
              <w:pStyle w:val="M7"/>
              <w:framePr w:wrap="auto" w:vAnchor="margin" w:hAnchor="text" w:xAlign="left" w:yAlign="inline"/>
              <w:suppressOverlap w:val="0"/>
            </w:pPr>
            <w:r>
              <w:t>Alternativer Ansprechpartner Presse</w:t>
            </w:r>
          </w:p>
          <w:p w14:paraId="27699949" w14:textId="77777777" w:rsidR="00263B2B" w:rsidRDefault="00263B2B" w:rsidP="00263B2B">
            <w:pPr>
              <w:pStyle w:val="M7"/>
              <w:framePr w:wrap="auto" w:vAnchor="margin" w:hAnchor="text" w:xAlign="left" w:yAlign="inline"/>
              <w:suppressOverlap w:val="0"/>
            </w:pPr>
            <w:r>
              <w:t xml:space="preserve">Michael Richter </w:t>
            </w:r>
          </w:p>
          <w:p w14:paraId="192A5E2A" w14:textId="77777777" w:rsidR="00263B2B" w:rsidRPr="0098216B" w:rsidRDefault="00263B2B" w:rsidP="00263B2B">
            <w:pPr>
              <w:pStyle w:val="M8"/>
              <w:framePr w:wrap="auto" w:vAnchor="margin" w:hAnchor="text" w:xAlign="left" w:yAlign="inline"/>
              <w:suppressOverlap w:val="0"/>
              <w:rPr>
                <w:lang w:val="en-US"/>
              </w:rPr>
            </w:pPr>
            <w:r w:rsidRPr="0098216B">
              <w:rPr>
                <w:lang w:val="en-US"/>
              </w:rPr>
              <w:t>Leiter Market Communications</w:t>
            </w:r>
          </w:p>
          <w:p w14:paraId="096B202B" w14:textId="77777777" w:rsidR="00263B2B" w:rsidRPr="0098216B" w:rsidRDefault="00263B2B" w:rsidP="00263B2B">
            <w:pPr>
              <w:pStyle w:val="M9"/>
              <w:framePr w:wrap="auto" w:vAnchor="margin" w:hAnchor="text" w:xAlign="left" w:yAlign="inline"/>
              <w:suppressOverlap w:val="0"/>
              <w:rPr>
                <w:lang w:val="en-US"/>
              </w:rPr>
            </w:pPr>
            <w:r w:rsidRPr="0098216B">
              <w:rPr>
                <w:lang w:val="en-US"/>
              </w:rPr>
              <w:t xml:space="preserve">Performance Materials </w:t>
            </w:r>
          </w:p>
          <w:p w14:paraId="6DBDB9DB" w14:textId="77777777" w:rsidR="00263B2B" w:rsidRPr="0098216B" w:rsidRDefault="00263B2B" w:rsidP="00263B2B">
            <w:pPr>
              <w:pStyle w:val="M9"/>
              <w:framePr w:wrap="auto" w:vAnchor="margin" w:hAnchor="text" w:xAlign="left" w:yAlign="inline"/>
              <w:suppressOverlap w:val="0"/>
              <w:rPr>
                <w:lang w:val="en-US"/>
              </w:rPr>
            </w:pPr>
            <w:r>
              <w:t>Telefon</w:t>
            </w:r>
            <w:r w:rsidRPr="0098216B">
              <w:rPr>
                <w:lang w:val="en-US"/>
              </w:rPr>
              <w:t xml:space="preserve"> +49 201 177</w:t>
            </w:r>
            <w:r>
              <w:rPr>
                <w:lang w:val="en-US"/>
              </w:rPr>
              <w:t>-</w:t>
            </w:r>
            <w:r w:rsidRPr="0098216B">
              <w:rPr>
                <w:lang w:val="en-US"/>
              </w:rPr>
              <w:t>4375 michael.richter@evonik.com</w:t>
            </w:r>
          </w:p>
          <w:p w14:paraId="228FF528" w14:textId="77777777" w:rsidR="000B1B97" w:rsidRDefault="000B1B97" w:rsidP="000B1B97">
            <w:pPr>
              <w:pStyle w:val="M10"/>
              <w:framePr w:wrap="auto" w:vAnchor="margin" w:hAnchor="text" w:xAlign="left" w:yAlign="inline"/>
              <w:suppressOverlap w:val="0"/>
            </w:pPr>
          </w:p>
        </w:tc>
      </w:tr>
      <w:tr w:rsidR="000B1B97" w:rsidRPr="00344D49" w14:paraId="36DC9542" w14:textId="77777777" w:rsidTr="002159BA">
        <w:trPr>
          <w:trHeight w:val="851"/>
        </w:trPr>
        <w:tc>
          <w:tcPr>
            <w:tcW w:w="2552" w:type="dxa"/>
            <w:shd w:val="clear" w:color="auto" w:fill="auto"/>
          </w:tcPr>
          <w:p w14:paraId="6DC19EAC" w14:textId="77777777" w:rsidR="000B1B97" w:rsidRDefault="000B1B97" w:rsidP="000B1B97">
            <w:pPr>
              <w:pStyle w:val="M1"/>
              <w:framePr w:wrap="auto" w:vAnchor="margin" w:hAnchor="text" w:xAlign="left" w:yAlign="inline"/>
              <w:suppressOverlap w:val="0"/>
            </w:pPr>
          </w:p>
          <w:p w14:paraId="37F115C2" w14:textId="77777777" w:rsidR="000B1B97" w:rsidRDefault="000B1B97" w:rsidP="00110640">
            <w:pPr>
              <w:pStyle w:val="M10"/>
              <w:framePr w:wrap="auto" w:vAnchor="margin" w:hAnchor="text" w:xAlign="left" w:yAlign="inline"/>
              <w:suppressOverlap w:val="0"/>
            </w:pPr>
          </w:p>
        </w:tc>
      </w:tr>
    </w:tbl>
    <w:p w14:paraId="4756E064"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6AEB26E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5A3F7BA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5078721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37BDB8D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04680950"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2639FE4F" w14:textId="77777777" w:rsidR="00D333AA" w:rsidRDefault="00D333AA" w:rsidP="009577A8">
      <w:pPr>
        <w:framePr w:w="2821" w:wrap="around" w:vAnchor="page" w:hAnchor="page" w:x="8821" w:y="12433" w:anchorLock="1"/>
        <w:spacing w:line="180" w:lineRule="exact"/>
        <w:rPr>
          <w:noProof/>
          <w:sz w:val="13"/>
          <w:szCs w:val="13"/>
        </w:rPr>
      </w:pPr>
    </w:p>
    <w:p w14:paraId="19DDD1AD" w14:textId="77777777"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6DC19D6E" w14:textId="77777777" w:rsidR="00276C89" w:rsidRDefault="00276C89" w:rsidP="009577A8">
      <w:pPr>
        <w:framePr w:w="2821" w:wrap="around" w:vAnchor="page" w:hAnchor="page" w:x="8821" w:y="12433" w:anchorLock="1"/>
        <w:spacing w:line="180" w:lineRule="exact"/>
        <w:rPr>
          <w:noProof/>
          <w:sz w:val="13"/>
          <w:szCs w:val="13"/>
        </w:rPr>
      </w:pPr>
    </w:p>
    <w:p w14:paraId="37C17F0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1532B89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55E111B0"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36705EAF" w14:textId="77777777" w:rsidR="00263B2B" w:rsidRPr="00263B2B" w:rsidRDefault="00263B2B" w:rsidP="00263B2B">
      <w:pPr>
        <w:rPr>
          <w:rFonts w:asciiTheme="minorHAnsi" w:hAnsiTheme="minorHAnsi"/>
          <w:b/>
          <w:bCs/>
          <w:sz w:val="28"/>
          <w:szCs w:val="28"/>
        </w:rPr>
      </w:pPr>
      <w:r w:rsidRPr="00263B2B">
        <w:rPr>
          <w:b/>
          <w:bCs/>
          <w:sz w:val="28"/>
          <w:szCs w:val="28"/>
        </w:rPr>
        <w:t xml:space="preserve">Evonik baut Kapazität von </w:t>
      </w:r>
      <w:proofErr w:type="spellStart"/>
      <w:r w:rsidRPr="00263B2B">
        <w:rPr>
          <w:b/>
          <w:bCs/>
          <w:sz w:val="28"/>
          <w:szCs w:val="28"/>
        </w:rPr>
        <w:t>Natriummethylat</w:t>
      </w:r>
      <w:proofErr w:type="spellEnd"/>
      <w:r w:rsidRPr="00263B2B">
        <w:rPr>
          <w:b/>
          <w:bCs/>
          <w:sz w:val="28"/>
          <w:szCs w:val="28"/>
        </w:rPr>
        <w:t>-Anlage in USA aus</w:t>
      </w:r>
    </w:p>
    <w:p w14:paraId="0FED3FEF" w14:textId="77777777" w:rsidR="0084389E" w:rsidRDefault="0084389E" w:rsidP="0006177F">
      <w:pPr>
        <w:pStyle w:val="Titel"/>
      </w:pPr>
    </w:p>
    <w:p w14:paraId="1BBA7DEE" w14:textId="77777777" w:rsidR="00C421AD" w:rsidRPr="0006177F" w:rsidRDefault="00C421AD" w:rsidP="0006177F">
      <w:pPr>
        <w:pStyle w:val="Titel"/>
      </w:pPr>
    </w:p>
    <w:p w14:paraId="5C7DDF96" w14:textId="77777777" w:rsidR="00263B2B" w:rsidRPr="00161A40" w:rsidRDefault="00263B2B" w:rsidP="00161A40">
      <w:pPr>
        <w:pStyle w:val="Listenabsatz"/>
        <w:numPr>
          <w:ilvl w:val="0"/>
          <w:numId w:val="34"/>
        </w:numPr>
        <w:rPr>
          <w:rFonts w:ascii="Lucida Sans Unicode" w:hAnsi="Lucida Sans Unicode" w:cs="Lucida Sans Unicode"/>
          <w:sz w:val="24"/>
          <w:szCs w:val="24"/>
        </w:rPr>
      </w:pPr>
      <w:r w:rsidRPr="00161A40">
        <w:rPr>
          <w:rFonts w:ascii="Lucida Sans Unicode" w:hAnsi="Lucida Sans Unicode" w:cs="Lucida Sans Unicode"/>
          <w:sz w:val="24"/>
          <w:szCs w:val="24"/>
        </w:rPr>
        <w:t xml:space="preserve">Anlage ermöglicht Herstellung von bis zu 90.000 Tonnen </w:t>
      </w:r>
      <w:proofErr w:type="spellStart"/>
      <w:r w:rsidRPr="00161A40">
        <w:rPr>
          <w:rFonts w:ascii="Lucida Sans Unicode" w:hAnsi="Lucida Sans Unicode" w:cs="Lucida Sans Unicode"/>
          <w:sz w:val="24"/>
          <w:szCs w:val="24"/>
        </w:rPr>
        <w:t>Natriummethylat</w:t>
      </w:r>
      <w:proofErr w:type="spellEnd"/>
      <w:r w:rsidRPr="00161A40">
        <w:rPr>
          <w:rFonts w:ascii="Lucida Sans Unicode" w:hAnsi="Lucida Sans Unicode" w:cs="Lucida Sans Unicode"/>
          <w:sz w:val="24"/>
          <w:szCs w:val="24"/>
        </w:rPr>
        <w:t xml:space="preserve"> pro Jahr </w:t>
      </w:r>
    </w:p>
    <w:p w14:paraId="63F76C4F" w14:textId="77777777" w:rsidR="00263B2B" w:rsidRPr="00161A40" w:rsidRDefault="00263B2B" w:rsidP="00161A40">
      <w:pPr>
        <w:pStyle w:val="Listenabsatz"/>
        <w:numPr>
          <w:ilvl w:val="0"/>
          <w:numId w:val="34"/>
        </w:numPr>
        <w:rPr>
          <w:rFonts w:ascii="Lucida Sans Unicode" w:hAnsi="Lucida Sans Unicode" w:cs="Lucida Sans Unicode"/>
          <w:sz w:val="24"/>
          <w:szCs w:val="24"/>
        </w:rPr>
      </w:pPr>
      <w:r w:rsidRPr="00161A40">
        <w:rPr>
          <w:rFonts w:ascii="Lucida Sans Unicode" w:hAnsi="Lucida Sans Unicode" w:cs="Lucida Sans Unicode"/>
          <w:sz w:val="24"/>
          <w:szCs w:val="24"/>
        </w:rPr>
        <w:t xml:space="preserve">Neue Kapazitäten sollen vor allem die steigende Nachfrage nach Biodiesel unterstützen </w:t>
      </w:r>
    </w:p>
    <w:p w14:paraId="26030557" w14:textId="77777777" w:rsidR="00263B2B" w:rsidRPr="00161A40" w:rsidRDefault="00263B2B" w:rsidP="00161A40">
      <w:pPr>
        <w:pStyle w:val="Listenabsatz"/>
        <w:numPr>
          <w:ilvl w:val="0"/>
          <w:numId w:val="34"/>
        </w:numPr>
        <w:rPr>
          <w:rFonts w:ascii="Lucida Sans Unicode" w:hAnsi="Lucida Sans Unicode" w:cs="Lucida Sans Unicode"/>
          <w:sz w:val="24"/>
          <w:szCs w:val="24"/>
        </w:rPr>
      </w:pPr>
      <w:r w:rsidRPr="00161A40">
        <w:rPr>
          <w:rFonts w:ascii="Lucida Sans Unicode" w:hAnsi="Lucida Sans Unicode" w:cs="Lucida Sans Unicode"/>
          <w:sz w:val="24"/>
          <w:szCs w:val="24"/>
        </w:rPr>
        <w:t>Erweiterung stützt auch steigende Nachfrage von Unternehmen aus der Biochemie</w:t>
      </w:r>
    </w:p>
    <w:p w14:paraId="5CF0B0FF" w14:textId="77777777" w:rsidR="00C421AD" w:rsidRDefault="00C421AD" w:rsidP="0006177F"/>
    <w:p w14:paraId="18C3110A" w14:textId="77777777" w:rsidR="0006177F" w:rsidRPr="0084389E" w:rsidRDefault="0006177F" w:rsidP="0006177F">
      <w:pPr>
        <w:tabs>
          <w:tab w:val="left" w:pos="990"/>
        </w:tabs>
      </w:pPr>
    </w:p>
    <w:p w14:paraId="0E715D6A" w14:textId="77777777" w:rsidR="00263B2B" w:rsidRDefault="00263B2B" w:rsidP="00263B2B">
      <w:proofErr w:type="spellStart"/>
      <w:r>
        <w:t>P</w:t>
      </w:r>
      <w:r w:rsidR="00161A40">
        <w:t>arsippany</w:t>
      </w:r>
      <w:proofErr w:type="spellEnd"/>
      <w:r>
        <w:t xml:space="preserve">, USA. Das Spezialchemieunternehmen Evonik hat die Kapazitätserweiterung seiner </w:t>
      </w:r>
      <w:proofErr w:type="spellStart"/>
      <w:r>
        <w:t>Natriummethylat</w:t>
      </w:r>
      <w:proofErr w:type="spellEnd"/>
      <w:r>
        <w:t>-Produktionsstätte in Mobile, Alabama abgeschlossen. Mit der Erweiterung ist das Unternehmen nun in der Lage, bis zu 90.000 Tonnen des Alkoholats pro Jahr zu produzieren.</w:t>
      </w:r>
    </w:p>
    <w:p w14:paraId="2E196880" w14:textId="77777777" w:rsidR="00263B2B" w:rsidRDefault="00263B2B" w:rsidP="00263B2B">
      <w:pPr>
        <w:rPr>
          <w:rFonts w:asciiTheme="minorHAnsi" w:hAnsiTheme="minorHAnsi"/>
          <w:szCs w:val="22"/>
        </w:rPr>
      </w:pPr>
    </w:p>
    <w:p w14:paraId="1FCACACC" w14:textId="77777777" w:rsidR="00263B2B" w:rsidRDefault="00263B2B" w:rsidP="00263B2B">
      <w:r>
        <w:t xml:space="preserve">"Besonders stolz sind wir darauf, dass wir unsere Expansion inmitten einer Pandemie sicher und erfolgreich abschließen konnten, wobei wir alle notwendigen Sicherheitsstandards und </w:t>
      </w:r>
      <w:proofErr w:type="spellStart"/>
      <w:r>
        <w:t>Social</w:t>
      </w:r>
      <w:proofErr w:type="spellEnd"/>
      <w:r>
        <w:t>-</w:t>
      </w:r>
      <w:proofErr w:type="spellStart"/>
      <w:r>
        <w:t>Distancing</w:t>
      </w:r>
      <w:proofErr w:type="spellEnd"/>
      <w:r>
        <w:t xml:space="preserve">-Maßnahmen befolgt haben", sagt Andreas Kripzak, </w:t>
      </w:r>
      <w:proofErr w:type="spellStart"/>
      <w:r>
        <w:t>Vice</w:t>
      </w:r>
      <w:proofErr w:type="spellEnd"/>
      <w:r>
        <w:t xml:space="preserve"> </w:t>
      </w:r>
      <w:proofErr w:type="spellStart"/>
      <w:r>
        <w:t>President</w:t>
      </w:r>
      <w:proofErr w:type="spellEnd"/>
      <w:r>
        <w:t xml:space="preserve"> &amp; General Manager </w:t>
      </w:r>
      <w:proofErr w:type="spellStart"/>
      <w:r>
        <w:t>Americas</w:t>
      </w:r>
      <w:proofErr w:type="spellEnd"/>
      <w:r>
        <w:t xml:space="preserve"> in der Business Line </w:t>
      </w:r>
      <w:proofErr w:type="spellStart"/>
      <w:r>
        <w:t>Functional</w:t>
      </w:r>
      <w:proofErr w:type="spellEnd"/>
      <w:r>
        <w:t xml:space="preserve"> Solutions.</w:t>
      </w:r>
    </w:p>
    <w:p w14:paraId="41D2B4D9" w14:textId="77777777" w:rsidR="00263B2B" w:rsidRDefault="00263B2B" w:rsidP="00263B2B"/>
    <w:p w14:paraId="4B70C046" w14:textId="77777777" w:rsidR="00263B2B" w:rsidRDefault="00263B2B" w:rsidP="00263B2B">
      <w:r>
        <w:t>Die zunehmende Nutzung von Biodiesel und der durch die Politik der amerikanischen Umweltschutzbehörde (EPA) definierte Weg zu einer weniger kohlenstoffbasierten Wirtschaft veranlassten Evonik, in diese Expansion zu investieren. Ziel des Konzerns ist es, seinen Kunden auch weiterhin qualitativ hochwertige Produkte liefern zu können.</w:t>
      </w:r>
    </w:p>
    <w:p w14:paraId="3F8D164C" w14:textId="77777777" w:rsidR="00263B2B" w:rsidRDefault="00263B2B" w:rsidP="00263B2B"/>
    <w:p w14:paraId="229D256C" w14:textId="77777777" w:rsidR="00263B2B" w:rsidRDefault="00263B2B" w:rsidP="00263B2B">
      <w:r>
        <w:t xml:space="preserve">Neben dem Wachstum von Biodiesel will Evonik seine Position in den Spezialchemie und Life-Science-Märkte vor Ort mit hochwertigem </w:t>
      </w:r>
      <w:proofErr w:type="spellStart"/>
      <w:r>
        <w:t>Natriummethylat</w:t>
      </w:r>
      <w:proofErr w:type="spellEnd"/>
      <w:r>
        <w:t xml:space="preserve"> stärken.</w:t>
      </w:r>
    </w:p>
    <w:p w14:paraId="01B1627A" w14:textId="77777777" w:rsidR="00263B2B" w:rsidRDefault="00263B2B" w:rsidP="00263B2B"/>
    <w:p w14:paraId="0D1B8551" w14:textId="77777777" w:rsidR="00263B2B" w:rsidRDefault="00263B2B" w:rsidP="00263B2B">
      <w:r>
        <w:t xml:space="preserve">"Da die Nachfrage nach Alkoholaten in der Region wächst, sind wir zuversichtlich, dass der Ausbau unserer Produktion, und damit </w:t>
      </w:r>
      <w:r>
        <w:lastRenderedPageBreak/>
        <w:t xml:space="preserve">einhergehend unserer Logistik unsere führende Position in Nordamerika festigt. Mit unserer Produktion in den Vereinigten Staaten und einem Netzwerk von </w:t>
      </w:r>
      <w:proofErr w:type="spellStart"/>
      <w:r>
        <w:t>Umladeterminals</w:t>
      </w:r>
      <w:proofErr w:type="spellEnd"/>
      <w:r>
        <w:t xml:space="preserve"> im ganzen Land stellen wir sicher, dass wir unsere Partner zuverlässig und wettbewerbsfähig erreichen können, egal wo sie sich befinden", so Julio Canever, Business </w:t>
      </w:r>
      <w:proofErr w:type="spellStart"/>
      <w:r>
        <w:t>Director</w:t>
      </w:r>
      <w:proofErr w:type="spellEnd"/>
      <w:r>
        <w:t xml:space="preserve"> North </w:t>
      </w:r>
      <w:proofErr w:type="spellStart"/>
      <w:r>
        <w:t>America</w:t>
      </w:r>
      <w:proofErr w:type="spellEnd"/>
      <w:r>
        <w:t>. "Wir sind überzeugt, dass sich unser gutes Serviceangebot und die Produktverfügbarkeit durch diese Investition noch weiter verbessern werden."</w:t>
      </w:r>
    </w:p>
    <w:p w14:paraId="73D6213B" w14:textId="77777777" w:rsidR="00263B2B" w:rsidRDefault="00263B2B" w:rsidP="00263B2B"/>
    <w:p w14:paraId="78C5DD17" w14:textId="77777777" w:rsidR="00263B2B" w:rsidRDefault="00263B2B" w:rsidP="00263B2B">
      <w:r>
        <w:t xml:space="preserve">"Neben der Bedeutung des verbesserten Angebots in Nordamerika trägt die neue Kapazität in den USA auch zur globalen Positionierung von Evonik als Taktgeber im Alkoholate-Markt bei und unterstützt unser globales Supply Chain Netzwerk", so Alexander Weber, </w:t>
      </w:r>
      <w:proofErr w:type="spellStart"/>
      <w:r>
        <w:t>Vice</w:t>
      </w:r>
      <w:proofErr w:type="spellEnd"/>
      <w:r>
        <w:t xml:space="preserve"> </w:t>
      </w:r>
      <w:proofErr w:type="spellStart"/>
      <w:r>
        <w:t>President</w:t>
      </w:r>
      <w:proofErr w:type="spellEnd"/>
      <w:r>
        <w:t xml:space="preserve"> und </w:t>
      </w:r>
      <w:r w:rsidR="00A97913">
        <w:t xml:space="preserve">Global </w:t>
      </w:r>
      <w:r>
        <w:t xml:space="preserve">Head </w:t>
      </w:r>
      <w:proofErr w:type="spellStart"/>
      <w:r>
        <w:t>of</w:t>
      </w:r>
      <w:proofErr w:type="spellEnd"/>
      <w:r>
        <w:t xml:space="preserve"> Marketing &amp; Sales.</w:t>
      </w:r>
    </w:p>
    <w:p w14:paraId="59BFB869" w14:textId="77777777" w:rsidR="00161A40" w:rsidRDefault="00161A40" w:rsidP="00263B2B"/>
    <w:p w14:paraId="2B127421" w14:textId="77777777" w:rsidR="00263B2B" w:rsidRDefault="00263B2B" w:rsidP="00263B2B">
      <w:r>
        <w:t xml:space="preserve">Neben Mobile produziert Evonik </w:t>
      </w:r>
      <w:proofErr w:type="spellStart"/>
      <w:r>
        <w:t>Natriummethylat</w:t>
      </w:r>
      <w:proofErr w:type="spellEnd"/>
      <w:r>
        <w:t xml:space="preserve"> auch in </w:t>
      </w:r>
      <w:proofErr w:type="spellStart"/>
      <w:r>
        <w:t>Lülsdorf</w:t>
      </w:r>
      <w:proofErr w:type="spellEnd"/>
      <w:r>
        <w:t xml:space="preserve"> bei Köln und in Rosario/Argentinien.</w:t>
      </w:r>
    </w:p>
    <w:p w14:paraId="7DFDE39C" w14:textId="77777777" w:rsidR="000B1B97" w:rsidRDefault="000B1B97" w:rsidP="0006177F"/>
    <w:p w14:paraId="1011DEC5" w14:textId="77777777" w:rsidR="000B1B97" w:rsidRDefault="000B1B97" w:rsidP="0006177F"/>
    <w:p w14:paraId="189BF23A" w14:textId="77777777" w:rsidR="00263B2B" w:rsidRDefault="00263B2B" w:rsidP="0006177F"/>
    <w:p w14:paraId="31A85990" w14:textId="77777777" w:rsidR="00263B2B" w:rsidRDefault="00263B2B" w:rsidP="0006177F"/>
    <w:p w14:paraId="2280AF86" w14:textId="77777777" w:rsidR="00263B2B" w:rsidRDefault="00263B2B" w:rsidP="0006177F"/>
    <w:p w14:paraId="3DDA62B9" w14:textId="77777777" w:rsidR="00263B2B" w:rsidRDefault="00263B2B" w:rsidP="0006177F"/>
    <w:p w14:paraId="7E0A3223" w14:textId="77777777" w:rsidR="000B1B97" w:rsidRDefault="000B1B97" w:rsidP="0006177F"/>
    <w:p w14:paraId="68326E3C" w14:textId="77777777" w:rsidR="00A82F9D" w:rsidRDefault="00A82F9D" w:rsidP="0006177F"/>
    <w:p w14:paraId="71BBE802" w14:textId="77777777" w:rsidR="00A82F9D" w:rsidRDefault="00A82F9D" w:rsidP="0006177F"/>
    <w:p w14:paraId="50C08A5D" w14:textId="77777777" w:rsidR="000B1B97" w:rsidRDefault="000B1B97" w:rsidP="0006177F"/>
    <w:p w14:paraId="0588F285" w14:textId="77777777" w:rsidR="003B0938" w:rsidRDefault="003B0938" w:rsidP="0006177F"/>
    <w:p w14:paraId="71CC9EE5" w14:textId="77777777" w:rsidR="003B0938" w:rsidRDefault="003B0938" w:rsidP="0006177F"/>
    <w:p w14:paraId="51F8BB70" w14:textId="77777777" w:rsidR="00263B2B" w:rsidRDefault="00263B2B" w:rsidP="00263B2B">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E3BA874" w14:textId="77777777" w:rsidR="00263B2B" w:rsidRDefault="00263B2B" w:rsidP="00263B2B">
      <w:pPr>
        <w:autoSpaceDE w:val="0"/>
        <w:autoSpaceDN w:val="0"/>
        <w:adjustRightInd w:val="0"/>
        <w:spacing w:line="220" w:lineRule="exact"/>
        <w:rPr>
          <w:rFonts w:cs="Lucida Sans Unicode"/>
          <w:sz w:val="18"/>
          <w:szCs w:val="18"/>
        </w:rPr>
      </w:pPr>
      <w:r w:rsidRPr="570D49EF">
        <w:rPr>
          <w:rFonts w:cs="Lucida Sans Unicode"/>
          <w:sz w:val="18"/>
          <w:szCs w:val="18"/>
        </w:rPr>
        <w:t xml:space="preserve">Evonik </w:t>
      </w:r>
      <w:r w:rsidRPr="570D49EF">
        <w:rPr>
          <w:rFonts w:eastAsia="Lucida Sans Unicode" w:cs="Lucida Sans Unicode"/>
          <w:sz w:val="18"/>
          <w:szCs w:val="18"/>
        </w:rPr>
        <w:t>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für Kunden zu schaffen. Mehr als 33.000 Mitarbeiter verbindet dabei ein gemeinsamer Antrieb: Wir wollen das Leben besser machen, Tag für</w:t>
      </w:r>
      <w:r w:rsidRPr="570D49EF">
        <w:rPr>
          <w:rFonts w:cs="Lucida Sans Unicode"/>
          <w:sz w:val="18"/>
          <w:szCs w:val="18"/>
        </w:rPr>
        <w:t xml:space="preserve"> Tag.</w:t>
      </w:r>
    </w:p>
    <w:p w14:paraId="61BA5224" w14:textId="77777777" w:rsidR="00263B2B" w:rsidRDefault="00263B2B" w:rsidP="00263B2B">
      <w:pPr>
        <w:autoSpaceDE w:val="0"/>
        <w:autoSpaceDN w:val="0"/>
        <w:adjustRightInd w:val="0"/>
        <w:spacing w:line="220" w:lineRule="exact"/>
        <w:rPr>
          <w:rFonts w:cs="Lucida Sans Unicode"/>
          <w:bCs/>
          <w:sz w:val="18"/>
          <w:szCs w:val="18"/>
        </w:rPr>
      </w:pPr>
    </w:p>
    <w:p w14:paraId="43EE0D6A" w14:textId="77777777" w:rsidR="00263B2B" w:rsidRPr="00FC5244" w:rsidRDefault="00263B2B" w:rsidP="00263B2B">
      <w:pPr>
        <w:autoSpaceDE w:val="0"/>
        <w:autoSpaceDN w:val="0"/>
        <w:adjustRightInd w:val="0"/>
        <w:spacing w:line="220" w:lineRule="exact"/>
        <w:rPr>
          <w:rFonts w:eastAsia="Lucida Sans Unicode" w:cs="Lucida Sans Unicode"/>
          <w:b/>
          <w:bCs/>
          <w:sz w:val="18"/>
          <w:szCs w:val="18"/>
        </w:rPr>
      </w:pPr>
      <w:r w:rsidRPr="33B5A03E">
        <w:rPr>
          <w:rFonts w:eastAsia="Lucida Sans Unicode" w:cs="Lucida Sans Unicode"/>
          <w:b/>
          <w:bCs/>
          <w:sz w:val="18"/>
          <w:szCs w:val="18"/>
        </w:rPr>
        <w:t>Über Performance Materials</w:t>
      </w:r>
    </w:p>
    <w:p w14:paraId="1E856949" w14:textId="77777777" w:rsidR="00263B2B" w:rsidRDefault="00263B2B" w:rsidP="00263B2B">
      <w:pPr>
        <w:autoSpaceDE w:val="0"/>
        <w:autoSpaceDN w:val="0"/>
        <w:adjustRightInd w:val="0"/>
        <w:spacing w:line="220" w:lineRule="exact"/>
        <w:ind w:right="-64"/>
        <w:rPr>
          <w:rFonts w:cs="Lucida Sans Unicode"/>
          <w:sz w:val="18"/>
          <w:szCs w:val="18"/>
        </w:rPr>
      </w:pPr>
      <w:r w:rsidRPr="33B5A03E">
        <w:rPr>
          <w:rFonts w:cs="Lucida Sans Unicode"/>
          <w:sz w:val="18"/>
          <w:szCs w:val="18"/>
        </w:rPr>
        <w:t xml:space="preserve">Die </w:t>
      </w:r>
      <w:r w:rsidRPr="33B5A03E">
        <w:rPr>
          <w:rFonts w:eastAsia="Lucida Sans Unicode" w:cs="Lucida Sans Unicode"/>
          <w:sz w:val="18"/>
          <w:szCs w:val="18"/>
        </w:rPr>
        <w:t xml:space="preserve">immer jungen Klassiker der Division Performance Materials stehen für Produkte und Technologien, die permanent weiterentwickelt werden. Sie sind die Grundlage für viele moderne Anwendungen, etwa in den Bereichen Mobilität, </w:t>
      </w:r>
      <w:r w:rsidRPr="33B5A03E">
        <w:rPr>
          <w:rFonts w:eastAsia="Lucida Sans Unicode" w:cs="Lucida Sans Unicode"/>
          <w:sz w:val="18"/>
          <w:szCs w:val="18"/>
        </w:rPr>
        <w:lastRenderedPageBreak/>
        <w:t xml:space="preserve">Ernährung, </w:t>
      </w:r>
      <w:proofErr w:type="spellStart"/>
      <w:r w:rsidRPr="33B5A03E">
        <w:rPr>
          <w:rFonts w:eastAsia="Lucida Sans Unicode" w:cs="Lucida Sans Unicode"/>
          <w:sz w:val="18"/>
          <w:szCs w:val="18"/>
        </w:rPr>
        <w:t>Pharma</w:t>
      </w:r>
      <w:proofErr w:type="spellEnd"/>
      <w:r w:rsidRPr="33B5A03E">
        <w:rPr>
          <w:rFonts w:eastAsia="Lucida Sans Unicode" w:cs="Lucida Sans Unicode"/>
          <w:sz w:val="18"/>
          <w:szCs w:val="18"/>
        </w:rPr>
        <w:t xml:space="preserve"> oder auch Kunststoffe. Die Division erwirtschaftete mit </w:t>
      </w:r>
      <w:r>
        <w:rPr>
          <w:rFonts w:eastAsia="Lucida Sans Unicode" w:cs="Lucida Sans Unicode"/>
          <w:sz w:val="18"/>
          <w:szCs w:val="18"/>
        </w:rPr>
        <w:t>ihrem</w:t>
      </w:r>
      <w:r w:rsidRPr="33B5A03E">
        <w:rPr>
          <w:rFonts w:eastAsia="Lucida Sans Unicode" w:cs="Lucida Sans Unicode"/>
          <w:sz w:val="18"/>
          <w:szCs w:val="18"/>
        </w:rPr>
        <w:t xml:space="preserve"> Portfolio im Geschäftsjahr 2020 mit rund 1.600 Mitarbeitern einen Umsatz von 1,98 Mrd. Euro</w:t>
      </w:r>
      <w:r w:rsidRPr="33B5A03E">
        <w:rPr>
          <w:rFonts w:cs="Lucida Sans Unicode"/>
          <w:sz w:val="18"/>
          <w:szCs w:val="18"/>
        </w:rPr>
        <w:t xml:space="preserve">. </w:t>
      </w:r>
    </w:p>
    <w:p w14:paraId="7F24DDD2" w14:textId="77777777" w:rsidR="00263B2B" w:rsidRDefault="00263B2B" w:rsidP="00263B2B">
      <w:pPr>
        <w:autoSpaceDE w:val="0"/>
        <w:autoSpaceDN w:val="0"/>
        <w:adjustRightInd w:val="0"/>
        <w:spacing w:line="220" w:lineRule="exact"/>
        <w:ind w:right="-64"/>
        <w:rPr>
          <w:rFonts w:cs="Lucida Sans Unicode"/>
          <w:sz w:val="18"/>
          <w:szCs w:val="18"/>
        </w:rPr>
      </w:pPr>
    </w:p>
    <w:p w14:paraId="445ECC5B" w14:textId="77777777" w:rsidR="00263B2B" w:rsidRPr="008E0D9A" w:rsidRDefault="00263B2B" w:rsidP="00263B2B">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03D29DB2" w14:textId="77777777" w:rsidR="000B1B97" w:rsidRPr="000B1B97" w:rsidRDefault="00263B2B" w:rsidP="006E5B66">
      <w:pPr>
        <w:autoSpaceDE w:val="0"/>
        <w:autoSpaceDN w:val="0"/>
        <w:adjustRightInd w:val="0"/>
        <w:spacing w:line="220" w:lineRule="exact"/>
        <w:rPr>
          <w:rFonts w:cs="Lucida Sans Unicode"/>
          <w:sz w:val="18"/>
          <w:szCs w:val="18"/>
        </w:rPr>
      </w:pPr>
      <w:r w:rsidRPr="5E7C3BC2">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5E7C3BC2">
        <w:rPr>
          <w:rFonts w:cs="Lucida Sans Unicode"/>
          <w:sz w:val="18"/>
          <w:szCs w:val="18"/>
        </w:rPr>
        <w:t>mit ihr verbundene Unternehmen</w:t>
      </w:r>
      <w:proofErr w:type="gramEnd"/>
      <w:r w:rsidRPr="5E7C3BC2">
        <w:rPr>
          <w:rFonts w:cs="Lucida Sans Unicode"/>
          <w:sz w:val="18"/>
          <w:szCs w:val="18"/>
        </w:rPr>
        <w:t xml:space="preserve"> übernehmen eine Verpflichtung, in dieser Mitteilung enthaltene Prognosen, Erwartungen oder Aussagen zu aktualisieren.</w:t>
      </w: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23F1" w14:textId="77777777" w:rsidR="00161A40" w:rsidRDefault="00161A40" w:rsidP="00FD1184">
      <w:r>
        <w:separator/>
      </w:r>
    </w:p>
  </w:endnote>
  <w:endnote w:type="continuationSeparator" w:id="0">
    <w:p w14:paraId="3450ED6D" w14:textId="77777777" w:rsidR="00161A40" w:rsidRDefault="00161A4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CA6B" w14:textId="77777777" w:rsidR="00161A40" w:rsidRDefault="00161A40">
    <w:pPr>
      <w:pStyle w:val="Fuzeile"/>
    </w:pPr>
  </w:p>
  <w:p w14:paraId="37B03A25" w14:textId="77777777" w:rsidR="00161A40" w:rsidRDefault="00161A4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0241" w14:textId="77777777" w:rsidR="00161A40" w:rsidRDefault="00161A40" w:rsidP="00316EC0">
    <w:pPr>
      <w:pStyle w:val="Fuzeile"/>
    </w:pPr>
  </w:p>
  <w:p w14:paraId="67625FD6" w14:textId="77777777" w:rsidR="00161A40" w:rsidRPr="005225EC" w:rsidRDefault="00161A4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78F3" w14:textId="77777777" w:rsidR="00161A40" w:rsidRDefault="00161A40" w:rsidP="00FD1184">
      <w:r>
        <w:separator/>
      </w:r>
    </w:p>
  </w:footnote>
  <w:footnote w:type="continuationSeparator" w:id="0">
    <w:p w14:paraId="1163F513" w14:textId="77777777" w:rsidR="00161A40" w:rsidRDefault="00161A4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154B" w14:textId="77777777" w:rsidR="00161A40" w:rsidRPr="006C35A6" w:rsidRDefault="00161A40" w:rsidP="00316EC0">
    <w:pPr>
      <w:pStyle w:val="Kopfzeile"/>
      <w:spacing w:after="1880"/>
      <w:rPr>
        <w:sz w:val="2"/>
        <w:szCs w:val="2"/>
      </w:rPr>
    </w:pPr>
    <w:r>
      <w:rPr>
        <w:noProof/>
      </w:rPr>
      <w:drawing>
        <wp:anchor distT="0" distB="0" distL="114300" distR="114300" simplePos="0" relativeHeight="251665408" behindDoc="0" locked="0" layoutInCell="1" allowOverlap="1" wp14:anchorId="369399CC" wp14:editId="5780013F">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4BCBB6E" wp14:editId="376F5A3B">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8B30" w14:textId="77777777" w:rsidR="00161A40" w:rsidRPr="006C35A6" w:rsidRDefault="00161A40">
    <w:pPr>
      <w:pStyle w:val="Kopfzeile"/>
      <w:rPr>
        <w:b/>
        <w:sz w:val="2"/>
        <w:szCs w:val="2"/>
      </w:rPr>
    </w:pPr>
    <w:r>
      <w:rPr>
        <w:noProof/>
      </w:rPr>
      <w:drawing>
        <wp:anchor distT="0" distB="0" distL="114300" distR="114300" simplePos="0" relativeHeight="251667456" behindDoc="0" locked="0" layoutInCell="1" allowOverlap="1" wp14:anchorId="45E55928" wp14:editId="0A9A3790">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9525598" wp14:editId="46AA9098">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5F3331"/>
    <w:multiLevelType w:val="hybridMultilevel"/>
    <w:tmpl w:val="A1E0BA7C"/>
    <w:lvl w:ilvl="0" w:tplc="7A32514E">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8B35E8"/>
    <w:multiLevelType w:val="hybridMultilevel"/>
    <w:tmpl w:val="80281E08"/>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41B2B"/>
    <w:rsid w:val="00161A40"/>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3B2B"/>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0A5"/>
    <w:rsid w:val="004016F5"/>
    <w:rsid w:val="004146D3"/>
    <w:rsid w:val="00422338"/>
    <w:rsid w:val="00425650"/>
    <w:rsid w:val="00432732"/>
    <w:rsid w:val="00476F6F"/>
    <w:rsid w:val="0047761E"/>
    <w:rsid w:val="0048125C"/>
    <w:rsid w:val="004815AA"/>
    <w:rsid w:val="004820F9"/>
    <w:rsid w:val="00483C68"/>
    <w:rsid w:val="00491C7E"/>
    <w:rsid w:val="0049367A"/>
    <w:rsid w:val="004A28CF"/>
    <w:rsid w:val="004A5E45"/>
    <w:rsid w:val="004B3707"/>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49ED"/>
    <w:rsid w:val="006A581A"/>
    <w:rsid w:val="006C22F8"/>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97913"/>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2897"/>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11A5B"/>
    <w:rsid w:val="00F24D2F"/>
    <w:rsid w:val="00F36025"/>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946FC7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263B2B"/>
    <w:pPr>
      <w:spacing w:after="160" w:line="25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4148">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75945658">
      <w:bodyDiv w:val="1"/>
      <w:marLeft w:val="0"/>
      <w:marRight w:val="0"/>
      <w:marTop w:val="0"/>
      <w:marBottom w:val="0"/>
      <w:divBdr>
        <w:top w:val="none" w:sz="0" w:space="0" w:color="auto"/>
        <w:left w:val="none" w:sz="0" w:space="0" w:color="auto"/>
        <w:bottom w:val="none" w:sz="0" w:space="0" w:color="auto"/>
        <w:right w:val="none" w:sz="0" w:space="0" w:color="auto"/>
      </w:divBdr>
    </w:div>
    <w:div w:id="1739130717">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Pressemitteilung_Evonik baut Kapazität von Natriummethylat-Anlage in USA aus
</Description0>
    <DocumentTitle xmlns="3900a7cd-735b-4f56-a6f4-08d139dd6cc3">Pressemitteilung_Evonik baut Kapazität von Natriummethylat-Anlage in USA aus</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Products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0D1193A5-826C-4D19-8A33-77BAFA56FBCB}"/>
</file>

<file path=customXml/itemProps2.xml><?xml version="1.0" encoding="utf-8"?>
<ds:datastoreItem xmlns:ds="http://schemas.openxmlformats.org/officeDocument/2006/customXml" ds:itemID="{B31CFAED-F279-4CAB-B07E-1D2BCFA08EFE}">
  <ds:schemaRefs>
    <ds:schemaRef ds:uri="http://schemas.microsoft.com/sharepoint/v3/contenttype/forms"/>
  </ds:schemaRefs>
</ds:datastoreItem>
</file>

<file path=customXml/itemProps3.xml><?xml version="1.0" encoding="utf-8"?>
<ds:datastoreItem xmlns:ds="http://schemas.openxmlformats.org/officeDocument/2006/customXml" ds:itemID="{95AFF773-E4F6-4EFA-8F66-CE039913EE7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345d9ce-fe7f-4e7e-a7de-4b6d8536607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4024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4614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Boente, Moritz</cp:lastModifiedBy>
  <cp:revision>4</cp:revision>
  <cp:lastPrinted>2021-03-22T10:46:00Z</cp:lastPrinted>
  <dcterms:created xsi:type="dcterms:W3CDTF">2021-03-19T11:19:00Z</dcterms:created>
  <dcterms:modified xsi:type="dcterms:W3CDTF">2021-03-22T10:51:00Z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