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954" w:rsidRDefault="00564954">
      <w:pPr>
        <w:spacing w:line="300" w:lineRule="exact"/>
        <w:ind w:left="0"/>
        <w:rPr>
          <w:sz w:val="24"/>
        </w:rPr>
        <w:sectPr w:rsidR="00564954">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4D18F0">
        <w:trPr>
          <w:trHeight w:hRule="exact" w:val="227"/>
        </w:trPr>
        <w:tc>
          <w:tcPr>
            <w:tcW w:w="2271" w:type="dxa"/>
            <w:shd w:val="clear" w:color="auto" w:fill="auto"/>
          </w:tcPr>
          <w:p w:rsidR="00564954" w:rsidRDefault="00E32A91" w:rsidP="00E32A91">
            <w:pPr>
              <w:pStyle w:val="E-Datum"/>
              <w:framePr w:wrap="auto" w:vAnchor="margin" w:hAnchor="text" w:xAlign="left" w:yAlign="inline"/>
              <w:suppressOverlap w:val="0"/>
            </w:pPr>
            <w:r>
              <w:t>04</w:t>
            </w:r>
            <w:r w:rsidR="00285368" w:rsidRPr="008402E1">
              <w:t xml:space="preserve">. </w:t>
            </w:r>
            <w:r>
              <w:t>Okto</w:t>
            </w:r>
            <w:r w:rsidR="00285368" w:rsidRPr="008402E1">
              <w:t>ber</w:t>
            </w:r>
            <w:r w:rsidR="000E50A8" w:rsidRPr="008402E1">
              <w:t xml:space="preserve"> </w:t>
            </w:r>
            <w:r w:rsidR="00B146B2" w:rsidRPr="008402E1">
              <w:t>2016</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B146B2" w:rsidRDefault="00B146B2" w:rsidP="00B146B2">
            <w:pPr>
              <w:pStyle w:val="M12"/>
              <w:framePr w:wrap="auto" w:vAnchor="margin" w:hAnchor="text" w:xAlign="left" w:yAlign="inline"/>
              <w:suppressOverlap w:val="0"/>
              <w:rPr>
                <w:b/>
                <w:bCs/>
              </w:rPr>
            </w:pPr>
            <w:r>
              <w:rPr>
                <w:b/>
                <w:bCs/>
              </w:rPr>
              <w:t>Ansprechpartner Fachpresse</w:t>
            </w:r>
          </w:p>
          <w:p w:rsidR="00B146B2" w:rsidRDefault="00B146B2" w:rsidP="00B146B2">
            <w:pPr>
              <w:pStyle w:val="M12"/>
              <w:framePr w:wrap="auto" w:vAnchor="margin" w:hAnchor="text" w:xAlign="left" w:yAlign="inline"/>
              <w:suppressOverlap w:val="0"/>
              <w:rPr>
                <w:b/>
                <w:bCs/>
              </w:rPr>
            </w:pPr>
            <w:r>
              <w:rPr>
                <w:b/>
                <w:bCs/>
              </w:rPr>
              <w:t>Dr. Jürgen Krauter</w:t>
            </w:r>
          </w:p>
          <w:p w:rsidR="00B146B2" w:rsidRPr="00934896" w:rsidRDefault="00B146B2" w:rsidP="00B146B2">
            <w:pPr>
              <w:pStyle w:val="M12"/>
              <w:framePr w:wrap="auto" w:vAnchor="margin" w:hAnchor="text" w:xAlign="left" w:yAlign="inline"/>
              <w:suppressOverlap w:val="0"/>
              <w:rPr>
                <w:bCs/>
              </w:rPr>
            </w:pPr>
            <w:r w:rsidRPr="00934896">
              <w:rPr>
                <w:bCs/>
              </w:rPr>
              <w:t xml:space="preserve">Kommunikation </w:t>
            </w:r>
            <w:r>
              <w:rPr>
                <w:bCs/>
              </w:rPr>
              <w:t>Nutrition &amp; Care</w:t>
            </w:r>
          </w:p>
          <w:p w:rsidR="00B146B2" w:rsidRDefault="00B146B2" w:rsidP="00B146B2">
            <w:pPr>
              <w:pStyle w:val="M12"/>
              <w:framePr w:wrap="auto" w:vAnchor="margin" w:hAnchor="text" w:xAlign="left" w:yAlign="inline"/>
              <w:suppressOverlap w:val="0"/>
              <w:rPr>
                <w:bCs/>
              </w:rPr>
            </w:pPr>
            <w:r>
              <w:rPr>
                <w:bCs/>
              </w:rPr>
              <w:t>Telefon +49 6181 59-6847</w:t>
            </w:r>
          </w:p>
          <w:p w:rsidR="00B146B2" w:rsidRDefault="00B146B2" w:rsidP="00B146B2">
            <w:pPr>
              <w:pStyle w:val="M12"/>
              <w:framePr w:wrap="auto" w:vAnchor="margin" w:hAnchor="text" w:xAlign="left" w:yAlign="inline"/>
              <w:suppressOverlap w:val="0"/>
              <w:rPr>
                <w:bCs/>
              </w:rPr>
            </w:pPr>
            <w:r>
              <w:rPr>
                <w:bCs/>
              </w:rPr>
              <w:t>Telefax +49 6181 59-76847</w:t>
            </w:r>
          </w:p>
          <w:p w:rsidR="00B146B2" w:rsidRPr="00934896" w:rsidRDefault="00B146B2" w:rsidP="00B146B2">
            <w:pPr>
              <w:pStyle w:val="M12"/>
              <w:framePr w:wrap="auto" w:vAnchor="margin" w:hAnchor="text" w:xAlign="left" w:yAlign="inline"/>
              <w:suppressOverlap w:val="0"/>
              <w:rPr>
                <w:bCs/>
              </w:rPr>
            </w:pPr>
            <w:r>
              <w:rPr>
                <w:bCs/>
              </w:rPr>
              <w:t>juergen.krauter@evonik.com</w:t>
            </w:r>
          </w:p>
          <w:p w:rsidR="00564954" w:rsidRDefault="00564954">
            <w:pPr>
              <w:pStyle w:val="M10"/>
              <w:framePr w:wrap="auto" w:vAnchor="margin" w:hAnchor="text" w:xAlign="left" w:yAlign="inline"/>
              <w:suppressOverlap w:val="0"/>
            </w:pPr>
          </w:p>
        </w:tc>
      </w:tr>
      <w:tr w:rsidR="00564954" w:rsidRPr="00963815"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963815" w:rsidRPr="003C3375" w:rsidRDefault="00963815" w:rsidP="00963815">
            <w:pPr>
              <w:pStyle w:val="M7"/>
              <w:framePr w:wrap="auto" w:vAnchor="margin" w:hAnchor="text" w:xAlign="left" w:yAlign="inline"/>
              <w:suppressOverlap w:val="0"/>
            </w:pPr>
            <w:r>
              <w:t>Ansprechpartner Fachpresse</w:t>
            </w:r>
            <w:r>
              <w:br/>
              <w:t>Hannah Rausche</w:t>
            </w:r>
          </w:p>
          <w:p w:rsidR="00963815" w:rsidRPr="00963815" w:rsidRDefault="00963815" w:rsidP="00963815">
            <w:pPr>
              <w:pStyle w:val="M8"/>
              <w:framePr w:wrap="auto" w:vAnchor="margin" w:hAnchor="text" w:xAlign="left" w:yAlign="inline"/>
              <w:suppressOverlap w:val="0"/>
            </w:pPr>
            <w:r w:rsidRPr="00963815">
              <w:t>Kommunikation</w:t>
            </w:r>
          </w:p>
          <w:p w:rsidR="00963815" w:rsidRPr="00D724E0" w:rsidRDefault="00963815" w:rsidP="00963815">
            <w:pPr>
              <w:pStyle w:val="M8"/>
              <w:framePr w:wrap="auto" w:vAnchor="margin" w:hAnchor="text" w:xAlign="left" w:yAlign="inline"/>
              <w:suppressOverlap w:val="0"/>
            </w:pPr>
            <w:r w:rsidRPr="00D724E0">
              <w:t>Health Care</w:t>
            </w:r>
          </w:p>
          <w:p w:rsidR="00963815" w:rsidRPr="00963815" w:rsidRDefault="00963815" w:rsidP="00963815">
            <w:pPr>
              <w:pStyle w:val="M9"/>
              <w:framePr w:wrap="auto" w:vAnchor="margin" w:hAnchor="text" w:xAlign="left" w:yAlign="inline"/>
              <w:suppressOverlap w:val="0"/>
            </w:pPr>
            <w:r w:rsidRPr="00963815">
              <w:t>Tel. +49 6151 18-3567</w:t>
            </w:r>
          </w:p>
          <w:p w:rsidR="00564954" w:rsidRPr="00963815" w:rsidRDefault="00963815" w:rsidP="00963815">
            <w:pPr>
              <w:pStyle w:val="M1"/>
              <w:framePr w:wrap="auto" w:vAnchor="margin" w:hAnchor="text" w:xAlign="left" w:yAlign="inline"/>
              <w:suppressOverlap w:val="0"/>
              <w:rPr>
                <w:b w:val="0"/>
              </w:rPr>
            </w:pPr>
            <w:r w:rsidRPr="00963815">
              <w:rPr>
                <w:b w:val="0"/>
              </w:rPr>
              <w:t>hannah.rausche@evonik.com</w:t>
            </w:r>
          </w:p>
        </w:tc>
      </w:tr>
      <w:tr w:rsidR="00564954" w:rsidTr="00B14022">
        <w:trPr>
          <w:trHeight w:hRule="exact" w:val="7880"/>
        </w:trPr>
        <w:tc>
          <w:tcPr>
            <w:tcW w:w="2271" w:type="dxa"/>
            <w:shd w:val="clear" w:color="auto" w:fill="auto"/>
            <w:vAlign w:val="bottom"/>
          </w:tcPr>
          <w:p w:rsidR="00564954" w:rsidRPr="00963815" w:rsidRDefault="00564954">
            <w:pPr>
              <w:pStyle w:val="Marginalie"/>
              <w:framePr w:w="0" w:hSpace="0" w:wrap="auto" w:vAnchor="margin" w:hAnchor="text" w:xAlign="left" w:yAlign="inline"/>
              <w:rPr>
                <w:b/>
              </w:rPr>
            </w:pPr>
          </w:p>
          <w:p w:rsidR="00B14022" w:rsidRPr="00963815" w:rsidRDefault="00B14022">
            <w:pPr>
              <w:pStyle w:val="V1"/>
              <w:framePr w:wrap="auto" w:vAnchor="margin" w:hAnchor="text" w:xAlign="left" w:yAlign="inline"/>
              <w:suppressOverlap w:val="0"/>
            </w:pPr>
          </w:p>
          <w:p w:rsidR="00B14022" w:rsidRPr="00963815" w:rsidRDefault="00B14022">
            <w:pPr>
              <w:pStyle w:val="V1"/>
              <w:framePr w:wrap="auto" w:vAnchor="margin" w:hAnchor="text" w:xAlign="left" w:yAlign="inline"/>
              <w:suppressOverlap w:val="0"/>
            </w:pPr>
          </w:p>
          <w:p w:rsidR="00B14022" w:rsidRPr="00963815" w:rsidRDefault="00B14022">
            <w:pPr>
              <w:pStyle w:val="V1"/>
              <w:framePr w:wrap="auto" w:vAnchor="margin" w:hAnchor="text" w:xAlign="left" w:yAlign="inline"/>
              <w:suppressOverlap w:val="0"/>
            </w:pPr>
          </w:p>
          <w:p w:rsidR="00B14022" w:rsidRPr="00963815" w:rsidRDefault="00B14022">
            <w:pPr>
              <w:pStyle w:val="V1"/>
              <w:framePr w:wrap="auto" w:vAnchor="margin" w:hAnchor="text" w:xAlign="left" w:yAlign="inline"/>
              <w:suppressOverlap w:val="0"/>
            </w:pPr>
          </w:p>
          <w:p w:rsidR="00B14022" w:rsidRPr="00963815" w:rsidRDefault="00B14022">
            <w:pPr>
              <w:pStyle w:val="V1"/>
              <w:framePr w:wrap="auto" w:vAnchor="margin" w:hAnchor="text" w:xAlign="left" w:yAlign="inline"/>
              <w:suppressOverlap w:val="0"/>
            </w:pPr>
          </w:p>
          <w:p w:rsidR="00B14022" w:rsidRPr="00963815" w:rsidRDefault="00B14022">
            <w:pPr>
              <w:pStyle w:val="V1"/>
              <w:framePr w:wrap="auto" w:vAnchor="margin" w:hAnchor="text" w:xAlign="left" w:yAlign="inline"/>
              <w:suppressOverlap w:val="0"/>
            </w:pPr>
          </w:p>
          <w:p w:rsidR="00B14022" w:rsidRPr="00963815" w:rsidRDefault="00B14022">
            <w:pPr>
              <w:pStyle w:val="V1"/>
              <w:framePr w:wrap="auto" w:vAnchor="margin" w:hAnchor="text" w:xAlign="left" w:yAlign="inline"/>
              <w:suppressOverlap w:val="0"/>
            </w:pPr>
          </w:p>
          <w:p w:rsidR="00B14022" w:rsidRPr="00963815" w:rsidRDefault="00B14022">
            <w:pPr>
              <w:pStyle w:val="V1"/>
              <w:framePr w:wrap="auto" w:vAnchor="margin" w:hAnchor="text" w:xAlign="left" w:yAlign="inline"/>
              <w:suppressOverlap w:val="0"/>
            </w:pPr>
          </w:p>
          <w:p w:rsidR="00B14022" w:rsidRPr="00963815" w:rsidRDefault="00B14022">
            <w:pPr>
              <w:pStyle w:val="V1"/>
              <w:framePr w:wrap="auto" w:vAnchor="margin" w:hAnchor="text" w:xAlign="left" w:yAlign="inline"/>
              <w:suppressOverlap w:val="0"/>
            </w:pPr>
          </w:p>
          <w:p w:rsidR="00B14022" w:rsidRPr="00963815" w:rsidRDefault="00B14022">
            <w:pPr>
              <w:pStyle w:val="V1"/>
              <w:framePr w:wrap="auto" w:vAnchor="margin" w:hAnchor="text" w:xAlign="left" w:yAlign="inline"/>
              <w:suppressOverlap w:val="0"/>
            </w:pPr>
          </w:p>
          <w:p w:rsidR="00B14022" w:rsidRPr="00963815" w:rsidRDefault="00B14022">
            <w:pPr>
              <w:pStyle w:val="V1"/>
              <w:framePr w:wrap="auto" w:vAnchor="margin" w:hAnchor="text" w:xAlign="left" w:yAlign="inline"/>
              <w:suppressOverlap w:val="0"/>
            </w:pPr>
          </w:p>
          <w:p w:rsidR="00B14022" w:rsidRPr="00963815" w:rsidRDefault="00B14022">
            <w:pPr>
              <w:pStyle w:val="V1"/>
              <w:framePr w:wrap="auto" w:vAnchor="margin" w:hAnchor="text" w:xAlign="left" w:yAlign="inline"/>
              <w:suppressOverlap w:val="0"/>
            </w:pPr>
          </w:p>
          <w:p w:rsidR="00C67EC9" w:rsidRDefault="00C67EC9" w:rsidP="00C67EC9">
            <w:pPr>
              <w:pStyle w:val="V1"/>
              <w:framePr w:wrap="auto" w:vAnchor="margin" w:hAnchor="text" w:xAlign="left" w:yAlign="inline"/>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D501B0">
              <w:rPr>
                <w:noProof/>
              </w:rPr>
              <w:t>Evonik Nutrition &amp; Care GmbH</w:t>
            </w:r>
            <w:r>
              <w:fldChar w:fldCharType="end"/>
            </w:r>
          </w:p>
          <w:p w:rsidR="00C67EC9" w:rsidRDefault="00C67EC9" w:rsidP="00C67EC9">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D501B0">
              <w:rPr>
                <w:noProof/>
              </w:rPr>
              <w:t>Rellinghauser Straße 1-11</w:t>
            </w:r>
            <w:r>
              <w:fldChar w:fldCharType="end"/>
            </w:r>
          </w:p>
          <w:p w:rsidR="00C67EC9" w:rsidRDefault="00C67EC9" w:rsidP="00C67EC9">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D501B0">
              <w:rPr>
                <w:noProof/>
              </w:rPr>
              <w:t>45128 Essen</w:t>
            </w:r>
            <w:r>
              <w:fldChar w:fldCharType="end"/>
            </w:r>
          </w:p>
          <w:p w:rsidR="00C67EC9" w:rsidRDefault="00C67EC9" w:rsidP="00C67EC9">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D501B0">
              <w:rPr>
                <w:noProof/>
              </w:rPr>
              <w:t>Telefon</w:t>
            </w:r>
            <w:r>
              <w:fldChar w:fldCharType="end"/>
            </w:r>
            <w:r w:rsidR="00BA31A9">
              <w:t xml:space="preserve"> </w:t>
            </w:r>
            <w:r>
              <w:fldChar w:fldCharType="begin">
                <w:ffData>
                  <w:name w:val=""/>
                  <w:enabled/>
                  <w:calcOnExit w:val="0"/>
                  <w:textInput>
                    <w:default w:val="+49"/>
                  </w:textInput>
                </w:ffData>
              </w:fldChar>
            </w:r>
            <w:r>
              <w:instrText xml:space="preserve"> FORMTEXT </w:instrText>
            </w:r>
            <w:r>
              <w:fldChar w:fldCharType="separate"/>
            </w:r>
            <w:r w:rsidR="00D501B0">
              <w:rPr>
                <w:noProof/>
              </w:rPr>
              <w:t>+49</w:t>
            </w:r>
            <w:r>
              <w:fldChar w:fldCharType="end"/>
            </w:r>
            <w:r w:rsidR="00BA31A9">
              <w:t xml:space="preserve"> </w:t>
            </w:r>
            <w:r>
              <w:t>201 177</w:t>
            </w:r>
            <w:r>
              <w:fldChar w:fldCharType="begin">
                <w:ffData>
                  <w:name w:val=""/>
                  <w:enabled/>
                  <w:calcOnExit w:val="0"/>
                  <w:textInput>
                    <w:default w:val="-"/>
                  </w:textInput>
                </w:ffData>
              </w:fldChar>
            </w:r>
            <w:r>
              <w:instrText xml:space="preserve"> FORMTEXT </w:instrText>
            </w:r>
            <w:r>
              <w:fldChar w:fldCharType="separate"/>
            </w:r>
            <w:r w:rsidR="00D501B0">
              <w:rPr>
                <w:noProof/>
              </w:rPr>
              <w:t>-</w:t>
            </w:r>
            <w:r>
              <w:fldChar w:fldCharType="end"/>
            </w:r>
            <w:r>
              <w:t>01</w:t>
            </w:r>
          </w:p>
          <w:p w:rsidR="00C67EC9" w:rsidRDefault="00C67EC9" w:rsidP="00C67EC9">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D501B0">
              <w:rPr>
                <w:noProof/>
              </w:rPr>
              <w:t>Telefax</w:t>
            </w:r>
            <w:r>
              <w:fldChar w:fldCharType="end"/>
            </w:r>
            <w:r w:rsidR="00BA31A9">
              <w:t xml:space="preserve"> </w:t>
            </w:r>
            <w:r>
              <w:fldChar w:fldCharType="begin">
                <w:ffData>
                  <w:name w:val=""/>
                  <w:enabled/>
                  <w:calcOnExit w:val="0"/>
                  <w:textInput>
                    <w:default w:val="+49"/>
                  </w:textInput>
                </w:ffData>
              </w:fldChar>
            </w:r>
            <w:r>
              <w:instrText xml:space="preserve"> FORMTEXT </w:instrText>
            </w:r>
            <w:r>
              <w:fldChar w:fldCharType="separate"/>
            </w:r>
            <w:r w:rsidR="00D501B0">
              <w:rPr>
                <w:noProof/>
              </w:rPr>
              <w:t>+49</w:t>
            </w:r>
            <w:r>
              <w:fldChar w:fldCharType="end"/>
            </w:r>
            <w:r w:rsidR="00BA31A9">
              <w:t xml:space="preserve"> </w:t>
            </w:r>
            <w:r>
              <w:t>201 177</w:t>
            </w:r>
            <w:r>
              <w:fldChar w:fldCharType="begin">
                <w:ffData>
                  <w:name w:val=""/>
                  <w:enabled/>
                  <w:calcOnExit w:val="0"/>
                  <w:textInput>
                    <w:default w:val="-"/>
                  </w:textInput>
                </w:ffData>
              </w:fldChar>
            </w:r>
            <w:r>
              <w:instrText xml:space="preserve"> FORMTEXT </w:instrText>
            </w:r>
            <w:r>
              <w:fldChar w:fldCharType="separate"/>
            </w:r>
            <w:r w:rsidR="00D501B0">
              <w:rPr>
                <w:noProof/>
              </w:rPr>
              <w:t>-</w:t>
            </w:r>
            <w:r>
              <w:fldChar w:fldCharType="end"/>
            </w:r>
            <w:r>
              <w:t>3475</w:t>
            </w:r>
          </w:p>
          <w:p w:rsidR="00C67EC9" w:rsidRDefault="00C67EC9" w:rsidP="00C67EC9">
            <w:pPr>
              <w:pStyle w:val="V5"/>
              <w:framePr w:wrap="auto" w:vAnchor="margin" w:hAnchor="text" w:xAlign="left" w:yAlign="inline"/>
              <w:suppressOverlap w:val="0"/>
            </w:pPr>
          </w:p>
          <w:p w:rsidR="00C67EC9" w:rsidRDefault="00C67EC9" w:rsidP="00C67EC9">
            <w:pPr>
              <w:pStyle w:val="V6"/>
              <w:framePr w:wrap="auto" w:vAnchor="margin" w:hAnchor="text" w:xAlign="left" w:yAlign="inline"/>
              <w:suppressOverlap w:val="0"/>
            </w:pPr>
            <w:r>
              <w:t>www.evonik.de</w:t>
            </w:r>
          </w:p>
          <w:p w:rsidR="00C67EC9" w:rsidRPr="00AA3D96" w:rsidRDefault="00C67EC9" w:rsidP="00C67EC9">
            <w:pPr>
              <w:pStyle w:val="Marginalie"/>
              <w:framePr w:w="0" w:hSpace="0" w:wrap="auto" w:vAnchor="margin" w:hAnchor="text" w:xAlign="left" w:yAlign="inline"/>
              <w:rPr>
                <w:b/>
              </w:rPr>
            </w:pPr>
          </w:p>
          <w:p w:rsidR="00C67EC9" w:rsidRPr="00AA3D96" w:rsidRDefault="00C67EC9" w:rsidP="00C67EC9">
            <w:pPr>
              <w:pStyle w:val="Marginalie"/>
              <w:framePr w:w="0" w:hSpace="0" w:wrap="auto" w:vAnchor="margin" w:hAnchor="text" w:xAlign="left" w:yAlign="inline"/>
              <w:rPr>
                <w:b/>
                <w:bCs/>
              </w:rPr>
            </w:pPr>
            <w:r w:rsidRPr="00AA3D96">
              <w:rPr>
                <w:b/>
                <w:bCs/>
              </w:rPr>
              <w:t>Aufsichtsrat</w:t>
            </w:r>
          </w:p>
          <w:p w:rsidR="00C67EC9" w:rsidRDefault="00C67EC9" w:rsidP="00C67EC9">
            <w:pPr>
              <w:pStyle w:val="Marginalie"/>
              <w:framePr w:w="0" w:hSpace="0" w:wrap="auto" w:vAnchor="margin" w:hAnchor="text" w:xAlign="left" w:yAlign="inline"/>
              <w:rPr>
                <w:bCs/>
              </w:rPr>
            </w:pPr>
            <w:r w:rsidRPr="00F425FF">
              <w:rPr>
                <w:bCs/>
              </w:rPr>
              <w:t>Dr. Ralph Sven Kaufmann, Vorsitzender</w:t>
            </w:r>
          </w:p>
          <w:p w:rsidR="00A91834" w:rsidRPr="00F425FF" w:rsidRDefault="00A91834" w:rsidP="00C67EC9">
            <w:pPr>
              <w:pStyle w:val="Marginalie"/>
              <w:framePr w:w="0" w:hSpace="0" w:wrap="auto" w:vAnchor="margin" w:hAnchor="text" w:xAlign="left" w:yAlign="inline"/>
              <w:rPr>
                <w:bCs/>
              </w:rPr>
            </w:pPr>
          </w:p>
          <w:p w:rsidR="00C67EC9" w:rsidRPr="00AA3D96" w:rsidRDefault="00C67EC9" w:rsidP="00C67EC9">
            <w:pPr>
              <w:pStyle w:val="Marginalie"/>
              <w:framePr w:w="0" w:hSpace="0" w:wrap="auto" w:vAnchor="margin" w:hAnchor="text" w:xAlign="left" w:yAlign="inline"/>
              <w:rPr>
                <w:b/>
                <w:bCs/>
              </w:rPr>
            </w:pPr>
            <w:r w:rsidRPr="00AA3D96">
              <w:rPr>
                <w:b/>
                <w:bCs/>
              </w:rPr>
              <w:t>Geschäftsführung</w:t>
            </w:r>
          </w:p>
          <w:p w:rsidR="00C67EC9" w:rsidRPr="00A96687" w:rsidRDefault="00C67EC9" w:rsidP="00C67EC9">
            <w:pPr>
              <w:pStyle w:val="Marginalie"/>
              <w:framePr w:w="0" w:hSpace="0" w:wrap="auto" w:vAnchor="margin" w:hAnchor="text" w:xAlign="left" w:yAlign="inline"/>
              <w:rPr>
                <w:bCs/>
              </w:rPr>
            </w:pPr>
            <w:r w:rsidRPr="00F425FF">
              <w:rPr>
                <w:bCs/>
              </w:rPr>
              <w:t>Dr. Reiner Beste</w:t>
            </w:r>
            <w:r w:rsidRPr="00A96687">
              <w:rPr>
                <w:bCs/>
              </w:rPr>
              <w:t>, Vorsitzender</w:t>
            </w:r>
          </w:p>
          <w:p w:rsidR="00A91834" w:rsidRDefault="00A91834" w:rsidP="00C67EC9">
            <w:pPr>
              <w:pStyle w:val="Marginalie"/>
              <w:framePr w:w="0" w:hSpace="0" w:wrap="auto" w:vAnchor="margin" w:hAnchor="text" w:xAlign="left" w:yAlign="inline"/>
              <w:rPr>
                <w:bCs/>
              </w:rPr>
            </w:pPr>
            <w:r>
              <w:rPr>
                <w:bCs/>
              </w:rPr>
              <w:t xml:space="preserve">Dr. Hans Josef </w:t>
            </w:r>
            <w:proofErr w:type="spellStart"/>
            <w:r>
              <w:rPr>
                <w:bCs/>
              </w:rPr>
              <w:t>Ritzert</w:t>
            </w:r>
            <w:proofErr w:type="spellEnd"/>
          </w:p>
          <w:p w:rsidR="00A91834" w:rsidRDefault="00A91834" w:rsidP="00C67EC9">
            <w:pPr>
              <w:pStyle w:val="Marginalie"/>
              <w:framePr w:w="0" w:hSpace="0" w:wrap="auto" w:vAnchor="margin" w:hAnchor="text" w:xAlign="left" w:yAlign="inline"/>
              <w:rPr>
                <w:bCs/>
              </w:rPr>
            </w:pPr>
            <w:r>
              <w:rPr>
                <w:bCs/>
              </w:rPr>
              <w:t>Michael Gattermann</w:t>
            </w:r>
          </w:p>
          <w:p w:rsidR="00C67EC9" w:rsidRPr="00A96687" w:rsidRDefault="00C67EC9" w:rsidP="00C67EC9">
            <w:pPr>
              <w:pStyle w:val="Marginalie"/>
              <w:framePr w:w="0" w:hSpace="0" w:wrap="auto" w:vAnchor="margin" w:hAnchor="text" w:xAlign="left" w:yAlign="inline"/>
              <w:rPr>
                <w:bCs/>
              </w:rPr>
            </w:pPr>
            <w:r w:rsidRPr="00A96687">
              <w:rPr>
                <w:bCs/>
              </w:rPr>
              <w:t>Markus Schäfer</w:t>
            </w:r>
          </w:p>
          <w:p w:rsidR="00C67EC9" w:rsidRPr="00A96687" w:rsidRDefault="00C67EC9" w:rsidP="00C67EC9">
            <w:pPr>
              <w:pStyle w:val="Marginalie"/>
              <w:framePr w:w="0" w:hSpace="0" w:wrap="auto" w:vAnchor="margin" w:hAnchor="text" w:xAlign="left" w:yAlign="inline"/>
              <w:rPr>
                <w:bCs/>
              </w:rPr>
            </w:pPr>
          </w:p>
          <w:p w:rsidR="00C67EC9" w:rsidRPr="00A96687" w:rsidRDefault="00C67EC9" w:rsidP="00C67EC9">
            <w:pPr>
              <w:pStyle w:val="Marginalie"/>
              <w:framePr w:w="0" w:hSpace="0" w:wrap="auto" w:vAnchor="margin" w:hAnchor="text" w:xAlign="left" w:yAlign="inline"/>
              <w:rPr>
                <w:bCs/>
              </w:rPr>
            </w:pPr>
            <w:r w:rsidRPr="00A96687">
              <w:rPr>
                <w:bCs/>
              </w:rPr>
              <w:t>Sitz der Gesellschaft ist Essen</w:t>
            </w:r>
          </w:p>
          <w:p w:rsidR="00C67EC9" w:rsidRPr="00A96687" w:rsidRDefault="00C67EC9" w:rsidP="00C67EC9">
            <w:pPr>
              <w:pStyle w:val="Marginalie"/>
              <w:framePr w:w="0" w:hSpace="0" w:wrap="auto" w:vAnchor="margin" w:hAnchor="text" w:xAlign="left" w:yAlign="inline"/>
              <w:rPr>
                <w:bCs/>
              </w:rPr>
            </w:pPr>
            <w:r w:rsidRPr="00A96687">
              <w:rPr>
                <w:bCs/>
              </w:rPr>
              <w:t>Registergericht</w:t>
            </w:r>
          </w:p>
          <w:p w:rsidR="00C67EC9" w:rsidRPr="00A96687" w:rsidRDefault="00C67EC9" w:rsidP="00C67EC9">
            <w:pPr>
              <w:pStyle w:val="Marginalie"/>
              <w:framePr w:w="0" w:hSpace="0" w:wrap="auto" w:vAnchor="margin" w:hAnchor="text" w:xAlign="left" w:yAlign="inline"/>
              <w:rPr>
                <w:bCs/>
              </w:rPr>
            </w:pPr>
            <w:r w:rsidRPr="00A96687">
              <w:rPr>
                <w:bCs/>
              </w:rPr>
              <w:t>Amtsgericht Essen</w:t>
            </w:r>
          </w:p>
          <w:p w:rsidR="00564954" w:rsidRDefault="00C67EC9" w:rsidP="00C67EC9">
            <w:pPr>
              <w:pStyle w:val="V18"/>
              <w:framePr w:wrap="auto" w:vAnchor="margin" w:hAnchor="text" w:xAlign="left" w:yAlign="inline"/>
              <w:suppressOverlap w:val="0"/>
            </w:pPr>
            <w:r w:rsidRPr="00A96687">
              <w:rPr>
                <w:bCs/>
              </w:rPr>
              <w:t>Handelsregister B 25784</w:t>
            </w:r>
          </w:p>
        </w:tc>
      </w:tr>
    </w:tbl>
    <w:p w:rsidR="00B146B2" w:rsidRDefault="00132B69" w:rsidP="00B146B2">
      <w:pPr>
        <w:spacing w:line="300" w:lineRule="exact"/>
        <w:ind w:left="0"/>
        <w:rPr>
          <w:b/>
          <w:bCs/>
          <w:sz w:val="24"/>
        </w:rPr>
      </w:pPr>
      <w:r w:rsidRPr="00132B69">
        <w:rPr>
          <w:b/>
          <w:bCs/>
          <w:sz w:val="24"/>
        </w:rPr>
        <w:t xml:space="preserve">Evonik </w:t>
      </w:r>
      <w:r w:rsidR="00CF04F3">
        <w:rPr>
          <w:b/>
          <w:bCs/>
          <w:sz w:val="24"/>
        </w:rPr>
        <w:t xml:space="preserve">präsentiert </w:t>
      </w:r>
      <w:r w:rsidR="008E494B">
        <w:rPr>
          <w:b/>
          <w:bCs/>
          <w:sz w:val="24"/>
        </w:rPr>
        <w:t xml:space="preserve">erweitertes Portfolio an </w:t>
      </w:r>
      <w:r w:rsidR="008661B7">
        <w:rPr>
          <w:b/>
          <w:bCs/>
          <w:sz w:val="24"/>
        </w:rPr>
        <w:t>Wirkstofff</w:t>
      </w:r>
      <w:r w:rsidR="00F80BFE">
        <w:rPr>
          <w:b/>
          <w:bCs/>
          <w:sz w:val="24"/>
        </w:rPr>
        <w:t>reiset</w:t>
      </w:r>
      <w:bookmarkStart w:id="0" w:name="_GoBack"/>
      <w:bookmarkEnd w:id="0"/>
      <w:r w:rsidR="00F80BFE">
        <w:rPr>
          <w:b/>
          <w:bCs/>
          <w:sz w:val="24"/>
        </w:rPr>
        <w:t>zungs</w:t>
      </w:r>
      <w:r w:rsidR="008661B7">
        <w:rPr>
          <w:b/>
          <w:bCs/>
          <w:sz w:val="24"/>
        </w:rPr>
        <w:t>s</w:t>
      </w:r>
      <w:r w:rsidR="00F80BFE">
        <w:rPr>
          <w:b/>
          <w:bCs/>
          <w:sz w:val="24"/>
        </w:rPr>
        <w:t>ysteme</w:t>
      </w:r>
      <w:r w:rsidR="008E494B">
        <w:rPr>
          <w:b/>
          <w:bCs/>
          <w:sz w:val="24"/>
        </w:rPr>
        <w:t>n</w:t>
      </w:r>
      <w:r w:rsidR="00580F9D">
        <w:rPr>
          <w:b/>
          <w:bCs/>
          <w:sz w:val="24"/>
        </w:rPr>
        <w:t xml:space="preserve"> </w:t>
      </w:r>
      <w:r w:rsidR="00521B39">
        <w:rPr>
          <w:b/>
          <w:bCs/>
          <w:sz w:val="24"/>
        </w:rPr>
        <w:t xml:space="preserve">und </w:t>
      </w:r>
      <w:r w:rsidR="00580F9D">
        <w:rPr>
          <w:b/>
          <w:bCs/>
          <w:sz w:val="24"/>
        </w:rPr>
        <w:t>feiert 30</w:t>
      </w:r>
      <w:r w:rsidR="008661B7">
        <w:rPr>
          <w:b/>
          <w:bCs/>
          <w:sz w:val="24"/>
        </w:rPr>
        <w:t xml:space="preserve">. </w:t>
      </w:r>
      <w:r w:rsidR="00580F9D">
        <w:rPr>
          <w:b/>
          <w:bCs/>
          <w:sz w:val="24"/>
        </w:rPr>
        <w:t xml:space="preserve">Geburtstag von </w:t>
      </w:r>
      <w:r w:rsidR="00081613">
        <w:rPr>
          <w:b/>
          <w:bCs/>
          <w:sz w:val="24"/>
        </w:rPr>
        <w:t xml:space="preserve">RESOMER® </w:t>
      </w:r>
      <w:r w:rsidR="00580F9D">
        <w:rPr>
          <w:b/>
          <w:bCs/>
          <w:sz w:val="24"/>
        </w:rPr>
        <w:t>a</w:t>
      </w:r>
      <w:r w:rsidR="00F80BFE">
        <w:rPr>
          <w:b/>
          <w:bCs/>
          <w:sz w:val="24"/>
        </w:rPr>
        <w:t xml:space="preserve">uf </w:t>
      </w:r>
      <w:proofErr w:type="spellStart"/>
      <w:r w:rsidR="00F80BFE">
        <w:rPr>
          <w:b/>
          <w:bCs/>
          <w:sz w:val="24"/>
        </w:rPr>
        <w:t>CPhl</w:t>
      </w:r>
      <w:proofErr w:type="spellEnd"/>
      <w:r w:rsidR="00F80BFE">
        <w:rPr>
          <w:b/>
          <w:bCs/>
          <w:sz w:val="24"/>
        </w:rPr>
        <w:t xml:space="preserve"> </w:t>
      </w:r>
      <w:proofErr w:type="spellStart"/>
      <w:r w:rsidR="00F80BFE">
        <w:rPr>
          <w:b/>
          <w:bCs/>
          <w:sz w:val="24"/>
        </w:rPr>
        <w:t>worldwide</w:t>
      </w:r>
      <w:proofErr w:type="spellEnd"/>
      <w:r w:rsidR="00F80BFE">
        <w:rPr>
          <w:b/>
          <w:bCs/>
          <w:sz w:val="24"/>
        </w:rPr>
        <w:t xml:space="preserve"> in Barcelona </w:t>
      </w:r>
    </w:p>
    <w:p w:rsidR="00B32B1C" w:rsidRDefault="00B32B1C" w:rsidP="00D35F34">
      <w:pPr>
        <w:spacing w:line="240" w:lineRule="auto"/>
        <w:ind w:left="0" w:right="0"/>
        <w:rPr>
          <w:sz w:val="24"/>
        </w:rPr>
      </w:pPr>
    </w:p>
    <w:p w:rsidR="008661B7" w:rsidRDefault="008661B7" w:rsidP="008661B7">
      <w:pPr>
        <w:numPr>
          <w:ilvl w:val="0"/>
          <w:numId w:val="14"/>
        </w:numPr>
        <w:tabs>
          <w:tab w:val="clear" w:pos="1425"/>
          <w:tab w:val="num" w:pos="340"/>
        </w:tabs>
        <w:spacing w:line="300" w:lineRule="exact"/>
        <w:ind w:left="340" w:hanging="340"/>
        <w:rPr>
          <w:rFonts w:cs="Lucida Sans Unicode"/>
          <w:position w:val="0"/>
          <w:sz w:val="24"/>
        </w:rPr>
      </w:pPr>
      <w:r>
        <w:rPr>
          <w:sz w:val="24"/>
        </w:rPr>
        <w:t xml:space="preserve">Das neue Geschäftsgebiet </w:t>
      </w:r>
      <w:proofErr w:type="spellStart"/>
      <w:r>
        <w:rPr>
          <w:sz w:val="24"/>
        </w:rPr>
        <w:t>T</w:t>
      </w:r>
      <w:r w:rsidRPr="00081613">
        <w:rPr>
          <w:sz w:val="24"/>
        </w:rPr>
        <w:t>ransferra</w:t>
      </w:r>
      <w:proofErr w:type="spellEnd"/>
      <w:r w:rsidRPr="00081613">
        <w:rPr>
          <w:sz w:val="24"/>
        </w:rPr>
        <w:t xml:space="preserve"> </w:t>
      </w:r>
      <w:proofErr w:type="spellStart"/>
      <w:r w:rsidRPr="00081613">
        <w:rPr>
          <w:sz w:val="24"/>
        </w:rPr>
        <w:t>Nanosciences</w:t>
      </w:r>
      <w:proofErr w:type="spellEnd"/>
      <w:r w:rsidRPr="00081613">
        <w:rPr>
          <w:sz w:val="24"/>
        </w:rPr>
        <w:t xml:space="preserve"> präsentiert Portfolio an </w:t>
      </w:r>
      <w:proofErr w:type="spellStart"/>
      <w:r w:rsidRPr="00081613">
        <w:rPr>
          <w:sz w:val="24"/>
        </w:rPr>
        <w:t>liposomalen</w:t>
      </w:r>
      <w:proofErr w:type="spellEnd"/>
      <w:r w:rsidRPr="00081613">
        <w:rPr>
          <w:sz w:val="24"/>
        </w:rPr>
        <w:t xml:space="preserve"> Wirkstofffreisetzungssystemen</w:t>
      </w:r>
    </w:p>
    <w:p w:rsidR="008661B7" w:rsidRPr="008661B7" w:rsidRDefault="008661B7" w:rsidP="008661B7">
      <w:pPr>
        <w:numPr>
          <w:ilvl w:val="0"/>
          <w:numId w:val="14"/>
        </w:numPr>
        <w:tabs>
          <w:tab w:val="clear" w:pos="1425"/>
          <w:tab w:val="num" w:pos="340"/>
        </w:tabs>
        <w:spacing w:line="300" w:lineRule="exact"/>
        <w:ind w:left="340" w:hanging="340"/>
        <w:rPr>
          <w:rFonts w:cs="Lucida Sans Unicode"/>
          <w:position w:val="0"/>
          <w:sz w:val="24"/>
        </w:rPr>
      </w:pPr>
      <w:r>
        <w:rPr>
          <w:bCs/>
          <w:sz w:val="24"/>
        </w:rPr>
        <w:t>Biologisch abbaubare Polymere der Marke RESOMER® feiern 30. Geburtstag</w:t>
      </w:r>
    </w:p>
    <w:p w:rsidR="008661B7" w:rsidRDefault="008661B7" w:rsidP="008661B7">
      <w:pPr>
        <w:numPr>
          <w:ilvl w:val="0"/>
          <w:numId w:val="14"/>
        </w:numPr>
        <w:tabs>
          <w:tab w:val="clear" w:pos="1425"/>
          <w:tab w:val="num" w:pos="340"/>
        </w:tabs>
        <w:spacing w:line="300" w:lineRule="exact"/>
        <w:ind w:left="340" w:hanging="340"/>
        <w:rPr>
          <w:rFonts w:cs="Lucida Sans Unicode"/>
          <w:position w:val="0"/>
          <w:sz w:val="24"/>
        </w:rPr>
      </w:pPr>
      <w:r w:rsidRPr="008522BF">
        <w:rPr>
          <w:bCs/>
          <w:sz w:val="24"/>
        </w:rPr>
        <w:t xml:space="preserve">Vorstellung der neuen Marke </w:t>
      </w:r>
      <w:proofErr w:type="spellStart"/>
      <w:r w:rsidRPr="008522BF">
        <w:rPr>
          <w:sz w:val="24"/>
        </w:rPr>
        <w:t>Sovidine</w:t>
      </w:r>
      <w:proofErr w:type="spellEnd"/>
      <w:r w:rsidRPr="008522BF">
        <w:rPr>
          <w:sz w:val="24"/>
        </w:rPr>
        <w:t>™</w:t>
      </w:r>
      <w:r>
        <w:rPr>
          <w:sz w:val="24"/>
        </w:rPr>
        <w:t xml:space="preserve"> für  </w:t>
      </w:r>
      <w:proofErr w:type="spellStart"/>
      <w:r>
        <w:rPr>
          <w:sz w:val="24"/>
        </w:rPr>
        <w:t>Chlorhexidine</w:t>
      </w:r>
      <w:proofErr w:type="spellEnd"/>
      <w:r>
        <w:rPr>
          <w:sz w:val="24"/>
        </w:rPr>
        <w:t xml:space="preserve"> Portfolio von Evonik</w:t>
      </w:r>
    </w:p>
    <w:p w:rsidR="008661B7" w:rsidRDefault="008661B7" w:rsidP="008661B7">
      <w:pPr>
        <w:spacing w:line="300" w:lineRule="exact"/>
        <w:ind w:left="0" w:right="0"/>
        <w:rPr>
          <w:sz w:val="24"/>
        </w:rPr>
      </w:pPr>
    </w:p>
    <w:p w:rsidR="002D601C" w:rsidRPr="009E102F" w:rsidRDefault="00580F9D" w:rsidP="00866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0" w:right="0"/>
        <w:rPr>
          <w:rFonts w:cs="Lucida Sans Unicode"/>
          <w:color w:val="212121"/>
          <w:position w:val="0"/>
          <w:sz w:val="22"/>
          <w:szCs w:val="22"/>
          <w:lang w:eastAsia="en-US"/>
        </w:rPr>
      </w:pPr>
      <w:r w:rsidRPr="009E102F">
        <w:rPr>
          <w:rFonts w:cs="Lucida Sans Unicode"/>
          <w:sz w:val="22"/>
          <w:szCs w:val="22"/>
        </w:rPr>
        <w:t>Evonik präsentiert erstmal</w:t>
      </w:r>
      <w:r w:rsidR="009E102F">
        <w:rPr>
          <w:rFonts w:cs="Lucida Sans Unicode"/>
          <w:sz w:val="22"/>
          <w:szCs w:val="22"/>
        </w:rPr>
        <w:t>s</w:t>
      </w:r>
      <w:r w:rsidRPr="009E102F">
        <w:rPr>
          <w:rFonts w:cs="Lucida Sans Unicode"/>
          <w:sz w:val="22"/>
          <w:szCs w:val="22"/>
        </w:rPr>
        <w:t xml:space="preserve"> a</w:t>
      </w:r>
      <w:r w:rsidR="006905CA" w:rsidRPr="009E102F">
        <w:rPr>
          <w:rFonts w:cs="Lucida Sans Unicode"/>
          <w:sz w:val="22"/>
          <w:szCs w:val="22"/>
        </w:rPr>
        <w:t>uf der diesjährigen CPhI</w:t>
      </w:r>
      <w:r w:rsidR="00081613" w:rsidRPr="009E102F">
        <w:rPr>
          <w:rFonts w:cs="Lucida Sans Unicode"/>
          <w:sz w:val="22"/>
          <w:szCs w:val="22"/>
        </w:rPr>
        <w:t>,</w:t>
      </w:r>
      <w:r w:rsidR="006905CA" w:rsidRPr="009E102F">
        <w:rPr>
          <w:rFonts w:cs="Lucida Sans Unicode"/>
          <w:sz w:val="22"/>
          <w:szCs w:val="22"/>
        </w:rPr>
        <w:t xml:space="preserve"> vom 04. </w:t>
      </w:r>
      <w:r w:rsidR="00252892" w:rsidRPr="009E102F">
        <w:rPr>
          <w:rFonts w:cs="Lucida Sans Unicode"/>
          <w:sz w:val="22"/>
          <w:szCs w:val="22"/>
        </w:rPr>
        <w:t>b</w:t>
      </w:r>
      <w:r w:rsidR="006905CA" w:rsidRPr="009E102F">
        <w:rPr>
          <w:rFonts w:cs="Lucida Sans Unicode"/>
          <w:sz w:val="22"/>
          <w:szCs w:val="22"/>
        </w:rPr>
        <w:t>is zum 06. Oktober in Barcelona</w:t>
      </w:r>
      <w:r w:rsidR="00081613" w:rsidRPr="009E102F">
        <w:rPr>
          <w:rFonts w:cs="Lucida Sans Unicode"/>
          <w:sz w:val="22"/>
          <w:szCs w:val="22"/>
        </w:rPr>
        <w:t>,</w:t>
      </w:r>
      <w:r w:rsidR="006905CA" w:rsidRPr="009E102F">
        <w:rPr>
          <w:rFonts w:cs="Lucida Sans Unicode"/>
          <w:sz w:val="22"/>
          <w:szCs w:val="22"/>
        </w:rPr>
        <w:t xml:space="preserve"> </w:t>
      </w:r>
      <w:r w:rsidRPr="009E102F">
        <w:rPr>
          <w:rFonts w:cs="Lucida Sans Unicode"/>
          <w:sz w:val="22"/>
          <w:szCs w:val="22"/>
        </w:rPr>
        <w:t>d</w:t>
      </w:r>
      <w:r w:rsidR="004A679E" w:rsidRPr="009E102F">
        <w:rPr>
          <w:rFonts w:cs="Lucida Sans Unicode"/>
          <w:sz w:val="22"/>
          <w:szCs w:val="22"/>
        </w:rPr>
        <w:t xml:space="preserve">ie Produkte und Dienstleistungen </w:t>
      </w:r>
      <w:r w:rsidR="00D76DCB" w:rsidRPr="009E102F">
        <w:rPr>
          <w:rFonts w:cs="Lucida Sans Unicode"/>
          <w:sz w:val="22"/>
          <w:szCs w:val="22"/>
        </w:rPr>
        <w:t>de</w:t>
      </w:r>
      <w:r w:rsidRPr="009E102F">
        <w:rPr>
          <w:rFonts w:cs="Lucida Sans Unicode"/>
          <w:sz w:val="22"/>
          <w:szCs w:val="22"/>
        </w:rPr>
        <w:t>s</w:t>
      </w:r>
      <w:r w:rsidR="00D76DCB" w:rsidRPr="009E102F">
        <w:rPr>
          <w:rFonts w:cs="Lucida Sans Unicode"/>
          <w:sz w:val="22"/>
          <w:szCs w:val="22"/>
        </w:rPr>
        <w:t xml:space="preserve"> </w:t>
      </w:r>
      <w:r w:rsidR="00C152E0">
        <w:rPr>
          <w:rFonts w:cs="Lucida Sans Unicode"/>
          <w:sz w:val="22"/>
          <w:szCs w:val="22"/>
        </w:rPr>
        <w:t xml:space="preserve">neuen </w:t>
      </w:r>
      <w:r w:rsidRPr="009E102F">
        <w:rPr>
          <w:rFonts w:cs="Lucida Sans Unicode"/>
          <w:sz w:val="22"/>
          <w:szCs w:val="22"/>
        </w:rPr>
        <w:t>Geschäftsgebiets</w:t>
      </w:r>
      <w:r w:rsidR="006905CA" w:rsidRPr="009E102F">
        <w:rPr>
          <w:rFonts w:cs="Lucida Sans Unicode"/>
          <w:sz w:val="22"/>
          <w:szCs w:val="22"/>
        </w:rPr>
        <w:t xml:space="preserve"> </w:t>
      </w:r>
      <w:proofErr w:type="spellStart"/>
      <w:r w:rsidR="006905CA" w:rsidRPr="009E102F">
        <w:rPr>
          <w:rFonts w:cs="Lucida Sans Unicode"/>
          <w:sz w:val="22"/>
          <w:szCs w:val="22"/>
        </w:rPr>
        <w:t>Transferra</w:t>
      </w:r>
      <w:proofErr w:type="spellEnd"/>
      <w:r w:rsidR="006905CA" w:rsidRPr="009E102F">
        <w:rPr>
          <w:rFonts w:cs="Lucida Sans Unicode"/>
          <w:sz w:val="22"/>
          <w:szCs w:val="22"/>
        </w:rPr>
        <w:t xml:space="preserve"> </w:t>
      </w:r>
      <w:proofErr w:type="spellStart"/>
      <w:r w:rsidR="006905CA" w:rsidRPr="009E102F">
        <w:rPr>
          <w:rFonts w:cs="Lucida Sans Unicode"/>
          <w:sz w:val="22"/>
          <w:szCs w:val="22"/>
        </w:rPr>
        <w:t>Na</w:t>
      </w:r>
      <w:r w:rsidR="002D601C" w:rsidRPr="009E102F">
        <w:rPr>
          <w:rFonts w:cs="Lucida Sans Unicode"/>
          <w:sz w:val="22"/>
          <w:szCs w:val="22"/>
        </w:rPr>
        <w:t>nosciences</w:t>
      </w:r>
      <w:proofErr w:type="spellEnd"/>
      <w:r w:rsidR="00D76DCB" w:rsidRPr="009E102F">
        <w:rPr>
          <w:rFonts w:cs="Lucida Sans Unicode"/>
          <w:sz w:val="22"/>
          <w:szCs w:val="22"/>
        </w:rPr>
        <w:t>,</w:t>
      </w:r>
      <w:r w:rsidR="002D601C" w:rsidRPr="009E102F">
        <w:rPr>
          <w:rFonts w:cs="Lucida Sans Unicode"/>
          <w:sz w:val="22"/>
          <w:szCs w:val="22"/>
        </w:rPr>
        <w:t xml:space="preserve"> </w:t>
      </w:r>
      <w:r w:rsidR="00D76DCB" w:rsidRPr="009E102F">
        <w:rPr>
          <w:rFonts w:cs="Lucida Sans Unicode"/>
          <w:sz w:val="22"/>
          <w:szCs w:val="22"/>
        </w:rPr>
        <w:t xml:space="preserve">einem führenden Anbieter liposomaler </w:t>
      </w:r>
      <w:r w:rsidR="006905CA" w:rsidRPr="009E102F">
        <w:rPr>
          <w:rFonts w:cs="Lucida Sans Unicode"/>
          <w:sz w:val="22"/>
          <w:szCs w:val="22"/>
        </w:rPr>
        <w:t>Wirkstofffreisetzungss</w:t>
      </w:r>
      <w:r w:rsidR="00D76DCB" w:rsidRPr="009E102F">
        <w:rPr>
          <w:rFonts w:cs="Lucida Sans Unicode"/>
          <w:sz w:val="22"/>
          <w:szCs w:val="22"/>
        </w:rPr>
        <w:t>ysteme.</w:t>
      </w:r>
      <w:r w:rsidR="00FA0C33" w:rsidRPr="009E102F">
        <w:rPr>
          <w:rFonts w:cs="Lucida Sans Unicode"/>
          <w:sz w:val="22"/>
          <w:szCs w:val="22"/>
        </w:rPr>
        <w:t xml:space="preserve"> </w:t>
      </w:r>
      <w:r w:rsidR="00D76DCB" w:rsidRPr="009E102F">
        <w:rPr>
          <w:rFonts w:cs="Lucida Sans Unicode"/>
          <w:sz w:val="22"/>
          <w:szCs w:val="22"/>
        </w:rPr>
        <w:t>„</w:t>
      </w:r>
      <w:r w:rsidRPr="009E102F">
        <w:rPr>
          <w:rFonts w:cs="Lucida Sans Unicode"/>
          <w:color w:val="212121"/>
          <w:position w:val="0"/>
          <w:sz w:val="22"/>
          <w:szCs w:val="22"/>
          <w:lang w:eastAsia="en-US"/>
        </w:rPr>
        <w:t xml:space="preserve">Die Kombination des Portfolios und Know-hows von </w:t>
      </w:r>
      <w:r w:rsidRPr="00D501B0">
        <w:rPr>
          <w:rFonts w:cs="Lucida Sans Unicode"/>
          <w:color w:val="212121"/>
          <w:position w:val="0"/>
          <w:sz w:val="22"/>
          <w:szCs w:val="22"/>
          <w:lang w:eastAsia="en-US"/>
        </w:rPr>
        <w:t>Transferra Nanosciences</w:t>
      </w:r>
      <w:r w:rsidRPr="009E102F">
        <w:rPr>
          <w:rFonts w:cs="Lucida Sans Unicode"/>
          <w:color w:val="212121"/>
          <w:position w:val="0"/>
          <w:sz w:val="22"/>
          <w:szCs w:val="22"/>
          <w:lang w:eastAsia="en-US"/>
        </w:rPr>
        <w:t xml:space="preserve"> mit den Kompetenzen von Evonik im Bereich der polymerbasierten injizierbaren Arzneimittel mit verzögerter Wirkstofffreisetzung, </w:t>
      </w:r>
      <w:r w:rsidRPr="009E102F">
        <w:rPr>
          <w:rFonts w:cs="Lucida Sans Unicode"/>
          <w:sz w:val="22"/>
          <w:szCs w:val="22"/>
        </w:rPr>
        <w:t xml:space="preserve">positioniert uns als präferierten Partner für die Entwicklung und Herstellung einer breiten Palette von </w:t>
      </w:r>
      <w:proofErr w:type="spellStart"/>
      <w:r w:rsidRPr="009E102F">
        <w:rPr>
          <w:rFonts w:cs="Lucida Sans Unicode"/>
          <w:sz w:val="22"/>
          <w:szCs w:val="22"/>
        </w:rPr>
        <w:t>injizierbaren</w:t>
      </w:r>
      <w:proofErr w:type="spellEnd"/>
      <w:r w:rsidRPr="009E102F">
        <w:rPr>
          <w:rFonts w:cs="Lucida Sans Unicode"/>
          <w:sz w:val="22"/>
          <w:szCs w:val="22"/>
        </w:rPr>
        <w:t xml:space="preserve"> Arzneimitteln, die z.</w:t>
      </w:r>
      <w:r w:rsidR="008661B7">
        <w:rPr>
          <w:rFonts w:cs="Lucida Sans Unicode"/>
          <w:sz w:val="22"/>
          <w:szCs w:val="22"/>
        </w:rPr>
        <w:t> </w:t>
      </w:r>
      <w:r w:rsidRPr="009E102F">
        <w:rPr>
          <w:rFonts w:cs="Lucida Sans Unicode"/>
          <w:sz w:val="22"/>
          <w:szCs w:val="22"/>
        </w:rPr>
        <w:t>B. auf Nukleotiden oder Zytostatika basieren</w:t>
      </w:r>
      <w:r w:rsidR="009E102F">
        <w:rPr>
          <w:rFonts w:cs="Lucida Sans Unicode"/>
          <w:color w:val="212121"/>
          <w:position w:val="0"/>
          <w:sz w:val="22"/>
          <w:szCs w:val="22"/>
          <w:lang w:eastAsia="en-US"/>
        </w:rPr>
        <w:t>,</w:t>
      </w:r>
      <w:r w:rsidRPr="009E102F">
        <w:rPr>
          <w:rFonts w:cs="Lucida Sans Unicode"/>
          <w:color w:val="212121"/>
          <w:position w:val="0"/>
          <w:sz w:val="22"/>
          <w:szCs w:val="22"/>
          <w:lang w:eastAsia="en-US"/>
        </w:rPr>
        <w:t>“</w:t>
      </w:r>
      <w:r w:rsidR="0044391D" w:rsidRPr="009E102F">
        <w:rPr>
          <w:rFonts w:cs="Lucida Sans Unicode"/>
          <w:sz w:val="22"/>
          <w:szCs w:val="22"/>
        </w:rPr>
        <w:t xml:space="preserve"> </w:t>
      </w:r>
      <w:r w:rsidRPr="009E102F">
        <w:rPr>
          <w:rFonts w:cs="Lucida Sans Unicode"/>
          <w:sz w:val="22"/>
          <w:szCs w:val="22"/>
        </w:rPr>
        <w:t>erklärt</w:t>
      </w:r>
      <w:r w:rsidR="00EE5F64" w:rsidRPr="009E102F">
        <w:rPr>
          <w:rFonts w:cs="Lucida Sans Unicode"/>
          <w:sz w:val="22"/>
          <w:szCs w:val="22"/>
        </w:rPr>
        <w:t xml:space="preserve"> </w:t>
      </w:r>
      <w:r w:rsidR="006905CA" w:rsidRPr="009E102F">
        <w:rPr>
          <w:rFonts w:cs="Lucida Sans Unicode"/>
          <w:sz w:val="22"/>
          <w:szCs w:val="22"/>
        </w:rPr>
        <w:t>Dr.</w:t>
      </w:r>
      <w:r w:rsidRPr="009E102F">
        <w:rPr>
          <w:rFonts w:cs="Lucida Sans Unicode"/>
          <w:sz w:val="22"/>
          <w:szCs w:val="22"/>
        </w:rPr>
        <w:t xml:space="preserve"> Thomas Riermeier, Leiter der</w:t>
      </w:r>
      <w:r w:rsidR="006905CA" w:rsidRPr="009E102F">
        <w:rPr>
          <w:rFonts w:cs="Lucida Sans Unicode"/>
          <w:sz w:val="22"/>
          <w:szCs w:val="22"/>
        </w:rPr>
        <w:t xml:space="preserve"> </w:t>
      </w:r>
      <w:r w:rsidRPr="009E102F">
        <w:rPr>
          <w:rFonts w:cs="Lucida Sans Unicode"/>
          <w:sz w:val="22"/>
          <w:szCs w:val="22"/>
        </w:rPr>
        <w:t>Produktlinie Pharma Polymers &amp; Services</w:t>
      </w:r>
      <w:r w:rsidR="006905CA" w:rsidRPr="009E102F">
        <w:rPr>
          <w:rFonts w:cs="Lucida Sans Unicode"/>
          <w:sz w:val="22"/>
          <w:szCs w:val="22"/>
        </w:rPr>
        <w:t xml:space="preserve">. </w:t>
      </w:r>
    </w:p>
    <w:p w:rsidR="002D601C" w:rsidRPr="009E102F" w:rsidRDefault="002D601C" w:rsidP="008661B7">
      <w:pPr>
        <w:spacing w:line="300" w:lineRule="exact"/>
        <w:ind w:left="0" w:right="0"/>
        <w:rPr>
          <w:rFonts w:cs="Lucida Sans Unicode"/>
          <w:sz w:val="22"/>
          <w:szCs w:val="22"/>
        </w:rPr>
      </w:pPr>
    </w:p>
    <w:p w:rsidR="00D35F34" w:rsidRPr="009E102F" w:rsidRDefault="008661B7" w:rsidP="008661B7">
      <w:pPr>
        <w:spacing w:line="300" w:lineRule="exact"/>
        <w:ind w:left="0" w:right="0"/>
        <w:rPr>
          <w:rFonts w:cs="Lucida Sans Unicode"/>
          <w:sz w:val="22"/>
          <w:szCs w:val="22"/>
        </w:rPr>
      </w:pPr>
      <w:r>
        <w:rPr>
          <w:rFonts w:cs="Lucida Sans Unicode"/>
          <w:sz w:val="22"/>
          <w:szCs w:val="22"/>
        </w:rPr>
        <w:t>Ein w</w:t>
      </w:r>
      <w:r w:rsidR="00580F9D" w:rsidRPr="009E102F">
        <w:rPr>
          <w:rFonts w:cs="Lucida Sans Unicode"/>
          <w:sz w:val="22"/>
          <w:szCs w:val="22"/>
        </w:rPr>
        <w:t>eiterer Grund zu feiern ist der 30</w:t>
      </w:r>
      <w:r>
        <w:rPr>
          <w:rFonts w:cs="Lucida Sans Unicode"/>
          <w:sz w:val="22"/>
          <w:szCs w:val="22"/>
        </w:rPr>
        <w:t>.</w:t>
      </w:r>
      <w:r w:rsidR="00580F9D" w:rsidRPr="009E102F">
        <w:rPr>
          <w:rFonts w:cs="Lucida Sans Unicode"/>
          <w:sz w:val="22"/>
          <w:szCs w:val="22"/>
        </w:rPr>
        <w:t xml:space="preserve"> </w:t>
      </w:r>
      <w:r w:rsidR="000D5A05" w:rsidRPr="009E102F">
        <w:rPr>
          <w:rFonts w:cs="Lucida Sans Unicode"/>
          <w:sz w:val="22"/>
          <w:szCs w:val="22"/>
        </w:rPr>
        <w:t>Geburtstag</w:t>
      </w:r>
      <w:r w:rsidR="00580F9D" w:rsidRPr="009E102F">
        <w:rPr>
          <w:rFonts w:cs="Lucida Sans Unicode"/>
          <w:sz w:val="22"/>
          <w:szCs w:val="22"/>
        </w:rPr>
        <w:t xml:space="preserve"> </w:t>
      </w:r>
      <w:r w:rsidR="000B42C3">
        <w:rPr>
          <w:rFonts w:cs="Lucida Sans Unicode"/>
          <w:sz w:val="22"/>
          <w:szCs w:val="22"/>
        </w:rPr>
        <w:t>der Marke</w:t>
      </w:r>
      <w:r w:rsidR="00580F9D" w:rsidRPr="009E102F">
        <w:rPr>
          <w:rFonts w:cs="Lucida Sans Unicode"/>
          <w:sz w:val="22"/>
          <w:szCs w:val="22"/>
        </w:rPr>
        <w:t xml:space="preserve"> RESOMER®, </w:t>
      </w:r>
      <w:r w:rsidR="000B42C3">
        <w:rPr>
          <w:rFonts w:cs="Lucida Sans Unicode"/>
          <w:sz w:val="22"/>
          <w:szCs w:val="22"/>
        </w:rPr>
        <w:t>welche</w:t>
      </w:r>
      <w:r w:rsidR="00580F9D" w:rsidRPr="009E102F">
        <w:rPr>
          <w:rFonts w:cs="Lucida Sans Unicode"/>
          <w:sz w:val="22"/>
          <w:szCs w:val="22"/>
        </w:rPr>
        <w:t xml:space="preserve"> </w:t>
      </w:r>
      <w:r w:rsidR="000B42C3">
        <w:rPr>
          <w:rFonts w:cs="Lucida Sans Unicode"/>
          <w:sz w:val="22"/>
          <w:szCs w:val="22"/>
        </w:rPr>
        <w:t xml:space="preserve">das </w:t>
      </w:r>
      <w:r w:rsidR="00580F9D" w:rsidRPr="009E102F">
        <w:rPr>
          <w:rFonts w:cs="Lucida Sans Unicode"/>
          <w:sz w:val="22"/>
          <w:szCs w:val="22"/>
        </w:rPr>
        <w:t xml:space="preserve">Produktportfolio </w:t>
      </w:r>
      <w:r w:rsidR="008402E1">
        <w:rPr>
          <w:rFonts w:cs="Lucida Sans Unicode"/>
          <w:sz w:val="22"/>
          <w:szCs w:val="22"/>
        </w:rPr>
        <w:t xml:space="preserve">von Evonik </w:t>
      </w:r>
      <w:r w:rsidR="00580F9D" w:rsidRPr="009E102F">
        <w:rPr>
          <w:rFonts w:cs="Lucida Sans Unicode"/>
          <w:sz w:val="22"/>
          <w:szCs w:val="22"/>
        </w:rPr>
        <w:t xml:space="preserve">an </w:t>
      </w:r>
      <w:r w:rsidR="001E3842" w:rsidRPr="009E102F">
        <w:rPr>
          <w:rFonts w:cs="Lucida Sans Unicode"/>
          <w:sz w:val="22"/>
          <w:szCs w:val="22"/>
        </w:rPr>
        <w:t>b</w:t>
      </w:r>
      <w:r w:rsidR="009F3233" w:rsidRPr="009E102F">
        <w:rPr>
          <w:rFonts w:cs="Lucida Sans Unicode"/>
          <w:sz w:val="22"/>
          <w:szCs w:val="22"/>
        </w:rPr>
        <w:t>iologisch abbaubare</w:t>
      </w:r>
      <w:r w:rsidR="009E102F">
        <w:rPr>
          <w:rFonts w:cs="Lucida Sans Unicode"/>
          <w:sz w:val="22"/>
          <w:szCs w:val="22"/>
        </w:rPr>
        <w:t>n</w:t>
      </w:r>
      <w:r w:rsidR="009F3233" w:rsidRPr="009E102F">
        <w:rPr>
          <w:rFonts w:cs="Lucida Sans Unicode"/>
          <w:sz w:val="22"/>
          <w:szCs w:val="22"/>
        </w:rPr>
        <w:t xml:space="preserve"> P</w:t>
      </w:r>
      <w:r w:rsidR="00FA0C33" w:rsidRPr="009E102F">
        <w:rPr>
          <w:rFonts w:cs="Lucida Sans Unicode"/>
          <w:sz w:val="22"/>
          <w:szCs w:val="22"/>
        </w:rPr>
        <w:t>harmap</w:t>
      </w:r>
      <w:r w:rsidR="001E3842" w:rsidRPr="009E102F">
        <w:rPr>
          <w:rFonts w:cs="Lucida Sans Unicode"/>
          <w:sz w:val="22"/>
          <w:szCs w:val="22"/>
        </w:rPr>
        <w:t>o</w:t>
      </w:r>
      <w:r w:rsidR="009F3233" w:rsidRPr="009E102F">
        <w:rPr>
          <w:rFonts w:cs="Lucida Sans Unicode"/>
          <w:sz w:val="22"/>
          <w:szCs w:val="22"/>
        </w:rPr>
        <w:t>lymere</w:t>
      </w:r>
      <w:r w:rsidR="000B42C3">
        <w:rPr>
          <w:rFonts w:cs="Lucida Sans Unicode"/>
          <w:sz w:val="22"/>
          <w:szCs w:val="22"/>
        </w:rPr>
        <w:t>n</w:t>
      </w:r>
      <w:r w:rsidR="001E3842" w:rsidRPr="009E102F">
        <w:rPr>
          <w:rFonts w:cs="Lucida Sans Unicode"/>
          <w:sz w:val="22"/>
          <w:szCs w:val="22"/>
        </w:rPr>
        <w:t xml:space="preserve"> </w:t>
      </w:r>
      <w:r w:rsidR="00580F9D" w:rsidRPr="009E102F">
        <w:rPr>
          <w:rFonts w:cs="Lucida Sans Unicode"/>
          <w:sz w:val="22"/>
          <w:szCs w:val="22"/>
        </w:rPr>
        <w:t xml:space="preserve">umfasst, die weltweit als Topstandard für </w:t>
      </w:r>
      <w:r w:rsidR="000D5A05" w:rsidRPr="009E102F">
        <w:rPr>
          <w:rFonts w:cs="Lucida Sans Unicode"/>
          <w:sz w:val="22"/>
          <w:szCs w:val="22"/>
        </w:rPr>
        <w:t xml:space="preserve">injizierbare </w:t>
      </w:r>
      <w:r w:rsidR="00580F9D" w:rsidRPr="009E102F">
        <w:rPr>
          <w:rFonts w:cs="Lucida Sans Unicode"/>
          <w:sz w:val="22"/>
          <w:szCs w:val="22"/>
        </w:rPr>
        <w:t>Wirkstoff</w:t>
      </w:r>
      <w:r w:rsidR="000D5A05" w:rsidRPr="009E102F">
        <w:rPr>
          <w:rFonts w:cs="Lucida Sans Unicode"/>
          <w:sz w:val="22"/>
          <w:szCs w:val="22"/>
        </w:rPr>
        <w:t>freisetzungssysteme als auch für medizintechnische Anwendungen gelten.</w:t>
      </w:r>
      <w:r w:rsidR="00FA0C33" w:rsidRPr="009E102F">
        <w:rPr>
          <w:rFonts w:cs="Lucida Sans Unicode"/>
          <w:sz w:val="22"/>
          <w:szCs w:val="22"/>
        </w:rPr>
        <w:t xml:space="preserve"> </w:t>
      </w:r>
      <w:r w:rsidR="00CE1F0A" w:rsidRPr="009E102F">
        <w:rPr>
          <w:rFonts w:cs="Lucida Sans Unicode"/>
          <w:sz w:val="22"/>
          <w:szCs w:val="22"/>
        </w:rPr>
        <w:t xml:space="preserve">Zum </w:t>
      </w:r>
      <w:r w:rsidR="006905CA" w:rsidRPr="009E102F">
        <w:rPr>
          <w:rFonts w:cs="Lucida Sans Unicode"/>
          <w:sz w:val="22"/>
          <w:szCs w:val="22"/>
        </w:rPr>
        <w:t>30</w:t>
      </w:r>
      <w:r>
        <w:rPr>
          <w:rFonts w:cs="Lucida Sans Unicode"/>
          <w:sz w:val="22"/>
          <w:szCs w:val="22"/>
        </w:rPr>
        <w:t>-</w:t>
      </w:r>
      <w:r w:rsidR="006905CA" w:rsidRPr="009E102F">
        <w:rPr>
          <w:rFonts w:cs="Lucida Sans Unicode"/>
          <w:sz w:val="22"/>
          <w:szCs w:val="22"/>
        </w:rPr>
        <w:t xml:space="preserve">jährigen </w:t>
      </w:r>
      <w:r w:rsidR="005E1C1E" w:rsidRPr="009E102F">
        <w:rPr>
          <w:rFonts w:cs="Lucida Sans Unicode"/>
          <w:sz w:val="22"/>
          <w:szCs w:val="22"/>
        </w:rPr>
        <w:t>Markenj</w:t>
      </w:r>
      <w:r w:rsidR="00CE1F0A" w:rsidRPr="009E102F">
        <w:rPr>
          <w:rFonts w:cs="Lucida Sans Unicode"/>
          <w:sz w:val="22"/>
          <w:szCs w:val="22"/>
        </w:rPr>
        <w:t xml:space="preserve">ubiläum von </w:t>
      </w:r>
      <w:r w:rsidR="00CE625A" w:rsidRPr="009E102F">
        <w:rPr>
          <w:rFonts w:cs="Lucida Sans Unicode"/>
          <w:sz w:val="22"/>
          <w:szCs w:val="22"/>
        </w:rPr>
        <w:t>RESOMER</w:t>
      </w:r>
      <w:r w:rsidR="00CE625A" w:rsidRPr="009E102F">
        <w:rPr>
          <w:rFonts w:cs="Lucida Sans Unicode"/>
          <w:sz w:val="22"/>
          <w:szCs w:val="22"/>
          <w:vertAlign w:val="superscript"/>
        </w:rPr>
        <w:t xml:space="preserve">® </w:t>
      </w:r>
      <w:r w:rsidR="000D5A05" w:rsidRPr="009E102F">
        <w:rPr>
          <w:rFonts w:cs="Lucida Sans Unicode"/>
          <w:sz w:val="22"/>
          <w:szCs w:val="22"/>
        </w:rPr>
        <w:t>hat</w:t>
      </w:r>
      <w:r w:rsidR="00CE625A" w:rsidRPr="009E102F">
        <w:rPr>
          <w:rFonts w:cs="Lucida Sans Unicode"/>
          <w:sz w:val="22"/>
          <w:szCs w:val="22"/>
        </w:rPr>
        <w:t xml:space="preserve"> Evonik </w:t>
      </w:r>
      <w:r w:rsidR="000D5A05" w:rsidRPr="009E102F">
        <w:rPr>
          <w:rFonts w:cs="Lucida Sans Unicode"/>
          <w:sz w:val="22"/>
          <w:szCs w:val="22"/>
        </w:rPr>
        <w:t>vor kurzem</w:t>
      </w:r>
      <w:r w:rsidR="005E1C1E" w:rsidRPr="009E102F">
        <w:rPr>
          <w:rFonts w:cs="Lucida Sans Unicode"/>
          <w:sz w:val="22"/>
          <w:szCs w:val="22"/>
        </w:rPr>
        <w:t xml:space="preserve"> eine Kampagne unter dem Motto „RESOMER</w:t>
      </w:r>
      <w:r w:rsidR="005E1C1E" w:rsidRPr="009E102F">
        <w:rPr>
          <w:rFonts w:cs="Lucida Sans Unicode"/>
          <w:sz w:val="22"/>
          <w:szCs w:val="22"/>
          <w:vertAlign w:val="superscript"/>
        </w:rPr>
        <w:t xml:space="preserve">® </w:t>
      </w:r>
      <w:r w:rsidR="005E1C1E" w:rsidRPr="009E102F">
        <w:rPr>
          <w:rFonts w:cs="Lucida Sans Unicode"/>
          <w:sz w:val="22"/>
          <w:szCs w:val="22"/>
        </w:rPr>
        <w:t xml:space="preserve">- 30 </w:t>
      </w:r>
      <w:proofErr w:type="spellStart"/>
      <w:r w:rsidR="005E1C1E" w:rsidRPr="009E102F">
        <w:rPr>
          <w:rFonts w:cs="Lucida Sans Unicode"/>
          <w:sz w:val="22"/>
          <w:szCs w:val="22"/>
        </w:rPr>
        <w:t>years</w:t>
      </w:r>
      <w:proofErr w:type="spellEnd"/>
      <w:r w:rsidR="005E1C1E" w:rsidRPr="009E102F">
        <w:rPr>
          <w:rFonts w:cs="Lucida Sans Unicode"/>
          <w:sz w:val="22"/>
          <w:szCs w:val="22"/>
        </w:rPr>
        <w:t xml:space="preserve"> </w:t>
      </w:r>
      <w:proofErr w:type="spellStart"/>
      <w:r w:rsidR="005E1C1E" w:rsidRPr="009E102F">
        <w:rPr>
          <w:rFonts w:cs="Lucida Sans Unicode"/>
          <w:sz w:val="22"/>
          <w:szCs w:val="22"/>
        </w:rPr>
        <w:t>of</w:t>
      </w:r>
      <w:proofErr w:type="spellEnd"/>
      <w:r w:rsidR="005E1C1E" w:rsidRPr="009E102F">
        <w:rPr>
          <w:rFonts w:cs="Lucida Sans Unicode"/>
          <w:sz w:val="22"/>
          <w:szCs w:val="22"/>
        </w:rPr>
        <w:t xml:space="preserve"> </w:t>
      </w:r>
      <w:proofErr w:type="spellStart"/>
      <w:r w:rsidR="005E1C1E" w:rsidRPr="009E102F">
        <w:rPr>
          <w:rFonts w:cs="Lucida Sans Unicode"/>
          <w:sz w:val="22"/>
          <w:szCs w:val="22"/>
        </w:rPr>
        <w:t>empowering</w:t>
      </w:r>
      <w:proofErr w:type="spellEnd"/>
      <w:r w:rsidR="005E1C1E" w:rsidRPr="009E102F">
        <w:rPr>
          <w:rFonts w:cs="Lucida Sans Unicode"/>
          <w:sz w:val="22"/>
          <w:szCs w:val="22"/>
        </w:rPr>
        <w:t xml:space="preserve"> </w:t>
      </w:r>
      <w:proofErr w:type="spellStart"/>
      <w:r w:rsidR="005E1C1E" w:rsidRPr="009E102F">
        <w:rPr>
          <w:rFonts w:cs="Lucida Sans Unicode"/>
          <w:sz w:val="22"/>
          <w:szCs w:val="22"/>
        </w:rPr>
        <w:t>innovation</w:t>
      </w:r>
      <w:proofErr w:type="spellEnd"/>
      <w:r w:rsidR="005E1C1E" w:rsidRPr="009E102F">
        <w:rPr>
          <w:rFonts w:cs="Lucida Sans Unicode"/>
          <w:sz w:val="22"/>
          <w:szCs w:val="22"/>
        </w:rPr>
        <w:t>“</w:t>
      </w:r>
      <w:r w:rsidR="00A93E5E" w:rsidRPr="009E102F">
        <w:rPr>
          <w:rFonts w:cs="Lucida Sans Unicode"/>
          <w:sz w:val="22"/>
          <w:szCs w:val="22"/>
        </w:rPr>
        <w:t xml:space="preserve"> </w:t>
      </w:r>
      <w:r w:rsidR="000D5A05" w:rsidRPr="009E102F">
        <w:rPr>
          <w:rFonts w:cs="Lucida Sans Unicode"/>
          <w:sz w:val="22"/>
          <w:szCs w:val="22"/>
        </w:rPr>
        <w:t xml:space="preserve">gestartet. Diese wird auf der </w:t>
      </w:r>
      <w:proofErr w:type="spellStart"/>
      <w:r w:rsidR="00A93E5E" w:rsidRPr="009E102F">
        <w:rPr>
          <w:rFonts w:cs="Lucida Sans Unicode"/>
          <w:sz w:val="22"/>
          <w:szCs w:val="22"/>
        </w:rPr>
        <w:t>CPhl</w:t>
      </w:r>
      <w:proofErr w:type="spellEnd"/>
      <w:r w:rsidR="00A93E5E" w:rsidRPr="009E102F">
        <w:rPr>
          <w:rFonts w:cs="Lucida Sans Unicode"/>
          <w:sz w:val="22"/>
          <w:szCs w:val="22"/>
        </w:rPr>
        <w:t xml:space="preserve"> in Barcelona vor</w:t>
      </w:r>
      <w:r w:rsidR="000D5A05" w:rsidRPr="009E102F">
        <w:rPr>
          <w:rFonts w:cs="Lucida Sans Unicode"/>
          <w:sz w:val="22"/>
          <w:szCs w:val="22"/>
        </w:rPr>
        <w:t>gestellt</w:t>
      </w:r>
      <w:r w:rsidR="00F0120B" w:rsidRPr="009E102F">
        <w:rPr>
          <w:rFonts w:cs="Lucida Sans Unicode"/>
          <w:sz w:val="22"/>
          <w:szCs w:val="22"/>
        </w:rPr>
        <w:t xml:space="preserve">. </w:t>
      </w:r>
    </w:p>
    <w:p w:rsidR="00580F9D" w:rsidRPr="009E102F" w:rsidRDefault="00580F9D" w:rsidP="008661B7">
      <w:pPr>
        <w:spacing w:line="300" w:lineRule="exact"/>
        <w:ind w:left="0" w:right="0"/>
        <w:rPr>
          <w:rFonts w:cs="Lucida Sans Unicode"/>
          <w:sz w:val="22"/>
          <w:szCs w:val="22"/>
        </w:rPr>
      </w:pPr>
    </w:p>
    <w:p w:rsidR="00A93E5E" w:rsidRPr="009E102F" w:rsidRDefault="006905CA" w:rsidP="008661B7">
      <w:pPr>
        <w:spacing w:line="300" w:lineRule="exact"/>
        <w:ind w:left="0" w:right="0"/>
        <w:rPr>
          <w:rFonts w:cs="Lucida Sans Unicode"/>
          <w:sz w:val="22"/>
          <w:szCs w:val="22"/>
        </w:rPr>
      </w:pPr>
      <w:r w:rsidRPr="009E102F">
        <w:rPr>
          <w:rFonts w:cs="Lucida Sans Unicode"/>
          <w:sz w:val="22"/>
          <w:szCs w:val="22"/>
        </w:rPr>
        <w:t>Des</w:t>
      </w:r>
      <w:r w:rsidR="008661B7">
        <w:rPr>
          <w:rFonts w:cs="Lucida Sans Unicode"/>
          <w:sz w:val="22"/>
          <w:szCs w:val="22"/>
        </w:rPr>
        <w:t xml:space="preserve"> W</w:t>
      </w:r>
      <w:r w:rsidRPr="009E102F">
        <w:rPr>
          <w:rFonts w:cs="Lucida Sans Unicode"/>
          <w:sz w:val="22"/>
          <w:szCs w:val="22"/>
        </w:rPr>
        <w:t>eiteren</w:t>
      </w:r>
      <w:r w:rsidR="00A93E5E" w:rsidRPr="009E102F">
        <w:rPr>
          <w:rFonts w:cs="Lucida Sans Unicode"/>
          <w:sz w:val="22"/>
          <w:szCs w:val="22"/>
        </w:rPr>
        <w:t xml:space="preserve"> </w:t>
      </w:r>
      <w:r w:rsidR="000B42C3">
        <w:rPr>
          <w:rFonts w:cs="Lucida Sans Unicode"/>
          <w:sz w:val="22"/>
          <w:szCs w:val="22"/>
        </w:rPr>
        <w:t xml:space="preserve">präsentiert </w:t>
      </w:r>
      <w:r w:rsidR="000D5A05" w:rsidRPr="009E102F">
        <w:rPr>
          <w:rFonts w:cs="Lucida Sans Unicode"/>
          <w:sz w:val="22"/>
          <w:szCs w:val="22"/>
        </w:rPr>
        <w:t xml:space="preserve">Evonik SOVIDINE™, die neue </w:t>
      </w:r>
      <w:r w:rsidR="00A93E5E" w:rsidRPr="009E102F">
        <w:rPr>
          <w:rFonts w:cs="Lucida Sans Unicode"/>
          <w:sz w:val="22"/>
          <w:szCs w:val="22"/>
        </w:rPr>
        <w:t xml:space="preserve">Marke </w:t>
      </w:r>
      <w:r w:rsidR="000D5A05" w:rsidRPr="009E102F">
        <w:rPr>
          <w:rFonts w:cs="Lucida Sans Unicode"/>
          <w:sz w:val="22"/>
          <w:szCs w:val="22"/>
        </w:rPr>
        <w:t xml:space="preserve">für das </w:t>
      </w:r>
      <w:proofErr w:type="spellStart"/>
      <w:r w:rsidR="00303A5D" w:rsidRPr="009E102F">
        <w:rPr>
          <w:rFonts w:cs="Lucida Sans Unicode"/>
          <w:sz w:val="22"/>
          <w:szCs w:val="22"/>
        </w:rPr>
        <w:t>Chlorhexidin</w:t>
      </w:r>
      <w:proofErr w:type="spellEnd"/>
      <w:r w:rsidR="00303A5D" w:rsidRPr="009E102F">
        <w:rPr>
          <w:rFonts w:cs="Lucida Sans Unicode"/>
          <w:sz w:val="22"/>
          <w:szCs w:val="22"/>
        </w:rPr>
        <w:t>-</w:t>
      </w:r>
      <w:r w:rsidR="000D5A05" w:rsidRPr="009E102F">
        <w:rPr>
          <w:rFonts w:cs="Lucida Sans Unicode"/>
          <w:sz w:val="22"/>
          <w:szCs w:val="22"/>
        </w:rPr>
        <w:t xml:space="preserve">Portfolio von Evonik, welches in der Pharmaindustrie </w:t>
      </w:r>
      <w:r w:rsidR="000D5A05" w:rsidRPr="00E32A91">
        <w:rPr>
          <w:rFonts w:cs="Lucida Sans Unicode"/>
          <w:sz w:val="22"/>
          <w:szCs w:val="22"/>
        </w:rPr>
        <w:lastRenderedPageBreak/>
        <w:t xml:space="preserve">zur Herstellung von </w:t>
      </w:r>
      <w:r w:rsidR="00276C9D" w:rsidRPr="00E32A91">
        <w:rPr>
          <w:rFonts w:cs="Lucida Sans Unicode"/>
          <w:sz w:val="22"/>
          <w:szCs w:val="22"/>
        </w:rPr>
        <w:t>Antiseptik</w:t>
      </w:r>
      <w:r w:rsidR="00303A5D" w:rsidRPr="00E32A91">
        <w:rPr>
          <w:rFonts w:cs="Lucida Sans Unicode"/>
          <w:sz w:val="22"/>
          <w:szCs w:val="22"/>
        </w:rPr>
        <w:t>a und Desinfektionsmittel</w:t>
      </w:r>
      <w:r w:rsidR="0025033B" w:rsidRPr="00E32A91">
        <w:rPr>
          <w:rFonts w:cs="Lucida Sans Unicode"/>
          <w:sz w:val="22"/>
          <w:szCs w:val="22"/>
        </w:rPr>
        <w:t>n</w:t>
      </w:r>
      <w:r w:rsidR="00303A5D" w:rsidRPr="009E102F">
        <w:rPr>
          <w:rFonts w:cs="Lucida Sans Unicode"/>
          <w:sz w:val="22"/>
          <w:szCs w:val="22"/>
        </w:rPr>
        <w:t xml:space="preserve"> </w:t>
      </w:r>
      <w:r w:rsidR="008402E1">
        <w:rPr>
          <w:rFonts w:cs="Lucida Sans Unicode"/>
          <w:sz w:val="22"/>
          <w:szCs w:val="22"/>
        </w:rPr>
        <w:t>verwendet</w:t>
      </w:r>
      <w:r w:rsidR="000D5A05" w:rsidRPr="009E102F">
        <w:rPr>
          <w:rFonts w:cs="Lucida Sans Unicode"/>
          <w:sz w:val="22"/>
          <w:szCs w:val="22"/>
        </w:rPr>
        <w:t xml:space="preserve"> wird</w:t>
      </w:r>
      <w:r w:rsidR="00303A5D" w:rsidRPr="009E102F">
        <w:rPr>
          <w:rFonts w:cs="Lucida Sans Unicode"/>
          <w:sz w:val="22"/>
          <w:szCs w:val="22"/>
        </w:rPr>
        <w:t xml:space="preserve">. </w:t>
      </w:r>
      <w:r w:rsidR="00C91471" w:rsidRPr="009E102F">
        <w:rPr>
          <w:rFonts w:cs="Lucida Sans Unicode"/>
          <w:sz w:val="22"/>
          <w:szCs w:val="22"/>
        </w:rPr>
        <w:t>„</w:t>
      </w:r>
      <w:r w:rsidR="000B42C3">
        <w:rPr>
          <w:rFonts w:cs="Lucida Sans Unicode"/>
          <w:sz w:val="22"/>
          <w:szCs w:val="22"/>
        </w:rPr>
        <w:t>D</w:t>
      </w:r>
      <w:r w:rsidR="000D5A05" w:rsidRPr="009E102F">
        <w:rPr>
          <w:rFonts w:cs="Lucida Sans Unicode"/>
          <w:sz w:val="22"/>
          <w:szCs w:val="22"/>
        </w:rPr>
        <w:t xml:space="preserve">ie </w:t>
      </w:r>
      <w:r w:rsidR="000B42C3" w:rsidRPr="009E102F">
        <w:rPr>
          <w:rFonts w:cs="Lucida Sans Unicode"/>
          <w:sz w:val="22"/>
          <w:szCs w:val="22"/>
        </w:rPr>
        <w:t>Marke</w:t>
      </w:r>
      <w:r w:rsidR="000D5A05" w:rsidRPr="009E102F">
        <w:rPr>
          <w:rFonts w:cs="Lucida Sans Unicode"/>
          <w:sz w:val="22"/>
          <w:szCs w:val="22"/>
        </w:rPr>
        <w:t xml:space="preserve"> </w:t>
      </w:r>
      <w:r w:rsidR="000B42C3" w:rsidRPr="009E102F">
        <w:rPr>
          <w:rFonts w:cs="Lucida Sans Unicode"/>
          <w:sz w:val="22"/>
          <w:szCs w:val="22"/>
        </w:rPr>
        <w:t>symbolisiert</w:t>
      </w:r>
      <w:r w:rsidR="000D5A05" w:rsidRPr="009E102F">
        <w:rPr>
          <w:rFonts w:cs="Lucida Sans Unicode"/>
          <w:sz w:val="22"/>
          <w:szCs w:val="22"/>
        </w:rPr>
        <w:t xml:space="preserve"> unser</w:t>
      </w:r>
      <w:r w:rsidR="009E102F" w:rsidRPr="009E102F">
        <w:rPr>
          <w:rFonts w:cs="Lucida Sans Unicode"/>
          <w:sz w:val="22"/>
          <w:szCs w:val="22"/>
        </w:rPr>
        <w:t>e Verpflichtung zu internationalen GMP-Qualitätsstandards (</w:t>
      </w:r>
      <w:proofErr w:type="spellStart"/>
      <w:r w:rsidR="009E102F" w:rsidRPr="009E102F">
        <w:rPr>
          <w:rFonts w:cs="Lucida Sans Unicode"/>
          <w:sz w:val="22"/>
          <w:szCs w:val="22"/>
        </w:rPr>
        <w:t>Good</w:t>
      </w:r>
      <w:proofErr w:type="spellEnd"/>
      <w:r w:rsidR="009E102F" w:rsidRPr="009E102F">
        <w:rPr>
          <w:rFonts w:cs="Lucida Sans Unicode"/>
          <w:sz w:val="22"/>
          <w:szCs w:val="22"/>
        </w:rPr>
        <w:t xml:space="preserve"> Manufactu</w:t>
      </w:r>
      <w:r w:rsidR="000B42C3">
        <w:rPr>
          <w:rFonts w:cs="Lucida Sans Unicode"/>
          <w:sz w:val="22"/>
          <w:szCs w:val="22"/>
        </w:rPr>
        <w:t>r</w:t>
      </w:r>
      <w:r w:rsidR="009E102F" w:rsidRPr="009E102F">
        <w:rPr>
          <w:rFonts w:cs="Lucida Sans Unicode"/>
          <w:sz w:val="22"/>
          <w:szCs w:val="22"/>
        </w:rPr>
        <w:t>ing Practice) und zu ausgezeichnetem Kundenservice</w:t>
      </w:r>
      <w:r w:rsidR="00C91471" w:rsidRPr="009E102F">
        <w:rPr>
          <w:rFonts w:cs="Lucida Sans Unicode"/>
          <w:sz w:val="22"/>
          <w:szCs w:val="22"/>
        </w:rPr>
        <w:t xml:space="preserve">“, sagt </w:t>
      </w:r>
      <w:r w:rsidRPr="009E102F">
        <w:rPr>
          <w:rFonts w:cs="Lucida Sans Unicode"/>
          <w:sz w:val="22"/>
          <w:szCs w:val="22"/>
        </w:rPr>
        <w:t xml:space="preserve">Dr. Thomas Hermann, Leiter der Produktlinie </w:t>
      </w:r>
      <w:proofErr w:type="spellStart"/>
      <w:r w:rsidRPr="009E102F">
        <w:rPr>
          <w:rFonts w:cs="Lucida Sans Unicode"/>
          <w:sz w:val="22"/>
          <w:szCs w:val="22"/>
        </w:rPr>
        <w:t>Pharma</w:t>
      </w:r>
      <w:proofErr w:type="spellEnd"/>
      <w:r w:rsidRPr="009E102F">
        <w:rPr>
          <w:rFonts w:cs="Lucida Sans Unicode"/>
          <w:sz w:val="22"/>
          <w:szCs w:val="22"/>
        </w:rPr>
        <w:t xml:space="preserve"> &amp; Food </w:t>
      </w:r>
      <w:proofErr w:type="spellStart"/>
      <w:r w:rsidRPr="009E102F">
        <w:rPr>
          <w:rFonts w:cs="Lucida Sans Unicode"/>
          <w:sz w:val="22"/>
          <w:szCs w:val="22"/>
        </w:rPr>
        <w:t>Ingredients</w:t>
      </w:r>
      <w:proofErr w:type="spellEnd"/>
      <w:r w:rsidRPr="009E102F">
        <w:rPr>
          <w:rFonts w:cs="Lucida Sans Unicode"/>
          <w:sz w:val="22"/>
          <w:szCs w:val="22"/>
        </w:rPr>
        <w:t xml:space="preserve">. </w:t>
      </w:r>
    </w:p>
    <w:p w:rsidR="00580F9D" w:rsidRDefault="00580F9D" w:rsidP="00580F9D">
      <w:pPr>
        <w:spacing w:line="240" w:lineRule="auto"/>
        <w:ind w:left="0" w:right="0"/>
        <w:rPr>
          <w:sz w:val="22"/>
          <w:szCs w:val="22"/>
        </w:rPr>
      </w:pPr>
    </w:p>
    <w:p w:rsidR="008661B7" w:rsidRDefault="008661B7" w:rsidP="00580F9D">
      <w:pPr>
        <w:spacing w:line="240" w:lineRule="auto"/>
        <w:ind w:left="0" w:right="0"/>
        <w:rPr>
          <w:sz w:val="22"/>
          <w:szCs w:val="22"/>
        </w:rPr>
      </w:pPr>
    </w:p>
    <w:p w:rsidR="008661B7" w:rsidRDefault="008661B7" w:rsidP="00580F9D">
      <w:pPr>
        <w:spacing w:line="240" w:lineRule="auto"/>
        <w:ind w:left="0" w:right="0"/>
        <w:rPr>
          <w:sz w:val="22"/>
          <w:szCs w:val="22"/>
        </w:rPr>
      </w:pPr>
    </w:p>
    <w:p w:rsidR="008661B7" w:rsidRDefault="008661B7" w:rsidP="00580F9D">
      <w:pPr>
        <w:spacing w:line="240" w:lineRule="auto"/>
        <w:ind w:left="0" w:right="0"/>
        <w:rPr>
          <w:sz w:val="22"/>
          <w:szCs w:val="22"/>
        </w:rPr>
      </w:pPr>
    </w:p>
    <w:p w:rsidR="008661B7" w:rsidRPr="000D5A05" w:rsidRDefault="008661B7" w:rsidP="00580F9D">
      <w:pPr>
        <w:spacing w:line="240" w:lineRule="auto"/>
        <w:ind w:left="0" w:right="0"/>
        <w:rPr>
          <w:sz w:val="22"/>
          <w:szCs w:val="22"/>
        </w:rPr>
      </w:pPr>
    </w:p>
    <w:p w:rsidR="00D35F34" w:rsidRPr="000B42C3" w:rsidRDefault="00D35F34">
      <w:pPr>
        <w:spacing w:line="240" w:lineRule="auto"/>
        <w:ind w:left="0" w:right="0"/>
        <w:rPr>
          <w:sz w:val="22"/>
          <w:szCs w:val="22"/>
        </w:rPr>
      </w:pPr>
    </w:p>
    <w:p w:rsidR="00872110" w:rsidRPr="00B146B2" w:rsidRDefault="00872110" w:rsidP="00872110">
      <w:pPr>
        <w:autoSpaceDE w:val="0"/>
        <w:autoSpaceDN w:val="0"/>
        <w:adjustRightInd w:val="0"/>
        <w:spacing w:line="220" w:lineRule="exact"/>
        <w:ind w:left="0" w:right="0"/>
        <w:rPr>
          <w:rFonts w:cs="Lucida Sans Unicode"/>
          <w:b/>
          <w:position w:val="0"/>
          <w:szCs w:val="18"/>
        </w:rPr>
      </w:pPr>
      <w:r w:rsidRPr="00B146B2">
        <w:rPr>
          <w:rFonts w:cs="Lucida Sans Unicode"/>
          <w:b/>
          <w:position w:val="0"/>
          <w:szCs w:val="18"/>
        </w:rPr>
        <w:t>Über Evonik</w:t>
      </w:r>
    </w:p>
    <w:p w:rsidR="00872110" w:rsidRPr="00B146B2" w:rsidRDefault="00872110" w:rsidP="00872110">
      <w:pPr>
        <w:autoSpaceDE w:val="0"/>
        <w:autoSpaceDN w:val="0"/>
        <w:adjustRightInd w:val="0"/>
        <w:spacing w:line="220" w:lineRule="exact"/>
        <w:ind w:left="0" w:right="0"/>
        <w:rPr>
          <w:rFonts w:cs="Lucida Sans Unicode"/>
          <w:position w:val="0"/>
          <w:szCs w:val="18"/>
        </w:rPr>
      </w:pPr>
      <w:r w:rsidRPr="00B146B2">
        <w:rPr>
          <w:rFonts w:cs="Lucida Sans Unicode"/>
          <w:position w:val="0"/>
          <w:szCs w:val="18"/>
        </w:rPr>
        <w:t xml:space="preserve">Evonik, der kreative Industriekonzern aus Deutschland, ist eines der weltweit führenden Unternehmen der Spezialchemie und in den Segmenten Nutrition &amp; Care, </w:t>
      </w:r>
      <w:proofErr w:type="spellStart"/>
      <w:r w:rsidRPr="00B146B2">
        <w:rPr>
          <w:rFonts w:cs="Lucida Sans Unicode"/>
          <w:position w:val="0"/>
          <w:szCs w:val="18"/>
        </w:rPr>
        <w:t>Resource</w:t>
      </w:r>
      <w:proofErr w:type="spellEnd"/>
      <w:r w:rsidRPr="00B146B2">
        <w:rPr>
          <w:rFonts w:cs="Lucida Sans Unicode"/>
          <w:position w:val="0"/>
          <w:szCs w:val="18"/>
        </w:rPr>
        <w:t xml:space="preserve"> Efficiency und Performance Materials tätig. Dabei profitiert Evonik besonders von seiner Innovationskraft und seinen integrierten Technologie</w:t>
      </w:r>
      <w:r w:rsidR="008246B9">
        <w:rPr>
          <w:rFonts w:cs="Lucida Sans Unicode"/>
          <w:position w:val="0"/>
          <w:szCs w:val="18"/>
        </w:rPr>
        <w:t>-</w:t>
      </w:r>
      <w:proofErr w:type="spellStart"/>
      <w:r w:rsidRPr="00B146B2">
        <w:rPr>
          <w:rFonts w:cs="Lucida Sans Unicode"/>
          <w:position w:val="0"/>
          <w:szCs w:val="18"/>
        </w:rPr>
        <w:t>plattformen</w:t>
      </w:r>
      <w:proofErr w:type="spellEnd"/>
      <w:r w:rsidRPr="00B146B2">
        <w:rPr>
          <w:rFonts w:cs="Lucida Sans Unicode"/>
          <w:position w:val="0"/>
          <w:szCs w:val="18"/>
        </w:rPr>
        <w:t>. Me</w:t>
      </w:r>
      <w:r>
        <w:rPr>
          <w:rFonts w:cs="Lucida Sans Unicode"/>
          <w:position w:val="0"/>
          <w:szCs w:val="18"/>
        </w:rPr>
        <w:t>hr als 33.5</w:t>
      </w:r>
      <w:r w:rsidRPr="00B146B2">
        <w:rPr>
          <w:rFonts w:cs="Lucida Sans Unicode"/>
          <w:position w:val="0"/>
          <w:szCs w:val="18"/>
        </w:rPr>
        <w:t>00 Mitarbeiter erwirt</w:t>
      </w:r>
      <w:r>
        <w:rPr>
          <w:rFonts w:cs="Lucida Sans Unicode"/>
          <w:position w:val="0"/>
          <w:szCs w:val="18"/>
        </w:rPr>
        <w:t>schafteten im Geschäftsjahr 2015</w:t>
      </w:r>
      <w:r w:rsidRPr="00B146B2">
        <w:rPr>
          <w:rFonts w:cs="Lucida Sans Unicode"/>
          <w:position w:val="0"/>
          <w:szCs w:val="18"/>
        </w:rPr>
        <w:t xml:space="preserve"> einen Umsatz von rund </w:t>
      </w:r>
      <w:r>
        <w:rPr>
          <w:rFonts w:cs="Lucida Sans Unicode"/>
          <w:position w:val="0"/>
          <w:szCs w:val="18"/>
        </w:rPr>
        <w:t>13,5</w:t>
      </w:r>
      <w:r w:rsidRPr="00B146B2">
        <w:rPr>
          <w:rFonts w:cs="Lucida Sans Unicode"/>
          <w:position w:val="0"/>
          <w:szCs w:val="18"/>
        </w:rPr>
        <w:t xml:space="preserve"> Milliarden € und ein operatives Ergebnis (</w:t>
      </w:r>
      <w:r>
        <w:rPr>
          <w:rFonts w:cs="Lucida Sans Unicode"/>
          <w:position w:val="0"/>
          <w:szCs w:val="18"/>
        </w:rPr>
        <w:t>bereinigtes EBITDA) von rund 2,47</w:t>
      </w:r>
      <w:r w:rsidRPr="00B146B2">
        <w:rPr>
          <w:rFonts w:cs="Lucida Sans Unicode"/>
          <w:position w:val="0"/>
          <w:szCs w:val="18"/>
        </w:rPr>
        <w:t xml:space="preserve"> Milliarden €.</w:t>
      </w:r>
    </w:p>
    <w:p w:rsidR="00B31449" w:rsidRPr="008661B7" w:rsidRDefault="00B31449">
      <w:pPr>
        <w:spacing w:line="240" w:lineRule="auto"/>
        <w:ind w:left="0" w:right="0"/>
        <w:rPr>
          <w:rFonts w:cs="Lucida Sans Unicode"/>
          <w:position w:val="0"/>
          <w:szCs w:val="18"/>
        </w:rPr>
      </w:pPr>
    </w:p>
    <w:p w:rsidR="008661B7" w:rsidRPr="008661B7" w:rsidRDefault="008661B7">
      <w:pPr>
        <w:spacing w:line="240" w:lineRule="auto"/>
        <w:ind w:left="0" w:right="0"/>
        <w:rPr>
          <w:rFonts w:cs="Lucida Sans Unicode"/>
          <w:position w:val="0"/>
          <w:szCs w:val="18"/>
        </w:rPr>
      </w:pPr>
    </w:p>
    <w:p w:rsidR="00872110" w:rsidRPr="00D73E72" w:rsidRDefault="00872110" w:rsidP="00872110">
      <w:pPr>
        <w:autoSpaceDE w:val="0"/>
        <w:autoSpaceDN w:val="0"/>
        <w:adjustRightInd w:val="0"/>
        <w:spacing w:line="220" w:lineRule="exact"/>
        <w:ind w:left="0" w:right="0"/>
        <w:rPr>
          <w:rFonts w:cs="Lucida Sans Unicode"/>
          <w:b/>
          <w:position w:val="0"/>
          <w:szCs w:val="18"/>
        </w:rPr>
      </w:pPr>
      <w:r w:rsidRPr="00D73E72">
        <w:rPr>
          <w:rFonts w:cs="Lucida Sans Unicode"/>
          <w:b/>
          <w:position w:val="0"/>
          <w:szCs w:val="18"/>
        </w:rPr>
        <w:t>Über Nutrition &amp; Care</w:t>
      </w:r>
    </w:p>
    <w:p w:rsidR="00872110" w:rsidRPr="00D73E72" w:rsidRDefault="00872110" w:rsidP="00872110">
      <w:pPr>
        <w:autoSpaceDE w:val="0"/>
        <w:autoSpaceDN w:val="0"/>
        <w:adjustRightInd w:val="0"/>
        <w:spacing w:line="220" w:lineRule="exact"/>
        <w:ind w:left="0" w:right="-64"/>
        <w:rPr>
          <w:rFonts w:cs="Lucida Sans Unicode"/>
          <w:position w:val="0"/>
          <w:szCs w:val="18"/>
        </w:rPr>
      </w:pPr>
      <w:r w:rsidRPr="00D73E72">
        <w:rPr>
          <w:rFonts w:cs="Lucida Sans Unicode"/>
          <w:position w:val="0"/>
          <w:szCs w:val="18"/>
        </w:rPr>
        <w:t>Das Segment Nutrition &amp; Care wird von der Evonik Nutrition &amp;</w:t>
      </w:r>
      <w:r>
        <w:rPr>
          <w:rFonts w:cs="Lucida Sans Unicode"/>
          <w:position w:val="0"/>
          <w:szCs w:val="18"/>
        </w:rPr>
        <w:t xml:space="preserve"> Care GmbH geführt</w:t>
      </w:r>
      <w:r w:rsidRPr="00D73E72">
        <w:rPr>
          <w:rFonts w:cs="Lucida Sans Unicode"/>
          <w:position w:val="0"/>
          <w:szCs w:val="18"/>
        </w:rPr>
        <w:t xml:space="preserve"> und trägt dazu bei, Grundbedürfnisse des Menschen zu erfüllen. Dazu gehören Anwendungen in Konsumgütern des täglichen Bedarfs ebenso wie in der Tierernährung und im Bereich Gesundheit. Das Segment erwirtschaftete im Geschäftsjahr 201</w:t>
      </w:r>
      <w:r>
        <w:rPr>
          <w:rFonts w:cs="Lucida Sans Unicode"/>
          <w:position w:val="0"/>
          <w:szCs w:val="18"/>
        </w:rPr>
        <w:t>5</w:t>
      </w:r>
      <w:r w:rsidRPr="00D73E72">
        <w:rPr>
          <w:rFonts w:cs="Lucida Sans Unicode"/>
          <w:position w:val="0"/>
          <w:szCs w:val="18"/>
        </w:rPr>
        <w:t xml:space="preserve"> mit rund 7</w:t>
      </w:r>
      <w:r w:rsidRPr="009125A6">
        <w:rPr>
          <w:rFonts w:cs="Lucida Sans Unicode"/>
          <w:position w:val="0"/>
          <w:szCs w:val="18"/>
        </w:rPr>
        <w:t>.</w:t>
      </w:r>
      <w:r w:rsidRPr="00D73E72">
        <w:rPr>
          <w:rFonts w:cs="Lucida Sans Unicode"/>
          <w:position w:val="0"/>
          <w:szCs w:val="18"/>
        </w:rPr>
        <w:t>000 Mitarbeitern einen Umsatz von 4,</w:t>
      </w:r>
      <w:r>
        <w:rPr>
          <w:rFonts w:cs="Lucida Sans Unicode"/>
          <w:position w:val="0"/>
          <w:szCs w:val="18"/>
        </w:rPr>
        <w:t>9</w:t>
      </w:r>
      <w:r w:rsidRPr="00D73E72">
        <w:rPr>
          <w:rFonts w:cs="Lucida Sans Unicode"/>
          <w:position w:val="0"/>
          <w:szCs w:val="18"/>
        </w:rPr>
        <w:t xml:space="preserve"> Milliarden €. </w:t>
      </w:r>
    </w:p>
    <w:p w:rsidR="00564954" w:rsidRDefault="00564954">
      <w:pPr>
        <w:autoSpaceDE w:val="0"/>
        <w:autoSpaceDN w:val="0"/>
        <w:adjustRightInd w:val="0"/>
        <w:spacing w:line="220" w:lineRule="exact"/>
        <w:ind w:left="0" w:right="0"/>
        <w:rPr>
          <w:rFonts w:cs="Lucida Sans Unicode"/>
          <w:position w:val="0"/>
          <w:szCs w:val="18"/>
        </w:rPr>
      </w:pPr>
    </w:p>
    <w:p w:rsidR="008661B7" w:rsidRDefault="008661B7">
      <w:pPr>
        <w:autoSpaceDE w:val="0"/>
        <w:autoSpaceDN w:val="0"/>
        <w:adjustRightInd w:val="0"/>
        <w:spacing w:line="220" w:lineRule="exact"/>
        <w:ind w:left="0" w:right="0"/>
        <w:rPr>
          <w:rFonts w:cs="Lucida Sans Unicode"/>
          <w:position w:val="0"/>
          <w:szCs w:val="18"/>
        </w:rPr>
      </w:pPr>
    </w:p>
    <w:p w:rsidR="00B31449" w:rsidRPr="007F2EB3" w:rsidRDefault="00B31449">
      <w:pPr>
        <w:autoSpaceDE w:val="0"/>
        <w:autoSpaceDN w:val="0"/>
        <w:adjustRightInd w:val="0"/>
        <w:spacing w:line="220" w:lineRule="exact"/>
        <w:ind w:left="0" w:right="0"/>
        <w:rPr>
          <w:rFonts w:cs="Lucida Sans Unicode"/>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892" w:rsidRDefault="00252892">
      <w:r>
        <w:separator/>
      </w:r>
    </w:p>
    <w:p w:rsidR="00252892" w:rsidRDefault="00252892"/>
  </w:endnote>
  <w:endnote w:type="continuationSeparator" w:id="0">
    <w:p w:rsidR="00252892" w:rsidRDefault="00252892">
      <w:r>
        <w:continuationSeparator/>
      </w:r>
    </w:p>
    <w:p w:rsidR="00252892" w:rsidRDefault="002528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892" w:rsidRDefault="0025289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252892">
      <w:trPr>
        <w:trHeight w:val="5348"/>
      </w:trPr>
      <w:tc>
        <w:tcPr>
          <w:tcW w:w="2562" w:type="dxa"/>
          <w:tcBorders>
            <w:top w:val="nil"/>
          </w:tcBorders>
          <w:vAlign w:val="bottom"/>
        </w:tcPr>
        <w:p w:rsidR="00252892" w:rsidRDefault="00252892">
          <w:pPr>
            <w:pStyle w:val="Fuzeile"/>
            <w:spacing w:line="180" w:lineRule="exact"/>
            <w:ind w:left="0" w:right="0"/>
            <w:rPr>
              <w:sz w:val="13"/>
              <w:szCs w:val="13"/>
            </w:rPr>
          </w:pPr>
        </w:p>
      </w:tc>
    </w:tr>
  </w:tbl>
  <w:p w:rsidR="00252892" w:rsidRDefault="0025289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5438A5">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438A5">
      <w:rPr>
        <w:rStyle w:val="Seitenzahl"/>
        <w:noProof/>
      </w:rPr>
      <w:t>2</w:t>
    </w:r>
    <w:r>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892" w:rsidRDefault="0025289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5438A5">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438A5">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892" w:rsidRDefault="00252892">
      <w:r>
        <w:separator/>
      </w:r>
    </w:p>
    <w:p w:rsidR="00252892" w:rsidRDefault="00252892"/>
  </w:footnote>
  <w:footnote w:type="continuationSeparator" w:id="0">
    <w:p w:rsidR="00252892" w:rsidRDefault="00252892">
      <w:r>
        <w:continuationSeparator/>
      </w:r>
    </w:p>
    <w:p w:rsidR="00252892" w:rsidRDefault="002528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892" w:rsidRDefault="0025289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252892">
      <w:trPr>
        <w:trHeight w:hRule="exact" w:val="227"/>
      </w:trPr>
      <w:tc>
        <w:tcPr>
          <w:tcW w:w="2552" w:type="dxa"/>
          <w:shd w:val="clear" w:color="auto" w:fill="auto"/>
        </w:tcPr>
        <w:p w:rsidR="00252892" w:rsidRDefault="00252892">
          <w:pPr>
            <w:pStyle w:val="E-Datum"/>
            <w:framePr w:wrap="auto" w:vAnchor="margin" w:hAnchor="text" w:xAlign="left" w:yAlign="inline"/>
            <w:suppressOverlap w:val="0"/>
          </w:pPr>
        </w:p>
      </w:tc>
    </w:tr>
    <w:tr w:rsidR="00252892">
      <w:trPr>
        <w:trHeight w:hRule="exact" w:val="397"/>
      </w:trPr>
      <w:tc>
        <w:tcPr>
          <w:tcW w:w="2552" w:type="dxa"/>
          <w:shd w:val="clear" w:color="auto" w:fill="auto"/>
        </w:tcPr>
        <w:p w:rsidR="00252892" w:rsidRDefault="00252892">
          <w:pPr>
            <w:spacing w:line="180" w:lineRule="exact"/>
            <w:ind w:left="0"/>
            <w:rPr>
              <w:sz w:val="13"/>
              <w:szCs w:val="13"/>
            </w:rPr>
          </w:pPr>
        </w:p>
      </w:tc>
    </w:tr>
    <w:tr w:rsidR="00252892">
      <w:trPr>
        <w:trHeight w:hRule="exact" w:val="1304"/>
      </w:trPr>
      <w:tc>
        <w:tcPr>
          <w:tcW w:w="2552" w:type="dxa"/>
          <w:shd w:val="clear" w:color="auto" w:fill="auto"/>
        </w:tcPr>
        <w:p w:rsidR="00252892" w:rsidRDefault="00252892">
          <w:pPr>
            <w:spacing w:line="180" w:lineRule="exact"/>
            <w:ind w:left="0"/>
            <w:rPr>
              <w:sz w:val="13"/>
              <w:szCs w:val="13"/>
            </w:rPr>
          </w:pPr>
        </w:p>
      </w:tc>
    </w:tr>
    <w:tr w:rsidR="00252892">
      <w:trPr>
        <w:trHeight w:val="1374"/>
      </w:trPr>
      <w:tc>
        <w:tcPr>
          <w:tcW w:w="2552" w:type="dxa"/>
          <w:shd w:val="clear" w:color="auto" w:fill="auto"/>
        </w:tcPr>
        <w:p w:rsidR="00252892" w:rsidRDefault="00252892">
          <w:pPr>
            <w:spacing w:line="180" w:lineRule="exact"/>
            <w:ind w:left="0"/>
            <w:rPr>
              <w:sz w:val="13"/>
              <w:szCs w:val="13"/>
            </w:rPr>
          </w:pPr>
        </w:p>
      </w:tc>
    </w:tr>
  </w:tbl>
  <w:p w:rsidR="00252892" w:rsidRDefault="0025289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01FB4E"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892" w:rsidRPr="00B146B2" w:rsidRDefault="00252892">
    <w:pPr>
      <w:pStyle w:val="Kopfzeile"/>
      <w:ind w:left="0"/>
      <w:rPr>
        <w:u w:val="single"/>
      </w:rPr>
    </w:pPr>
    <w:r>
      <w:br/>
    </w:r>
    <w:r>
      <w:br/>
    </w:r>
    <w:r>
      <w:br/>
    </w:r>
    <w:r>
      <w:br/>
    </w:r>
    <w:r>
      <w:br/>
    </w:r>
    <w:r>
      <w:br/>
    </w:r>
    <w:r>
      <w:br/>
    </w:r>
    <w:r>
      <w:br/>
    </w:r>
    <w:r w:rsidRPr="00B146B2">
      <w:rPr>
        <w:noProof/>
        <w:u w:val="single"/>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46B2">
      <w:rPr>
        <w:noProof/>
        <w:u w:val="single"/>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77797EF"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892" w:rsidRDefault="0025289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1383DC6"/>
    <w:multiLevelType w:val="hybridMultilevel"/>
    <w:tmpl w:val="41526744"/>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3"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0943CA8"/>
    <w:multiLevelType w:val="hybridMultilevel"/>
    <w:tmpl w:val="8AC66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F70184"/>
    <w:multiLevelType w:val="hybridMultilevel"/>
    <w:tmpl w:val="8B7476CA"/>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5"/>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469"/>
    <w:rsid w:val="00020EA7"/>
    <w:rsid w:val="00044B5E"/>
    <w:rsid w:val="00081613"/>
    <w:rsid w:val="000A3E1F"/>
    <w:rsid w:val="000B42C3"/>
    <w:rsid w:val="000D5A05"/>
    <w:rsid w:val="000D7307"/>
    <w:rsid w:val="000E50A8"/>
    <w:rsid w:val="00112840"/>
    <w:rsid w:val="00132108"/>
    <w:rsid w:val="00132B69"/>
    <w:rsid w:val="001612B4"/>
    <w:rsid w:val="00183469"/>
    <w:rsid w:val="001878B4"/>
    <w:rsid w:val="001C01C3"/>
    <w:rsid w:val="001E200E"/>
    <w:rsid w:val="001E3842"/>
    <w:rsid w:val="002138C1"/>
    <w:rsid w:val="0025033B"/>
    <w:rsid w:val="00251014"/>
    <w:rsid w:val="0025239D"/>
    <w:rsid w:val="00252892"/>
    <w:rsid w:val="002723B2"/>
    <w:rsid w:val="00276C9D"/>
    <w:rsid w:val="00285368"/>
    <w:rsid w:val="002A2727"/>
    <w:rsid w:val="002D227E"/>
    <w:rsid w:val="002D601C"/>
    <w:rsid w:val="002E290E"/>
    <w:rsid w:val="002E527C"/>
    <w:rsid w:val="00303A5D"/>
    <w:rsid w:val="00334DE3"/>
    <w:rsid w:val="00392D0D"/>
    <w:rsid w:val="003B4AB6"/>
    <w:rsid w:val="003E23EC"/>
    <w:rsid w:val="003E2ADA"/>
    <w:rsid w:val="00416824"/>
    <w:rsid w:val="00440C93"/>
    <w:rsid w:val="0044391D"/>
    <w:rsid w:val="00465215"/>
    <w:rsid w:val="00494103"/>
    <w:rsid w:val="0049739F"/>
    <w:rsid w:val="004A2F88"/>
    <w:rsid w:val="004A679E"/>
    <w:rsid w:val="004D18F0"/>
    <w:rsid w:val="004E48AF"/>
    <w:rsid w:val="0051588E"/>
    <w:rsid w:val="00521B39"/>
    <w:rsid w:val="00541076"/>
    <w:rsid w:val="005438A5"/>
    <w:rsid w:val="00556066"/>
    <w:rsid w:val="00564954"/>
    <w:rsid w:val="005716BC"/>
    <w:rsid w:val="005778B4"/>
    <w:rsid w:val="00580F9D"/>
    <w:rsid w:val="00581471"/>
    <w:rsid w:val="005B5A60"/>
    <w:rsid w:val="005C6C17"/>
    <w:rsid w:val="005E1C1E"/>
    <w:rsid w:val="006313A5"/>
    <w:rsid w:val="00657992"/>
    <w:rsid w:val="006840D5"/>
    <w:rsid w:val="006905CA"/>
    <w:rsid w:val="00694520"/>
    <w:rsid w:val="006A6B66"/>
    <w:rsid w:val="00715D22"/>
    <w:rsid w:val="007339B8"/>
    <w:rsid w:val="00760E03"/>
    <w:rsid w:val="007623DC"/>
    <w:rsid w:val="007C4D8B"/>
    <w:rsid w:val="007C6497"/>
    <w:rsid w:val="007F2EB3"/>
    <w:rsid w:val="00805D1F"/>
    <w:rsid w:val="008246B9"/>
    <w:rsid w:val="0083674E"/>
    <w:rsid w:val="008402E1"/>
    <w:rsid w:val="00841F2B"/>
    <w:rsid w:val="008522BF"/>
    <w:rsid w:val="00864E74"/>
    <w:rsid w:val="008661B7"/>
    <w:rsid w:val="00872110"/>
    <w:rsid w:val="008963A7"/>
    <w:rsid w:val="008A3069"/>
    <w:rsid w:val="008D2CCF"/>
    <w:rsid w:val="008D7E04"/>
    <w:rsid w:val="008E2A65"/>
    <w:rsid w:val="008E494B"/>
    <w:rsid w:val="008F215D"/>
    <w:rsid w:val="009017F5"/>
    <w:rsid w:val="009277FB"/>
    <w:rsid w:val="00963815"/>
    <w:rsid w:val="00967395"/>
    <w:rsid w:val="009A3F6D"/>
    <w:rsid w:val="009A772F"/>
    <w:rsid w:val="009D5A50"/>
    <w:rsid w:val="009E102F"/>
    <w:rsid w:val="009F3233"/>
    <w:rsid w:val="00A071F3"/>
    <w:rsid w:val="00A514FF"/>
    <w:rsid w:val="00A5235E"/>
    <w:rsid w:val="00A54050"/>
    <w:rsid w:val="00A609D2"/>
    <w:rsid w:val="00A644A2"/>
    <w:rsid w:val="00A823E6"/>
    <w:rsid w:val="00A91834"/>
    <w:rsid w:val="00A93E5E"/>
    <w:rsid w:val="00AC4B35"/>
    <w:rsid w:val="00AD2214"/>
    <w:rsid w:val="00B04A55"/>
    <w:rsid w:val="00B14022"/>
    <w:rsid w:val="00B146B2"/>
    <w:rsid w:val="00B31449"/>
    <w:rsid w:val="00B32B1C"/>
    <w:rsid w:val="00B46B3F"/>
    <w:rsid w:val="00B66B68"/>
    <w:rsid w:val="00BA2252"/>
    <w:rsid w:val="00BA31A9"/>
    <w:rsid w:val="00C05745"/>
    <w:rsid w:val="00C152E0"/>
    <w:rsid w:val="00C175A8"/>
    <w:rsid w:val="00C319CB"/>
    <w:rsid w:val="00C32750"/>
    <w:rsid w:val="00C37889"/>
    <w:rsid w:val="00C55759"/>
    <w:rsid w:val="00C613D9"/>
    <w:rsid w:val="00C67EC9"/>
    <w:rsid w:val="00C730EB"/>
    <w:rsid w:val="00C77AB3"/>
    <w:rsid w:val="00C8476F"/>
    <w:rsid w:val="00C91471"/>
    <w:rsid w:val="00CB2ACC"/>
    <w:rsid w:val="00CC2990"/>
    <w:rsid w:val="00CE1F0A"/>
    <w:rsid w:val="00CE625A"/>
    <w:rsid w:val="00CE7F44"/>
    <w:rsid w:val="00CF04F3"/>
    <w:rsid w:val="00CF2C5B"/>
    <w:rsid w:val="00CF4380"/>
    <w:rsid w:val="00D14787"/>
    <w:rsid w:val="00D35F34"/>
    <w:rsid w:val="00D501B0"/>
    <w:rsid w:val="00D70F14"/>
    <w:rsid w:val="00D724E0"/>
    <w:rsid w:val="00D76DCB"/>
    <w:rsid w:val="00DF6AAF"/>
    <w:rsid w:val="00E32A91"/>
    <w:rsid w:val="00E57D1E"/>
    <w:rsid w:val="00EE5F64"/>
    <w:rsid w:val="00F0120B"/>
    <w:rsid w:val="00F423CF"/>
    <w:rsid w:val="00F80BFE"/>
    <w:rsid w:val="00F9787B"/>
    <w:rsid w:val="00FA0C33"/>
    <w:rsid w:val="00FF6E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5:docId w15:val="{4146E5BD-A2FA-4C37-BEC0-DF7D37CA6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link w:val="HTMLVorformatiertZchn"/>
    <w:uiPriority w:val="99"/>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berarbeitung">
    <w:name w:val="Revision"/>
    <w:hidden/>
    <w:uiPriority w:val="99"/>
    <w:semiHidden/>
    <w:rsid w:val="004A2F88"/>
    <w:rPr>
      <w:rFonts w:ascii="Lucida Sans Unicode" w:hAnsi="Lucida Sans Unicode"/>
      <w:position w:val="-2"/>
      <w:sz w:val="18"/>
      <w:szCs w:val="24"/>
    </w:rPr>
  </w:style>
  <w:style w:type="paragraph" w:styleId="Listenabsatz">
    <w:name w:val="List Paragraph"/>
    <w:basedOn w:val="Standard"/>
    <w:uiPriority w:val="34"/>
    <w:qFormat/>
    <w:rsid w:val="008E494B"/>
    <w:pPr>
      <w:ind w:left="720"/>
      <w:contextualSpacing/>
    </w:pPr>
  </w:style>
  <w:style w:type="character" w:customStyle="1" w:styleId="HTMLVorformatiertZchn">
    <w:name w:val="HTML Vorformatiert Zchn"/>
    <w:basedOn w:val="Absatz-Standardschriftart"/>
    <w:link w:val="HTMLVorformatiert"/>
    <w:uiPriority w:val="99"/>
    <w:semiHidden/>
    <w:rsid w:val="00D501B0"/>
    <w:rPr>
      <w:rFonts w:ascii="Courier New" w:hAnsi="Courier New" w:cs="Courier New"/>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 w:id="1378973332">
      <w:bodyDiv w:val="1"/>
      <w:marLeft w:val="0"/>
      <w:marRight w:val="0"/>
      <w:marTop w:val="0"/>
      <w:marBottom w:val="0"/>
      <w:divBdr>
        <w:top w:val="none" w:sz="0" w:space="0" w:color="auto"/>
        <w:left w:val="none" w:sz="0" w:space="0" w:color="auto"/>
        <w:bottom w:val="none" w:sz="0" w:space="0" w:color="auto"/>
        <w:right w:val="none" w:sz="0" w:space="0" w:color="auto"/>
      </w:divBdr>
    </w:div>
    <w:div w:id="1480606998">
      <w:bodyDiv w:val="1"/>
      <w:marLeft w:val="0"/>
      <w:marRight w:val="0"/>
      <w:marTop w:val="0"/>
      <w:marBottom w:val="0"/>
      <w:divBdr>
        <w:top w:val="none" w:sz="0" w:space="0" w:color="auto"/>
        <w:left w:val="none" w:sz="0" w:space="0" w:color="auto"/>
        <w:bottom w:val="none" w:sz="0" w:space="0" w:color="auto"/>
        <w:right w:val="none" w:sz="0" w:space="0" w:color="auto"/>
      </w:divBdr>
    </w:div>
    <w:div w:id="1659530951">
      <w:bodyDiv w:val="1"/>
      <w:marLeft w:val="0"/>
      <w:marRight w:val="0"/>
      <w:marTop w:val="0"/>
      <w:marBottom w:val="0"/>
      <w:divBdr>
        <w:top w:val="none" w:sz="0" w:space="0" w:color="auto"/>
        <w:left w:val="none" w:sz="0" w:space="0" w:color="auto"/>
        <w:bottom w:val="none" w:sz="0" w:space="0" w:color="auto"/>
        <w:right w:val="none" w:sz="0" w:space="0" w:color="auto"/>
      </w:divBdr>
    </w:div>
    <w:div w:id="172649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9A10C227</Template>
  <TotalTime>0</TotalTime>
  <Pages>2</Pages>
  <Words>524</Words>
  <Characters>3837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Kasprzyk, Karolina Anna</dc:creator>
  <cp:lastModifiedBy>Hoegg, Petra</cp:lastModifiedBy>
  <cp:revision>5</cp:revision>
  <cp:lastPrinted>2016-09-30T15:42:00Z</cp:lastPrinted>
  <dcterms:created xsi:type="dcterms:W3CDTF">2016-09-30T15:30:00Z</dcterms:created>
  <dcterms:modified xsi:type="dcterms:W3CDTF">2016-09-30T15:43:00Z</dcterms:modified>
</cp:coreProperties>
</file>