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32006D80" w14:textId="77777777" w:rsidTr="002159BA">
        <w:trPr>
          <w:trHeight w:val="851"/>
        </w:trPr>
        <w:tc>
          <w:tcPr>
            <w:tcW w:w="2552" w:type="dxa"/>
            <w:shd w:val="clear" w:color="auto" w:fill="auto"/>
          </w:tcPr>
          <w:p w14:paraId="00D82FB7" w14:textId="382DC658" w:rsidR="000B1B97" w:rsidRPr="0047761E" w:rsidRDefault="00C7316C" w:rsidP="000B1B97">
            <w:pPr>
              <w:pStyle w:val="M8"/>
              <w:framePr w:wrap="auto" w:vAnchor="margin" w:hAnchor="text" w:xAlign="left" w:yAlign="inline"/>
              <w:suppressOverlap w:val="0"/>
              <w:rPr>
                <w:sz w:val="18"/>
                <w:szCs w:val="18"/>
              </w:rPr>
            </w:pPr>
            <w:r>
              <w:rPr>
                <w:sz w:val="18"/>
                <w:szCs w:val="18"/>
              </w:rPr>
              <w:t>18</w:t>
            </w:r>
            <w:r w:rsidR="008E0E7F">
              <w:rPr>
                <w:sz w:val="18"/>
                <w:szCs w:val="18"/>
              </w:rPr>
              <w:t>. Juli 2017</w:t>
            </w:r>
          </w:p>
          <w:p w14:paraId="00AB3F79" w14:textId="77777777" w:rsidR="000B1B97" w:rsidRDefault="000B1B97" w:rsidP="000B1B97">
            <w:pPr>
              <w:pStyle w:val="M8"/>
              <w:framePr w:wrap="auto" w:vAnchor="margin" w:hAnchor="text" w:xAlign="left" w:yAlign="inline"/>
              <w:suppressOverlap w:val="0"/>
              <w:rPr>
                <w:b/>
              </w:rPr>
            </w:pPr>
          </w:p>
          <w:p w14:paraId="44AEBD14" w14:textId="77777777" w:rsidR="000B1B97" w:rsidRDefault="000B1B97" w:rsidP="000B1B97">
            <w:pPr>
              <w:pStyle w:val="M8"/>
              <w:framePr w:wrap="auto" w:vAnchor="margin" w:hAnchor="text" w:xAlign="left" w:yAlign="inline"/>
              <w:suppressOverlap w:val="0"/>
              <w:rPr>
                <w:b/>
              </w:rPr>
            </w:pPr>
          </w:p>
          <w:p w14:paraId="7E988F79" w14:textId="77777777" w:rsidR="001D18BC" w:rsidRDefault="008E0E7F" w:rsidP="001D18BC">
            <w:pPr>
              <w:pStyle w:val="M7"/>
              <w:framePr w:wrap="auto" w:vAnchor="margin" w:hAnchor="text" w:xAlign="left" w:yAlign="inline"/>
              <w:suppressOverlap w:val="0"/>
            </w:pPr>
            <w:r>
              <w:t>Ansprechpartner</w:t>
            </w:r>
            <w:r w:rsidR="001D18BC">
              <w:br/>
            </w:r>
            <w:r w:rsidR="001D18BC" w:rsidRPr="00190B2A">
              <w:t>Dr. Jürgen Krauter</w:t>
            </w:r>
          </w:p>
          <w:p w14:paraId="3DC5196E" w14:textId="77777777" w:rsidR="001D18BC" w:rsidRDefault="007C149B" w:rsidP="001D18BC">
            <w:pPr>
              <w:pStyle w:val="M8"/>
              <w:framePr w:wrap="auto" w:vAnchor="margin" w:hAnchor="text" w:xAlign="left" w:yAlign="inline"/>
              <w:suppressOverlap w:val="0"/>
            </w:pPr>
            <w:r w:rsidRPr="007C149B">
              <w:t>L</w:t>
            </w:r>
            <w:r>
              <w:t>eiter Kommunikation</w:t>
            </w:r>
          </w:p>
          <w:p w14:paraId="4D6D7032" w14:textId="77777777" w:rsidR="00890044" w:rsidRPr="007C149B" w:rsidRDefault="00890044" w:rsidP="001D18BC">
            <w:pPr>
              <w:pStyle w:val="M8"/>
              <w:framePr w:wrap="auto" w:vAnchor="margin" w:hAnchor="text" w:xAlign="left" w:yAlign="inline"/>
              <w:suppressOverlap w:val="0"/>
            </w:pPr>
            <w:r>
              <w:t>Nutrition &amp; Care</w:t>
            </w:r>
          </w:p>
          <w:p w14:paraId="7A7602D4" w14:textId="77777777" w:rsidR="001D18BC" w:rsidRPr="007C149B" w:rsidRDefault="001D18BC" w:rsidP="001D18BC">
            <w:pPr>
              <w:pStyle w:val="M9"/>
              <w:framePr w:wrap="auto" w:vAnchor="margin" w:hAnchor="text" w:xAlign="left" w:yAlign="inline"/>
              <w:suppressOverlap w:val="0"/>
            </w:pPr>
            <w:r w:rsidRPr="007C149B">
              <w:t>Telefon +49 6181 59-6847</w:t>
            </w:r>
          </w:p>
          <w:p w14:paraId="1C5788F6" w14:textId="77777777" w:rsidR="001D18BC" w:rsidRDefault="001D18BC" w:rsidP="001D18BC">
            <w:pPr>
              <w:pStyle w:val="M10"/>
              <w:framePr w:wrap="auto" w:vAnchor="margin" w:hAnchor="text" w:xAlign="left" w:yAlign="inline"/>
              <w:suppressOverlap w:val="0"/>
            </w:pPr>
            <w:proofErr w:type="spellStart"/>
            <w:r>
              <w:t>Telefax</w:t>
            </w:r>
            <w:proofErr w:type="spellEnd"/>
            <w:r>
              <w:t xml:space="preserve"> +49 </w:t>
            </w:r>
            <w:r w:rsidRPr="00190B2A">
              <w:t>6181 59-76847</w:t>
            </w:r>
          </w:p>
          <w:p w14:paraId="652E0847" w14:textId="77777777" w:rsidR="000B1B97" w:rsidRDefault="001D18BC" w:rsidP="001D18BC">
            <w:pPr>
              <w:pStyle w:val="M10"/>
              <w:framePr w:wrap="auto" w:vAnchor="margin" w:hAnchor="text" w:xAlign="left" w:yAlign="inline"/>
              <w:suppressOverlap w:val="0"/>
            </w:pPr>
            <w:r w:rsidRPr="00190B2A">
              <w:t>juergen.krauter@evonik.com</w:t>
            </w:r>
            <w:r>
              <w:t xml:space="preserve"> </w:t>
            </w:r>
          </w:p>
        </w:tc>
      </w:tr>
      <w:tr w:rsidR="000B1B97" w:rsidRPr="00344D49" w14:paraId="334502B2" w14:textId="77777777" w:rsidTr="002159BA">
        <w:trPr>
          <w:trHeight w:val="851"/>
        </w:trPr>
        <w:tc>
          <w:tcPr>
            <w:tcW w:w="2552" w:type="dxa"/>
            <w:shd w:val="clear" w:color="auto" w:fill="auto"/>
          </w:tcPr>
          <w:p w14:paraId="55759BF1" w14:textId="77777777" w:rsidR="000B1B97" w:rsidRDefault="000B1B97" w:rsidP="000B1B97">
            <w:pPr>
              <w:pStyle w:val="M1"/>
              <w:framePr w:wrap="auto" w:vAnchor="margin" w:hAnchor="text" w:xAlign="left" w:yAlign="inline"/>
              <w:suppressOverlap w:val="0"/>
            </w:pPr>
          </w:p>
          <w:p w14:paraId="1BEC6197" w14:textId="77777777" w:rsidR="008E0E7F" w:rsidRDefault="008E0E7F" w:rsidP="000B1B97">
            <w:pPr>
              <w:pStyle w:val="M1"/>
              <w:framePr w:wrap="auto" w:vAnchor="margin" w:hAnchor="text" w:xAlign="left" w:yAlign="inline"/>
              <w:suppressOverlap w:val="0"/>
            </w:pPr>
            <w:r>
              <w:t>Ansprechpartner Fachpresse</w:t>
            </w:r>
          </w:p>
          <w:p w14:paraId="5668AD0E" w14:textId="77777777" w:rsidR="008E0E7F" w:rsidRPr="002174E4" w:rsidRDefault="008E0E7F" w:rsidP="008E0E7F">
            <w:pPr>
              <w:tabs>
                <w:tab w:val="left" w:pos="518"/>
              </w:tabs>
              <w:spacing w:line="180" w:lineRule="exact"/>
              <w:rPr>
                <w:b/>
                <w:bCs/>
                <w:sz w:val="13"/>
              </w:rPr>
            </w:pPr>
            <w:r w:rsidRPr="002174E4">
              <w:rPr>
                <w:b/>
                <w:bCs/>
                <w:sz w:val="13"/>
              </w:rPr>
              <w:t>Michael Giffels</w:t>
            </w:r>
          </w:p>
          <w:p w14:paraId="08C3CBB4" w14:textId="77777777" w:rsidR="008E0E7F" w:rsidRPr="002174E4" w:rsidRDefault="008E0E7F" w:rsidP="008E0E7F">
            <w:pPr>
              <w:tabs>
                <w:tab w:val="left" w:pos="518"/>
              </w:tabs>
              <w:spacing w:line="180" w:lineRule="exact"/>
              <w:rPr>
                <w:sz w:val="13"/>
              </w:rPr>
            </w:pPr>
            <w:r w:rsidRPr="002174E4">
              <w:rPr>
                <w:sz w:val="13"/>
              </w:rPr>
              <w:t>Kommunikation</w:t>
            </w:r>
          </w:p>
          <w:p w14:paraId="5A6A7528" w14:textId="77777777" w:rsidR="008E0E7F" w:rsidRPr="002174E4" w:rsidRDefault="008E0E7F" w:rsidP="008E0E7F">
            <w:pPr>
              <w:tabs>
                <w:tab w:val="left" w:pos="518"/>
              </w:tabs>
              <w:spacing w:line="180" w:lineRule="exact"/>
              <w:rPr>
                <w:sz w:val="13"/>
              </w:rPr>
            </w:pPr>
            <w:proofErr w:type="spellStart"/>
            <w:r w:rsidRPr="002174E4">
              <w:rPr>
                <w:sz w:val="13"/>
              </w:rPr>
              <w:t>Animal</w:t>
            </w:r>
            <w:proofErr w:type="spellEnd"/>
            <w:r w:rsidRPr="002174E4">
              <w:rPr>
                <w:sz w:val="13"/>
              </w:rPr>
              <w:t xml:space="preserve"> Nutrition</w:t>
            </w:r>
          </w:p>
          <w:p w14:paraId="411D6549" w14:textId="77777777" w:rsidR="008E0E7F" w:rsidRPr="002174E4" w:rsidRDefault="008E0E7F" w:rsidP="008E0E7F">
            <w:pPr>
              <w:tabs>
                <w:tab w:val="left" w:pos="518"/>
              </w:tabs>
              <w:spacing w:line="180" w:lineRule="exact"/>
              <w:rPr>
                <w:sz w:val="13"/>
              </w:rPr>
            </w:pPr>
            <w:r w:rsidRPr="002174E4">
              <w:rPr>
                <w:sz w:val="13"/>
              </w:rPr>
              <w:t>Telefon +49 6181 59-3763</w:t>
            </w:r>
          </w:p>
          <w:p w14:paraId="1FC36E9F" w14:textId="77777777" w:rsidR="008E0E7F" w:rsidRPr="00D67F52" w:rsidRDefault="008E0E7F" w:rsidP="008E0E7F">
            <w:pPr>
              <w:pStyle w:val="M10"/>
              <w:framePr w:wrap="auto" w:vAnchor="margin" w:hAnchor="text" w:xAlign="left" w:yAlign="inline"/>
              <w:suppressOverlap w:val="0"/>
            </w:pPr>
            <w:r w:rsidRPr="002174E4">
              <w:t>michael.giffels@evonik.com</w:t>
            </w:r>
          </w:p>
          <w:p w14:paraId="2777A015" w14:textId="77777777" w:rsidR="000B1B97" w:rsidRDefault="000B1B97" w:rsidP="001D18BC">
            <w:pPr>
              <w:pStyle w:val="M10"/>
              <w:framePr w:wrap="auto" w:vAnchor="margin" w:hAnchor="text" w:xAlign="left" w:yAlign="inline"/>
              <w:suppressOverlap w:val="0"/>
            </w:pPr>
          </w:p>
        </w:tc>
      </w:tr>
    </w:tbl>
    <w:p w14:paraId="798541EC" w14:textId="77777777" w:rsidR="0039395B" w:rsidRDefault="0039395B" w:rsidP="0039395B">
      <w:pPr>
        <w:pStyle w:val="V1"/>
        <w:framePr w:w="2659" w:wrap="around" w:y="1186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0D6231">
        <w:rPr>
          <w:noProof/>
        </w:rPr>
        <w:t>Evonik Nutrition &amp; Care GmbH</w:t>
      </w:r>
      <w:r>
        <w:fldChar w:fldCharType="end"/>
      </w:r>
    </w:p>
    <w:p w14:paraId="083F0415" w14:textId="77777777" w:rsidR="0039395B" w:rsidRDefault="0039395B" w:rsidP="0039395B">
      <w:pPr>
        <w:pStyle w:val="V2"/>
        <w:framePr w:w="2659" w:wrap="around" w:y="1186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0D6231">
        <w:rPr>
          <w:noProof/>
        </w:rPr>
        <w:t>Rellinghauser Straße 1-11</w:t>
      </w:r>
      <w:r>
        <w:fldChar w:fldCharType="end"/>
      </w:r>
    </w:p>
    <w:p w14:paraId="748C4B27" w14:textId="77777777" w:rsidR="0039395B" w:rsidRDefault="0039395B" w:rsidP="0039395B">
      <w:pPr>
        <w:pStyle w:val="V3"/>
        <w:framePr w:w="2659" w:wrap="around" w:y="1186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0D6231">
        <w:rPr>
          <w:noProof/>
        </w:rPr>
        <w:t>45128 Essen</w:t>
      </w:r>
      <w:r>
        <w:fldChar w:fldCharType="end"/>
      </w:r>
    </w:p>
    <w:p w14:paraId="452C19D8" w14:textId="77777777" w:rsidR="0039395B" w:rsidRDefault="0039395B" w:rsidP="0039395B">
      <w:pPr>
        <w:pStyle w:val="V4"/>
        <w:framePr w:w="2659" w:wrap="around" w:y="1186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0D6231">
        <w:rPr>
          <w:noProof/>
        </w:rPr>
        <w:t>Telefon</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0D6231">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0D6231">
        <w:rPr>
          <w:noProof/>
        </w:rPr>
        <w:t>-</w:t>
      </w:r>
      <w:r>
        <w:fldChar w:fldCharType="end"/>
      </w:r>
      <w:r>
        <w:t>01</w:t>
      </w:r>
    </w:p>
    <w:p w14:paraId="47E844EA" w14:textId="77777777" w:rsidR="0039395B" w:rsidRDefault="0039395B" w:rsidP="0039395B">
      <w:pPr>
        <w:pStyle w:val="V5"/>
        <w:framePr w:w="2659" w:wrap="around" w:y="11866"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0D6231">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0D6231">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0D6231">
        <w:rPr>
          <w:noProof/>
        </w:rPr>
        <w:t>-</w:t>
      </w:r>
      <w:r>
        <w:fldChar w:fldCharType="end"/>
      </w:r>
      <w:r>
        <w:t>3475</w:t>
      </w:r>
    </w:p>
    <w:p w14:paraId="34A8AFDB" w14:textId="77777777" w:rsidR="0039395B" w:rsidRDefault="0039395B" w:rsidP="0039395B">
      <w:pPr>
        <w:pStyle w:val="V5"/>
        <w:framePr w:w="2659" w:wrap="around" w:y="11866" w:anchorLock="1"/>
        <w:suppressOverlap w:val="0"/>
      </w:pPr>
    </w:p>
    <w:p w14:paraId="466F3F26" w14:textId="77777777" w:rsidR="0039395B" w:rsidRDefault="0039395B" w:rsidP="0039395B">
      <w:pPr>
        <w:pStyle w:val="V6"/>
        <w:framePr w:w="2659" w:wrap="around" w:y="11866" w:anchorLock="1"/>
        <w:suppressOverlap w:val="0"/>
      </w:pPr>
      <w:r>
        <w:t>www.evonik.de</w:t>
      </w:r>
    </w:p>
    <w:p w14:paraId="34D65F6F" w14:textId="77777777" w:rsidR="0039395B" w:rsidRDefault="0039395B" w:rsidP="0039395B">
      <w:pPr>
        <w:pStyle w:val="Marginalie"/>
        <w:framePr w:w="2659" w:hSpace="0" w:wrap="around" w:x="8971" w:y="11866" w:anchorLock="1"/>
      </w:pPr>
    </w:p>
    <w:p w14:paraId="1F17FBDE" w14:textId="77777777" w:rsidR="0039395B" w:rsidRDefault="0039395B" w:rsidP="0039395B">
      <w:pPr>
        <w:pStyle w:val="V9"/>
        <w:framePr w:w="2659" w:wrap="around" w:y="11866" w:anchorLock="1"/>
        <w:suppressOverlap w:val="0"/>
      </w:pPr>
      <w:r>
        <w:fldChar w:fldCharType="begin">
          <w:ffData>
            <w:name w:val=""/>
            <w:enabled/>
            <w:calcOnExit w:val="0"/>
            <w:textInput>
              <w:default w:val="Geschäftsführung"/>
            </w:textInput>
          </w:ffData>
        </w:fldChar>
      </w:r>
      <w:r>
        <w:instrText xml:space="preserve"> FORMTEXT </w:instrText>
      </w:r>
      <w:r>
        <w:fldChar w:fldCharType="separate"/>
      </w:r>
      <w:r w:rsidR="000D6231">
        <w:rPr>
          <w:noProof/>
        </w:rPr>
        <w:t>Geschäftsführung</w:t>
      </w:r>
      <w:r>
        <w:fldChar w:fldCharType="end"/>
      </w:r>
    </w:p>
    <w:p w14:paraId="7626459E" w14:textId="77777777" w:rsidR="0039395B" w:rsidRDefault="0039395B" w:rsidP="0039395B">
      <w:pPr>
        <w:pStyle w:val="V10"/>
        <w:framePr w:w="2659" w:wrap="around" w:y="1186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0D6231">
        <w:rPr>
          <w:noProof/>
        </w:rPr>
        <w:t>Dr. Reiner Beste</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0D6231">
        <w:rPr>
          <w:noProof/>
        </w:rPr>
        <w:t>Vorsitzender</w:t>
      </w:r>
      <w:r>
        <w:fldChar w:fldCharType="end"/>
      </w:r>
    </w:p>
    <w:p w14:paraId="3549B3AA" w14:textId="77777777" w:rsidR="0039395B" w:rsidRDefault="0039395B" w:rsidP="0039395B">
      <w:pPr>
        <w:pStyle w:val="Marginalie"/>
        <w:framePr w:w="2659" w:hSpace="0" w:wrap="around" w:x="8971" w:y="11866" w:anchorLock="1"/>
      </w:pPr>
      <w:r>
        <w:t>Dr. Hans Josef Ritzert</w:t>
      </w:r>
      <w:r>
        <w:br/>
      </w:r>
      <w:r w:rsidRPr="00190B2A">
        <w:t>Michael Gattermann</w:t>
      </w:r>
      <w:r>
        <w:t xml:space="preserve">, </w:t>
      </w:r>
    </w:p>
    <w:p w14:paraId="677E3E92" w14:textId="77777777" w:rsidR="0039395B" w:rsidRDefault="0039395B" w:rsidP="0039395B">
      <w:pPr>
        <w:pStyle w:val="Marginalie"/>
        <w:framePr w:w="2659" w:hSpace="0" w:wrap="around" w:x="8971" w:y="11866" w:anchorLock="1"/>
      </w:pPr>
      <w:r w:rsidRPr="00190B2A">
        <w:t>Markus Schäfer</w:t>
      </w:r>
    </w:p>
    <w:p w14:paraId="7133619E" w14:textId="77777777" w:rsidR="0039395B" w:rsidRDefault="0039395B" w:rsidP="0039395B">
      <w:pPr>
        <w:pStyle w:val="Marginalie"/>
        <w:framePr w:w="2659" w:hSpace="0" w:wrap="around" w:x="8971" w:y="11866" w:anchorLock="1"/>
      </w:pPr>
    </w:p>
    <w:p w14:paraId="5B34F0E5" w14:textId="77777777" w:rsidR="0039395B" w:rsidRDefault="0039395B" w:rsidP="0039395B">
      <w:pPr>
        <w:pStyle w:val="V14"/>
        <w:framePr w:w="2659" w:wrap="around" w:y="11866"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0D6231">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0D6231">
        <w:rPr>
          <w:noProof/>
        </w:rPr>
        <w:t>Essen</w:t>
      </w:r>
      <w:r>
        <w:fldChar w:fldCharType="end"/>
      </w:r>
    </w:p>
    <w:p w14:paraId="190A5CD5" w14:textId="77777777" w:rsidR="0039395B" w:rsidRDefault="0039395B" w:rsidP="0039395B">
      <w:pPr>
        <w:pStyle w:val="V15"/>
        <w:framePr w:w="2659" w:wrap="around" w:y="11866"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0D6231">
        <w:rPr>
          <w:noProof/>
        </w:rPr>
        <w:t>Registergericht</w:t>
      </w:r>
      <w:r>
        <w:fldChar w:fldCharType="end"/>
      </w:r>
    </w:p>
    <w:p w14:paraId="3D98107A" w14:textId="77777777" w:rsidR="0039395B" w:rsidRDefault="0039395B" w:rsidP="0039395B">
      <w:pPr>
        <w:pStyle w:val="V16"/>
        <w:framePr w:w="2659" w:wrap="around" w:y="11866"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0D6231">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0D6231">
        <w:rPr>
          <w:noProof/>
        </w:rPr>
        <w:t>Essen</w:t>
      </w:r>
      <w:r>
        <w:fldChar w:fldCharType="end"/>
      </w:r>
    </w:p>
    <w:p w14:paraId="0DBCDB89" w14:textId="77777777" w:rsidR="0039395B" w:rsidRDefault="0039395B" w:rsidP="0039395B">
      <w:pPr>
        <w:pStyle w:val="V17"/>
        <w:framePr w:w="2659" w:wrap="around" w:y="11866"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0D6231">
        <w:rPr>
          <w:noProof/>
        </w:rPr>
        <w:t>Handelsregister</w:t>
      </w:r>
      <w:r>
        <w:fldChar w:fldCharType="end"/>
      </w:r>
      <w:r>
        <w:t xml:space="preserve"> </w:t>
      </w:r>
      <w:r>
        <w:fldChar w:fldCharType="begin">
          <w:ffData>
            <w:name w:val=""/>
            <w:enabled/>
            <w:calcOnExit w:val="0"/>
            <w:textInput>
              <w:default w:val="B 25784"/>
            </w:textInput>
          </w:ffData>
        </w:fldChar>
      </w:r>
      <w:r>
        <w:instrText xml:space="preserve"> FORMTEXT </w:instrText>
      </w:r>
      <w:r>
        <w:fldChar w:fldCharType="separate"/>
      </w:r>
      <w:r w:rsidR="000D6231">
        <w:rPr>
          <w:noProof/>
        </w:rPr>
        <w:t>B 25784</w:t>
      </w:r>
      <w:r>
        <w:fldChar w:fldCharType="end"/>
      </w:r>
    </w:p>
    <w:p w14:paraId="213EC7A0" w14:textId="77777777" w:rsidR="0039395B" w:rsidRDefault="0039395B" w:rsidP="0039395B">
      <w:pPr>
        <w:pStyle w:val="V17"/>
        <w:framePr w:w="2659" w:wrap="around" w:y="11866" w:anchorLock="1"/>
        <w:suppressOverlap w:val="0"/>
      </w:pPr>
      <w:r>
        <w:t>HR-</w:t>
      </w:r>
      <w:proofErr w:type="spellStart"/>
      <w:r>
        <w:t>Nr</w:t>
      </w:r>
      <w:proofErr w:type="spellEnd"/>
      <w:r>
        <w:t>: FN 431387 v</w:t>
      </w:r>
    </w:p>
    <w:p w14:paraId="007D0917" w14:textId="77777777" w:rsidR="0084389E" w:rsidRDefault="006C118B" w:rsidP="0039395B">
      <w:pPr>
        <w:pStyle w:val="Titel"/>
      </w:pPr>
      <w:r>
        <w:t xml:space="preserve">Evonik startet Vermarktung von </w:t>
      </w:r>
      <w:proofErr w:type="spellStart"/>
      <w:r>
        <w:t>GutCare</w:t>
      </w:r>
      <w:proofErr w:type="spellEnd"/>
      <w:r>
        <w:t>® PY1 in Indien und Bangladesch</w:t>
      </w:r>
    </w:p>
    <w:p w14:paraId="57D2612A" w14:textId="77777777" w:rsidR="00F55B90" w:rsidRPr="00C7316C" w:rsidRDefault="00F55B90" w:rsidP="0039395B">
      <w:pPr>
        <w:pStyle w:val="Titel"/>
        <w:rPr>
          <w:b w:val="0"/>
        </w:rPr>
      </w:pPr>
    </w:p>
    <w:p w14:paraId="3CE66FBC" w14:textId="77777777" w:rsidR="00D06257" w:rsidRDefault="006C118B" w:rsidP="0006177F">
      <w:r>
        <w:t xml:space="preserve">Essen. </w:t>
      </w:r>
      <w:r w:rsidR="00D06257" w:rsidRPr="00D06257">
        <w:t xml:space="preserve">Evonik wird das </w:t>
      </w:r>
      <w:proofErr w:type="spellStart"/>
      <w:r w:rsidR="00D06257" w:rsidRPr="00D06257">
        <w:t>Probiotikum</w:t>
      </w:r>
      <w:proofErr w:type="spellEnd"/>
      <w:r w:rsidR="00D06257" w:rsidRPr="00D06257">
        <w:t xml:space="preserve"> </w:t>
      </w:r>
      <w:proofErr w:type="spellStart"/>
      <w:r w:rsidR="00D06257" w:rsidRPr="00D06257">
        <w:t>GutCare</w:t>
      </w:r>
      <w:proofErr w:type="spellEnd"/>
      <w:r w:rsidR="00D06257" w:rsidRPr="00D06257">
        <w:t>® PY1</w:t>
      </w:r>
      <w:r w:rsidR="00D06257">
        <w:t xml:space="preserve"> künftig auch in I</w:t>
      </w:r>
      <w:r w:rsidR="00B70F25">
        <w:t xml:space="preserve">ndien und Bangladesch anbieten. Das Produkt wurde Anfang des Jahres bereits in den USA sowie in China eingeführt. </w:t>
      </w:r>
    </w:p>
    <w:p w14:paraId="6F595EAE" w14:textId="77777777" w:rsidR="00B70F25" w:rsidRDefault="00B70F25" w:rsidP="0006177F"/>
    <w:p w14:paraId="52921BD1" w14:textId="2ADABDA9" w:rsidR="00CF0F4C" w:rsidRDefault="00D06257" w:rsidP="0006177F">
      <w:pPr>
        <w:rPr>
          <w:rFonts w:cs="Lucida Sans Unicode"/>
          <w:szCs w:val="22"/>
        </w:rPr>
      </w:pPr>
      <w:proofErr w:type="spellStart"/>
      <w:r>
        <w:rPr>
          <w:rFonts w:cs="Lucida Sans Unicode"/>
          <w:szCs w:val="22"/>
        </w:rPr>
        <w:t>GutCare</w:t>
      </w:r>
      <w:proofErr w:type="spellEnd"/>
      <w:r>
        <w:rPr>
          <w:rFonts w:cs="Lucida Sans Unicode"/>
          <w:szCs w:val="22"/>
        </w:rPr>
        <w:t>® PY1 wirkt positiv auf ein gesundes Gleichgewicht der Bakte</w:t>
      </w:r>
      <w:r w:rsidR="00B70F25">
        <w:rPr>
          <w:rFonts w:cs="Lucida Sans Unicode"/>
          <w:szCs w:val="22"/>
        </w:rPr>
        <w:t>rienpopulationen im Hühnerdarm. Das haben verschiedene wissenschaftliche Studien (</w:t>
      </w:r>
      <w:r w:rsidR="00B70F25" w:rsidRPr="00872F1A">
        <w:rPr>
          <w:rFonts w:cs="Lucida Sans Unicode"/>
          <w:i/>
          <w:szCs w:val="22"/>
        </w:rPr>
        <w:t>in vitro</w:t>
      </w:r>
      <w:r w:rsidR="00B70F25" w:rsidRPr="00D06257">
        <w:rPr>
          <w:rFonts w:cs="Lucida Sans Unicode"/>
          <w:szCs w:val="22"/>
        </w:rPr>
        <w:t xml:space="preserve"> und</w:t>
      </w:r>
      <w:r w:rsidR="00B70F25">
        <w:rPr>
          <w:rFonts w:cs="Lucida Sans Unicode"/>
          <w:szCs w:val="22"/>
        </w:rPr>
        <w:t xml:space="preserve"> </w:t>
      </w:r>
      <w:r w:rsidR="00B70F25" w:rsidRPr="00872F1A">
        <w:rPr>
          <w:rFonts w:cs="Lucida Sans Unicode"/>
          <w:i/>
          <w:szCs w:val="22"/>
        </w:rPr>
        <w:t>in vivo</w:t>
      </w:r>
      <w:r w:rsidR="00B70F25" w:rsidRPr="00D06257">
        <w:rPr>
          <w:rFonts w:cs="Lucida Sans Unicode"/>
          <w:szCs w:val="22"/>
        </w:rPr>
        <w:t xml:space="preserve">) </w:t>
      </w:r>
      <w:r w:rsidR="00B70F25">
        <w:rPr>
          <w:rFonts w:cs="Lucida Sans Unicode"/>
          <w:szCs w:val="22"/>
        </w:rPr>
        <w:t xml:space="preserve">belegt. </w:t>
      </w:r>
      <w:r>
        <w:rPr>
          <w:rFonts w:cs="Lucida Sans Unicode"/>
          <w:szCs w:val="22"/>
        </w:rPr>
        <w:t xml:space="preserve">Das </w:t>
      </w:r>
      <w:proofErr w:type="spellStart"/>
      <w:r>
        <w:rPr>
          <w:rFonts w:cs="Lucida Sans Unicode"/>
          <w:szCs w:val="22"/>
        </w:rPr>
        <w:t>Probiotikum</w:t>
      </w:r>
      <w:proofErr w:type="spellEnd"/>
      <w:r>
        <w:rPr>
          <w:rFonts w:cs="Lucida Sans Unicode"/>
          <w:szCs w:val="22"/>
        </w:rPr>
        <w:t xml:space="preserve"> enthält </w:t>
      </w:r>
      <w:r w:rsidR="00BB5F9E">
        <w:rPr>
          <w:rFonts w:cs="Lucida Sans Unicode"/>
          <w:szCs w:val="22"/>
        </w:rPr>
        <w:t xml:space="preserve">die Sporen des </w:t>
      </w:r>
      <w:r>
        <w:rPr>
          <w:rFonts w:cs="Lucida Sans Unicode"/>
          <w:szCs w:val="22"/>
        </w:rPr>
        <w:t>Bakterienstamm</w:t>
      </w:r>
      <w:r w:rsidR="00BB5F9E">
        <w:rPr>
          <w:rFonts w:cs="Lucida Sans Unicode"/>
          <w:szCs w:val="22"/>
        </w:rPr>
        <w:t>es</w:t>
      </w:r>
      <w:r w:rsidRPr="00D06257">
        <w:rPr>
          <w:rFonts w:cs="Lucida Sans Unicode"/>
          <w:szCs w:val="22"/>
        </w:rPr>
        <w:t xml:space="preserve"> </w:t>
      </w:r>
      <w:proofErr w:type="spellStart"/>
      <w:r w:rsidRPr="008E0E7F">
        <w:rPr>
          <w:rFonts w:cs="Lucida Sans Unicode"/>
          <w:i/>
          <w:szCs w:val="22"/>
        </w:rPr>
        <w:t>Bacillus</w:t>
      </w:r>
      <w:proofErr w:type="spellEnd"/>
      <w:r w:rsidRPr="008E0E7F">
        <w:rPr>
          <w:rFonts w:cs="Lucida Sans Unicode"/>
          <w:i/>
          <w:szCs w:val="22"/>
        </w:rPr>
        <w:t xml:space="preserve"> </w:t>
      </w:r>
      <w:proofErr w:type="spellStart"/>
      <w:r w:rsidRPr="008E0E7F">
        <w:rPr>
          <w:rFonts w:cs="Lucida Sans Unicode"/>
          <w:i/>
          <w:szCs w:val="22"/>
        </w:rPr>
        <w:t>subtilis</w:t>
      </w:r>
      <w:proofErr w:type="spellEnd"/>
      <w:r w:rsidRPr="00D06257">
        <w:rPr>
          <w:rFonts w:cs="Lucida Sans Unicode"/>
          <w:szCs w:val="22"/>
        </w:rPr>
        <w:t xml:space="preserve"> DSM 32315</w:t>
      </w:r>
      <w:r w:rsidR="00CF0F4C">
        <w:rPr>
          <w:rFonts w:cs="Lucida Sans Unicode"/>
          <w:szCs w:val="22"/>
        </w:rPr>
        <w:t>.</w:t>
      </w:r>
    </w:p>
    <w:p w14:paraId="4A41FC43" w14:textId="77777777" w:rsidR="00CF0F4C" w:rsidRDefault="00CF0F4C" w:rsidP="0006177F">
      <w:pPr>
        <w:rPr>
          <w:rFonts w:cs="Lucida Sans Unicode"/>
          <w:szCs w:val="22"/>
        </w:rPr>
      </w:pPr>
    </w:p>
    <w:p w14:paraId="60778049" w14:textId="77777777" w:rsidR="00CF0F4C" w:rsidRDefault="00CF0F4C" w:rsidP="0006177F">
      <w:pPr>
        <w:rPr>
          <w:rFonts w:cs="Lucida Sans Unicode"/>
          <w:szCs w:val="22"/>
        </w:rPr>
      </w:pPr>
      <w:r>
        <w:rPr>
          <w:rFonts w:cs="Lucida Sans Unicode"/>
          <w:szCs w:val="22"/>
        </w:rPr>
        <w:t>„</w:t>
      </w:r>
      <w:r w:rsidRPr="00CF0F4C">
        <w:rPr>
          <w:rFonts w:cs="Lucida Sans Unicode"/>
          <w:szCs w:val="22"/>
        </w:rPr>
        <w:t xml:space="preserve">Mit unserem breiten Portfolio aus Aminosäuren und </w:t>
      </w:r>
      <w:proofErr w:type="spellStart"/>
      <w:r w:rsidRPr="00CF0F4C">
        <w:rPr>
          <w:rFonts w:cs="Lucida Sans Unicode"/>
          <w:szCs w:val="22"/>
        </w:rPr>
        <w:t>Probiotika</w:t>
      </w:r>
      <w:proofErr w:type="spellEnd"/>
      <w:r w:rsidRPr="00CF0F4C">
        <w:rPr>
          <w:rFonts w:cs="Lucida Sans Unicode"/>
          <w:szCs w:val="22"/>
        </w:rPr>
        <w:t xml:space="preserve"> können wir unsere Kunden auf dem Weg zu einer nachhaltigen und antibiotikafreien Tierernährung unterstützen“, sagt Dr. Emmanuel Auer, Leiter des Geschäftsgebiets </w:t>
      </w:r>
      <w:proofErr w:type="spellStart"/>
      <w:r w:rsidRPr="00CF0F4C">
        <w:rPr>
          <w:rFonts w:cs="Lucida Sans Unicode"/>
          <w:szCs w:val="22"/>
        </w:rPr>
        <w:t>Animal</w:t>
      </w:r>
      <w:proofErr w:type="spellEnd"/>
      <w:r w:rsidRPr="00CF0F4C">
        <w:rPr>
          <w:rFonts w:cs="Lucida Sans Unicode"/>
          <w:szCs w:val="22"/>
        </w:rPr>
        <w:t xml:space="preserve"> Nutrition bei Evonik.</w:t>
      </w:r>
    </w:p>
    <w:p w14:paraId="63816A93" w14:textId="77777777" w:rsidR="00CF0F4C" w:rsidRDefault="00CF0F4C" w:rsidP="0006177F">
      <w:pPr>
        <w:rPr>
          <w:rFonts w:cs="Lucida Sans Unicode"/>
          <w:szCs w:val="22"/>
        </w:rPr>
      </w:pPr>
    </w:p>
    <w:p w14:paraId="76E2857B" w14:textId="0B63BE66" w:rsidR="00CF0F4C" w:rsidRDefault="00CF0F4C" w:rsidP="0006177F">
      <w:pPr>
        <w:rPr>
          <w:rFonts w:cs="Lucida Sans Unicode"/>
          <w:szCs w:val="22"/>
        </w:rPr>
      </w:pPr>
      <w:r w:rsidRPr="00CF0F4C">
        <w:rPr>
          <w:rFonts w:cs="Lucida Sans Unicode"/>
          <w:szCs w:val="22"/>
        </w:rPr>
        <w:t xml:space="preserve">Eine gesunde Darmflora </w:t>
      </w:r>
      <w:r w:rsidR="00BD57D3">
        <w:rPr>
          <w:rFonts w:cs="Lucida Sans Unicode"/>
          <w:szCs w:val="22"/>
        </w:rPr>
        <w:t>vermindert das Risiko von</w:t>
      </w:r>
      <w:r w:rsidR="00BD57D3" w:rsidRPr="00CF0F4C">
        <w:rPr>
          <w:rFonts w:cs="Lucida Sans Unicode"/>
          <w:szCs w:val="22"/>
        </w:rPr>
        <w:t xml:space="preserve"> </w:t>
      </w:r>
      <w:r w:rsidRPr="00CF0F4C">
        <w:rPr>
          <w:rFonts w:cs="Lucida Sans Unicode"/>
          <w:szCs w:val="22"/>
        </w:rPr>
        <w:t xml:space="preserve">entzündlichen Darmerkrankungen, die in der Tierhaltung hohe Kosten verursachen. Häufig durch Bakterien wie </w:t>
      </w:r>
      <w:r w:rsidRPr="00CF0F4C">
        <w:rPr>
          <w:rFonts w:cs="Lucida Sans Unicode"/>
          <w:i/>
          <w:szCs w:val="22"/>
        </w:rPr>
        <w:t xml:space="preserve">Clostridium </w:t>
      </w:r>
      <w:proofErr w:type="spellStart"/>
      <w:r w:rsidRPr="00CF0F4C">
        <w:rPr>
          <w:rFonts w:cs="Lucida Sans Unicode"/>
          <w:i/>
          <w:szCs w:val="22"/>
        </w:rPr>
        <w:t>perfringens</w:t>
      </w:r>
      <w:proofErr w:type="spellEnd"/>
      <w:r w:rsidRPr="00CF0F4C">
        <w:rPr>
          <w:rFonts w:cs="Lucida Sans Unicode"/>
          <w:szCs w:val="22"/>
        </w:rPr>
        <w:t xml:space="preserve"> hervorgerufen, sind sie in der Hühnerzucht jährlich für einen Schaden von mehreren Milliarden US Dollar verantwortlich. </w:t>
      </w:r>
    </w:p>
    <w:p w14:paraId="6B27B817" w14:textId="77777777" w:rsidR="00CF0F4C" w:rsidRDefault="00CF0F4C" w:rsidP="0006177F">
      <w:pPr>
        <w:rPr>
          <w:rFonts w:cs="Lucida Sans Unicode"/>
          <w:szCs w:val="22"/>
        </w:rPr>
      </w:pPr>
    </w:p>
    <w:p w14:paraId="6DCE46A9" w14:textId="77777777" w:rsidR="00CF0F4C" w:rsidRDefault="00601774" w:rsidP="0006177F">
      <w:pPr>
        <w:rPr>
          <w:rFonts w:cs="Lucida Sans Unicode"/>
          <w:szCs w:val="22"/>
        </w:rPr>
      </w:pPr>
      <w:r>
        <w:rPr>
          <w:rFonts w:cs="Lucida Sans Unicode"/>
          <w:szCs w:val="22"/>
        </w:rPr>
        <w:t xml:space="preserve">Evonik hatte </w:t>
      </w:r>
      <w:proofErr w:type="spellStart"/>
      <w:r>
        <w:rPr>
          <w:rFonts w:cs="Lucida Sans Unicode"/>
          <w:szCs w:val="22"/>
        </w:rPr>
        <w:t>GutCare</w:t>
      </w:r>
      <w:proofErr w:type="spellEnd"/>
      <w:r>
        <w:rPr>
          <w:rFonts w:cs="Lucida Sans Unicode"/>
          <w:szCs w:val="22"/>
        </w:rPr>
        <w:t xml:space="preserve">® PY1 Anfang dieses Jahres in den USA und </w:t>
      </w:r>
      <w:r w:rsidR="00C22F00">
        <w:rPr>
          <w:rFonts w:cs="Lucida Sans Unicode"/>
          <w:szCs w:val="22"/>
        </w:rPr>
        <w:t>im April</w:t>
      </w:r>
      <w:r>
        <w:rPr>
          <w:rFonts w:cs="Lucida Sans Unicode"/>
          <w:szCs w:val="22"/>
        </w:rPr>
        <w:t xml:space="preserve"> in China eingeführt.</w:t>
      </w:r>
      <w:r w:rsidR="008E0E7F" w:rsidRPr="008E0E7F">
        <w:rPr>
          <w:rFonts w:cs="Lucida Sans Unicode"/>
          <w:szCs w:val="22"/>
        </w:rPr>
        <w:t xml:space="preserve"> Bis Ende 2018 will </w:t>
      </w:r>
      <w:r w:rsidR="008E0E7F">
        <w:rPr>
          <w:rFonts w:cs="Lucida Sans Unicode"/>
          <w:szCs w:val="22"/>
        </w:rPr>
        <w:t>das Unternehmen</w:t>
      </w:r>
      <w:r w:rsidR="008E0E7F" w:rsidRPr="008E0E7F">
        <w:rPr>
          <w:rFonts w:cs="Lucida Sans Unicode"/>
          <w:szCs w:val="22"/>
        </w:rPr>
        <w:t xml:space="preserve"> in jedem asiatischen Land mit mindestens einem </w:t>
      </w:r>
      <w:proofErr w:type="spellStart"/>
      <w:r w:rsidR="008E0E7F" w:rsidRPr="008E0E7F">
        <w:rPr>
          <w:rFonts w:cs="Lucida Sans Unicode"/>
          <w:szCs w:val="22"/>
        </w:rPr>
        <w:t>Probiotikum</w:t>
      </w:r>
      <w:proofErr w:type="spellEnd"/>
      <w:r w:rsidR="008E0E7F" w:rsidRPr="008E0E7F">
        <w:rPr>
          <w:rFonts w:cs="Lucida Sans Unicode"/>
          <w:szCs w:val="22"/>
        </w:rPr>
        <w:t xml:space="preserve"> präsent sein.</w:t>
      </w:r>
      <w:r w:rsidR="008E0E7F">
        <w:rPr>
          <w:rFonts w:cs="Lucida Sans Unicode"/>
          <w:szCs w:val="22"/>
        </w:rPr>
        <w:t xml:space="preserve"> </w:t>
      </w:r>
    </w:p>
    <w:p w14:paraId="1D79A86C" w14:textId="77777777" w:rsidR="00CF0F4C" w:rsidRDefault="00CF0F4C" w:rsidP="0006177F">
      <w:pPr>
        <w:rPr>
          <w:rFonts w:cs="Lucida Sans Unicode"/>
          <w:szCs w:val="22"/>
        </w:rPr>
      </w:pPr>
    </w:p>
    <w:p w14:paraId="5F3F07C8" w14:textId="77777777" w:rsidR="008E0E7F" w:rsidRDefault="008E0E7F" w:rsidP="0006177F">
      <w:pPr>
        <w:rPr>
          <w:rFonts w:cs="Lucida Sans Unicode"/>
          <w:szCs w:val="22"/>
        </w:rPr>
      </w:pPr>
      <w:r>
        <w:rPr>
          <w:rFonts w:cs="Lucida Sans Unicode"/>
          <w:szCs w:val="22"/>
        </w:rPr>
        <w:t xml:space="preserve">Für Evonik ist </w:t>
      </w:r>
      <w:proofErr w:type="spellStart"/>
      <w:r>
        <w:rPr>
          <w:rFonts w:cs="Lucida Sans Unicode"/>
          <w:szCs w:val="22"/>
        </w:rPr>
        <w:t>GutCare</w:t>
      </w:r>
      <w:proofErr w:type="spellEnd"/>
      <w:r>
        <w:rPr>
          <w:rFonts w:cs="Lucida Sans Unicode"/>
          <w:szCs w:val="22"/>
        </w:rPr>
        <w:t>® PY1</w:t>
      </w:r>
      <w:r w:rsidR="00601774">
        <w:rPr>
          <w:rFonts w:cs="Lucida Sans Unicode"/>
          <w:szCs w:val="22"/>
        </w:rPr>
        <w:t xml:space="preserve"> da</w:t>
      </w:r>
      <w:r>
        <w:rPr>
          <w:rFonts w:cs="Lucida Sans Unicode"/>
          <w:szCs w:val="22"/>
        </w:rPr>
        <w:t xml:space="preserve">bei das erste </w:t>
      </w:r>
      <w:proofErr w:type="spellStart"/>
      <w:r w:rsidR="00CF0F4C">
        <w:rPr>
          <w:rFonts w:cs="Lucida Sans Unicode"/>
          <w:szCs w:val="22"/>
        </w:rPr>
        <w:t>Probiotikum</w:t>
      </w:r>
      <w:proofErr w:type="spellEnd"/>
      <w:r w:rsidR="00CF0F4C">
        <w:rPr>
          <w:rFonts w:cs="Lucida Sans Unicode"/>
          <w:szCs w:val="22"/>
        </w:rPr>
        <w:t xml:space="preserve"> </w:t>
      </w:r>
      <w:r w:rsidR="00601774">
        <w:rPr>
          <w:rFonts w:cs="Lucida Sans Unicode"/>
          <w:szCs w:val="22"/>
        </w:rPr>
        <w:t xml:space="preserve">aus eigener Entwicklung. </w:t>
      </w:r>
      <w:r w:rsidRPr="008E0E7F">
        <w:rPr>
          <w:rFonts w:cs="Lucida Sans Unicode"/>
          <w:szCs w:val="22"/>
        </w:rPr>
        <w:t xml:space="preserve">Für den europäischen Markt hat </w:t>
      </w:r>
      <w:r>
        <w:rPr>
          <w:rFonts w:cs="Lucida Sans Unicode"/>
          <w:szCs w:val="22"/>
        </w:rPr>
        <w:t>der Essener Industriekonzern</w:t>
      </w:r>
      <w:r w:rsidRPr="008E0E7F">
        <w:rPr>
          <w:rFonts w:cs="Lucida Sans Unicode"/>
          <w:szCs w:val="22"/>
        </w:rPr>
        <w:t xml:space="preserve"> seit Übernahme des </w:t>
      </w:r>
      <w:proofErr w:type="spellStart"/>
      <w:r w:rsidRPr="008E0E7F">
        <w:rPr>
          <w:rFonts w:cs="Lucida Sans Unicode"/>
          <w:szCs w:val="22"/>
        </w:rPr>
        <w:t>Probiotikageschäfts</w:t>
      </w:r>
      <w:proofErr w:type="spellEnd"/>
      <w:r w:rsidRPr="008E0E7F">
        <w:rPr>
          <w:rFonts w:cs="Lucida Sans Unicode"/>
          <w:szCs w:val="22"/>
        </w:rPr>
        <w:t xml:space="preserve"> der spanischen Firma NOREL S.A. im Sommer 2016 zwei </w:t>
      </w:r>
      <w:r w:rsidR="00CF0F4C">
        <w:rPr>
          <w:rFonts w:cs="Lucida Sans Unicode"/>
          <w:szCs w:val="22"/>
        </w:rPr>
        <w:t>Produkte</w:t>
      </w:r>
      <w:r w:rsidRPr="008E0E7F">
        <w:rPr>
          <w:rFonts w:cs="Lucida Sans Unicode"/>
          <w:szCs w:val="22"/>
        </w:rPr>
        <w:t xml:space="preserve"> im Sortiment: </w:t>
      </w:r>
      <w:proofErr w:type="spellStart"/>
      <w:r w:rsidRPr="008E0E7F">
        <w:rPr>
          <w:rFonts w:cs="Lucida Sans Unicode"/>
          <w:szCs w:val="22"/>
        </w:rPr>
        <w:t>Ecobiol</w:t>
      </w:r>
      <w:proofErr w:type="spellEnd"/>
      <w:r w:rsidRPr="008E0E7F">
        <w:rPr>
          <w:rFonts w:cs="Lucida Sans Unicode"/>
          <w:szCs w:val="22"/>
        </w:rPr>
        <w:t>® (</w:t>
      </w:r>
      <w:proofErr w:type="spellStart"/>
      <w:r w:rsidRPr="008E0E7F">
        <w:rPr>
          <w:rFonts w:cs="Lucida Sans Unicode"/>
          <w:i/>
          <w:szCs w:val="22"/>
        </w:rPr>
        <w:t>Bacillus</w:t>
      </w:r>
      <w:proofErr w:type="spellEnd"/>
      <w:r w:rsidRPr="008E0E7F">
        <w:rPr>
          <w:rFonts w:cs="Lucida Sans Unicode"/>
          <w:i/>
          <w:szCs w:val="22"/>
        </w:rPr>
        <w:t xml:space="preserve"> </w:t>
      </w:r>
      <w:proofErr w:type="spellStart"/>
      <w:r w:rsidRPr="008E0E7F">
        <w:rPr>
          <w:rFonts w:cs="Lucida Sans Unicode"/>
          <w:i/>
          <w:szCs w:val="22"/>
        </w:rPr>
        <w:t>amyloliquefaciens</w:t>
      </w:r>
      <w:proofErr w:type="spellEnd"/>
      <w:r w:rsidRPr="008E0E7F">
        <w:rPr>
          <w:rFonts w:cs="Lucida Sans Unicode"/>
          <w:i/>
          <w:szCs w:val="22"/>
        </w:rPr>
        <w:t xml:space="preserve"> </w:t>
      </w:r>
      <w:r w:rsidRPr="008E0E7F">
        <w:rPr>
          <w:rFonts w:cs="Lucida Sans Unicode"/>
          <w:szCs w:val="22"/>
        </w:rPr>
        <w:t xml:space="preserve">CECT 5940) und </w:t>
      </w:r>
      <w:proofErr w:type="spellStart"/>
      <w:r w:rsidRPr="008E0E7F">
        <w:rPr>
          <w:rFonts w:cs="Lucida Sans Unicode"/>
          <w:szCs w:val="22"/>
        </w:rPr>
        <w:t>Fecinor</w:t>
      </w:r>
      <w:proofErr w:type="spellEnd"/>
      <w:r w:rsidRPr="008E0E7F">
        <w:rPr>
          <w:rFonts w:cs="Lucida Sans Unicode"/>
          <w:szCs w:val="22"/>
        </w:rPr>
        <w:t>® (</w:t>
      </w:r>
      <w:proofErr w:type="spellStart"/>
      <w:r w:rsidRPr="008E0E7F">
        <w:rPr>
          <w:rFonts w:cs="Lucida Sans Unicode"/>
          <w:i/>
          <w:szCs w:val="22"/>
        </w:rPr>
        <w:t>Enterococcus</w:t>
      </w:r>
      <w:proofErr w:type="spellEnd"/>
      <w:r w:rsidRPr="008E0E7F">
        <w:rPr>
          <w:rFonts w:cs="Lucida Sans Unicode"/>
          <w:i/>
          <w:szCs w:val="22"/>
        </w:rPr>
        <w:t xml:space="preserve"> </w:t>
      </w:r>
      <w:proofErr w:type="spellStart"/>
      <w:r w:rsidRPr="008E0E7F">
        <w:rPr>
          <w:rFonts w:cs="Lucida Sans Unicode"/>
          <w:i/>
          <w:szCs w:val="22"/>
        </w:rPr>
        <w:t>faecium</w:t>
      </w:r>
      <w:proofErr w:type="spellEnd"/>
      <w:r w:rsidRPr="008E0E7F">
        <w:rPr>
          <w:rFonts w:cs="Lucida Sans Unicode"/>
          <w:szCs w:val="22"/>
        </w:rPr>
        <w:t xml:space="preserve"> CECT 4515).</w:t>
      </w:r>
      <w:r>
        <w:rPr>
          <w:rFonts w:cs="Lucida Sans Unicode"/>
          <w:szCs w:val="22"/>
        </w:rPr>
        <w:t xml:space="preserve"> </w:t>
      </w:r>
    </w:p>
    <w:p w14:paraId="101A679D" w14:textId="77777777" w:rsidR="008E0E7F" w:rsidRDefault="008E0E7F" w:rsidP="0006177F">
      <w:pPr>
        <w:rPr>
          <w:rFonts w:cs="Lucida Sans Unicode"/>
          <w:szCs w:val="22"/>
        </w:rPr>
      </w:pPr>
    </w:p>
    <w:p w14:paraId="6005B159" w14:textId="4F1EFD5A" w:rsidR="008E0E7F" w:rsidRPr="008E0E7F" w:rsidRDefault="008E0E7F" w:rsidP="008E0E7F">
      <w:pPr>
        <w:rPr>
          <w:rFonts w:cs="Lucida Sans Unicode"/>
          <w:szCs w:val="22"/>
        </w:rPr>
      </w:pPr>
      <w:r w:rsidRPr="008E0E7F">
        <w:rPr>
          <w:rFonts w:cs="Lucida Sans Unicode"/>
          <w:szCs w:val="22"/>
        </w:rPr>
        <w:t>Neben de</w:t>
      </w:r>
      <w:r>
        <w:rPr>
          <w:rFonts w:cs="Lucida Sans Unicode"/>
          <w:szCs w:val="22"/>
        </w:rPr>
        <w:t>n</w:t>
      </w:r>
      <w:r w:rsidRPr="008E0E7F">
        <w:rPr>
          <w:rFonts w:cs="Lucida Sans Unicode"/>
          <w:szCs w:val="22"/>
        </w:rPr>
        <w:t xml:space="preserve"> Produktentwicklungen</w:t>
      </w:r>
      <w:bookmarkStart w:id="0" w:name="_GoBack"/>
      <w:bookmarkEnd w:id="0"/>
      <w:r w:rsidRPr="008E0E7F">
        <w:rPr>
          <w:rFonts w:cs="Lucida Sans Unicode"/>
          <w:szCs w:val="22"/>
        </w:rPr>
        <w:t xml:space="preserve"> konzentriert sich Evonik darauf, die Mechanismen des Hühnerdarms noch besser zu entschlüsseln. Ein Simulationsmodell für den Hühnerdarm soll helfen, die Wechselwirkungen zwischen Nahrung, Immunsystem und der i</w:t>
      </w:r>
      <w:r>
        <w:rPr>
          <w:rFonts w:cs="Lucida Sans Unicode"/>
          <w:szCs w:val="22"/>
        </w:rPr>
        <w:t xml:space="preserve">ntestinalen </w:t>
      </w:r>
      <w:proofErr w:type="spellStart"/>
      <w:r>
        <w:rPr>
          <w:rFonts w:cs="Lucida Sans Unicode"/>
          <w:szCs w:val="22"/>
        </w:rPr>
        <w:t>Mikrobiota</w:t>
      </w:r>
      <w:proofErr w:type="spellEnd"/>
      <w:r>
        <w:rPr>
          <w:rFonts w:cs="Lucida Sans Unicode"/>
          <w:szCs w:val="22"/>
        </w:rPr>
        <w:t xml:space="preserve"> </w:t>
      </w:r>
      <w:r w:rsidRPr="00872F1A">
        <w:rPr>
          <w:rFonts w:cs="Lucida Sans Unicode"/>
          <w:i/>
          <w:szCs w:val="22"/>
        </w:rPr>
        <w:t>in vitro</w:t>
      </w:r>
      <w:r w:rsidRPr="008E0E7F">
        <w:rPr>
          <w:rFonts w:cs="Lucida Sans Unicode"/>
          <w:szCs w:val="22"/>
        </w:rPr>
        <w:t xml:space="preserve"> zu</w:t>
      </w:r>
      <w:r w:rsidR="007B458A">
        <w:rPr>
          <w:rFonts w:cs="Lucida Sans Unicode"/>
          <w:szCs w:val="22"/>
        </w:rPr>
        <w:t xml:space="preserve"> </w:t>
      </w:r>
      <w:r w:rsidRPr="008E0E7F">
        <w:rPr>
          <w:rFonts w:cs="Lucida Sans Unicode"/>
          <w:szCs w:val="22"/>
        </w:rPr>
        <w:t xml:space="preserve">beschreiben. Auf </w:t>
      </w:r>
      <w:r>
        <w:rPr>
          <w:rFonts w:cs="Lucida Sans Unicode"/>
          <w:szCs w:val="22"/>
        </w:rPr>
        <w:t xml:space="preserve">dieser </w:t>
      </w:r>
      <w:r w:rsidRPr="008E0E7F">
        <w:rPr>
          <w:rFonts w:cs="Lucida Sans Unicode"/>
          <w:szCs w:val="22"/>
        </w:rPr>
        <w:t xml:space="preserve">Grundlage </w:t>
      </w:r>
      <w:r>
        <w:rPr>
          <w:rFonts w:cs="Lucida Sans Unicode"/>
          <w:szCs w:val="22"/>
        </w:rPr>
        <w:t xml:space="preserve">werden dann </w:t>
      </w:r>
      <w:r w:rsidRPr="008E0E7F">
        <w:rPr>
          <w:rFonts w:cs="Lucida Sans Unicode"/>
          <w:szCs w:val="22"/>
        </w:rPr>
        <w:t xml:space="preserve">neue </w:t>
      </w:r>
      <w:proofErr w:type="spellStart"/>
      <w:r w:rsidRPr="008E0E7F">
        <w:rPr>
          <w:rFonts w:cs="Lucida Sans Unicode"/>
          <w:szCs w:val="22"/>
        </w:rPr>
        <w:t>Probiotika</w:t>
      </w:r>
      <w:proofErr w:type="spellEnd"/>
      <w:r w:rsidRPr="008E0E7F">
        <w:rPr>
          <w:rFonts w:cs="Lucida Sans Unicode"/>
          <w:szCs w:val="22"/>
        </w:rPr>
        <w:t xml:space="preserve"> und Futtermittelzusatzstoffe entwickelt, die </w:t>
      </w:r>
      <w:r w:rsidR="00C823F1">
        <w:rPr>
          <w:rFonts w:cs="Lucida Sans Unicode"/>
          <w:szCs w:val="22"/>
        </w:rPr>
        <w:t xml:space="preserve">zur Erhaltung </w:t>
      </w:r>
      <w:r w:rsidRPr="008E0E7F">
        <w:rPr>
          <w:rFonts w:cs="Lucida Sans Unicode"/>
          <w:szCs w:val="22"/>
        </w:rPr>
        <w:t>de</w:t>
      </w:r>
      <w:r w:rsidR="00C823F1">
        <w:rPr>
          <w:rFonts w:cs="Lucida Sans Unicode"/>
          <w:szCs w:val="22"/>
        </w:rPr>
        <w:t>s</w:t>
      </w:r>
      <w:r w:rsidRPr="008E0E7F">
        <w:rPr>
          <w:rFonts w:cs="Lucida Sans Unicode"/>
          <w:szCs w:val="22"/>
        </w:rPr>
        <w:t xml:space="preserve"> Gesundheitszustand</w:t>
      </w:r>
      <w:r w:rsidR="00C823F1">
        <w:rPr>
          <w:rFonts w:cs="Lucida Sans Unicode"/>
          <w:szCs w:val="22"/>
        </w:rPr>
        <w:t>es</w:t>
      </w:r>
      <w:r w:rsidRPr="008E0E7F">
        <w:rPr>
          <w:rFonts w:cs="Lucida Sans Unicode"/>
          <w:szCs w:val="22"/>
        </w:rPr>
        <w:t xml:space="preserve"> der Hühner </w:t>
      </w:r>
      <w:r w:rsidR="00C823F1">
        <w:rPr>
          <w:rFonts w:cs="Lucida Sans Unicode"/>
          <w:szCs w:val="22"/>
        </w:rPr>
        <w:t>beitragen</w:t>
      </w:r>
      <w:r w:rsidR="009C6620">
        <w:rPr>
          <w:rFonts w:cs="Lucida Sans Unicode"/>
          <w:szCs w:val="22"/>
        </w:rPr>
        <w:t xml:space="preserve">. </w:t>
      </w:r>
    </w:p>
    <w:p w14:paraId="55718FD4" w14:textId="77777777" w:rsidR="008E0E7F" w:rsidRPr="008E0E7F" w:rsidRDefault="008E0E7F" w:rsidP="008E0E7F">
      <w:pPr>
        <w:rPr>
          <w:rFonts w:cs="Lucida Sans Unicode"/>
          <w:szCs w:val="22"/>
        </w:rPr>
      </w:pPr>
    </w:p>
    <w:p w14:paraId="00A79275" w14:textId="77777777" w:rsidR="00D06257" w:rsidRDefault="008E0E7F" w:rsidP="008E0E7F">
      <w:r w:rsidRPr="008E0E7F">
        <w:rPr>
          <w:rFonts w:cs="Lucida Sans Unicode"/>
          <w:szCs w:val="22"/>
        </w:rPr>
        <w:t xml:space="preserve">Dabei kann Evonik auf </w:t>
      </w:r>
      <w:r w:rsidR="009C6620">
        <w:rPr>
          <w:rFonts w:cs="Lucida Sans Unicode"/>
          <w:szCs w:val="22"/>
        </w:rPr>
        <w:t xml:space="preserve">mehr als 60 Jahre </w:t>
      </w:r>
      <w:r w:rsidRPr="008E0E7F">
        <w:rPr>
          <w:rFonts w:cs="Lucida Sans Unicode"/>
          <w:szCs w:val="22"/>
        </w:rPr>
        <w:t xml:space="preserve">Erfahrung in der Herstellung von essentiellen Aminosäuren </w:t>
      </w:r>
      <w:r w:rsidR="009C6620">
        <w:rPr>
          <w:rFonts w:cs="Lucida Sans Unicode"/>
          <w:szCs w:val="22"/>
        </w:rPr>
        <w:t xml:space="preserve">für die Tierernährung </w:t>
      </w:r>
      <w:r w:rsidRPr="008E0E7F">
        <w:rPr>
          <w:rFonts w:cs="Lucida Sans Unicode"/>
          <w:szCs w:val="22"/>
        </w:rPr>
        <w:t>aufbauen. In mehr als 100 Ländern unterstützt Evonik Kunden darin, gesunde und erschwingliche Nahrungsmittel für die wachsende Weltbevölkerung herzustellen und dabei natürliche Ressourcen zu schonen und den ökologischen Fußabdruck zu verringern.</w:t>
      </w:r>
    </w:p>
    <w:p w14:paraId="37AA4F32" w14:textId="77777777" w:rsidR="000B1B97" w:rsidRDefault="000B1B97" w:rsidP="0006177F"/>
    <w:p w14:paraId="1BAD0FF4" w14:textId="77777777" w:rsidR="000B1B97" w:rsidRDefault="000B1B97" w:rsidP="0006177F"/>
    <w:p w14:paraId="5949B9F6" w14:textId="77777777" w:rsidR="000B1B97" w:rsidRDefault="000B1B97" w:rsidP="0006177F"/>
    <w:p w14:paraId="7C7006A7" w14:textId="77777777" w:rsidR="000B1B97" w:rsidRDefault="000B1B97" w:rsidP="0006177F"/>
    <w:p w14:paraId="70BC3145" w14:textId="77777777" w:rsidR="009E16E9" w:rsidRDefault="009E16E9" w:rsidP="0006177F"/>
    <w:p w14:paraId="7EBB26F6" w14:textId="77777777" w:rsidR="009E16E9" w:rsidRDefault="009E16E9" w:rsidP="0006177F"/>
    <w:p w14:paraId="6CD2B828" w14:textId="77777777" w:rsidR="000B1B97" w:rsidRDefault="000B1B97" w:rsidP="0006177F"/>
    <w:p w14:paraId="6AEFBC0F" w14:textId="77777777" w:rsidR="009E16E9" w:rsidRDefault="009E16E9" w:rsidP="009E16E9">
      <w:pPr>
        <w:autoSpaceDE w:val="0"/>
        <w:autoSpaceDN w:val="0"/>
        <w:adjustRightInd w:val="0"/>
        <w:spacing w:line="220" w:lineRule="exact"/>
        <w:rPr>
          <w:rFonts w:cs="Lucida Sans Unicode"/>
          <w:b/>
          <w:bCs/>
          <w:sz w:val="18"/>
          <w:szCs w:val="18"/>
        </w:rPr>
      </w:pPr>
      <w:r>
        <w:rPr>
          <w:rFonts w:cs="Lucida Sans Unicode"/>
          <w:b/>
          <w:bCs/>
          <w:sz w:val="18"/>
          <w:szCs w:val="18"/>
        </w:rPr>
        <w:t>Über Evonik</w:t>
      </w:r>
    </w:p>
    <w:p w14:paraId="0A0E6A16" w14:textId="77777777" w:rsidR="00CC4E10" w:rsidRPr="00741901" w:rsidRDefault="00CC4E10" w:rsidP="00CC4E10">
      <w:pPr>
        <w:spacing w:line="220" w:lineRule="exact"/>
        <w:rPr>
          <w:rFonts w:cs="Lucida Sans Unicode"/>
          <w:sz w:val="18"/>
          <w:szCs w:val="18"/>
        </w:rPr>
      </w:pPr>
      <w:r w:rsidRPr="00741901">
        <w:rPr>
          <w:rFonts w:cs="Lucida Sans Unicode"/>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w:t>
      </w:r>
      <w:r w:rsidRPr="00CC4E10">
        <w:rPr>
          <w:rFonts w:cs="Lucida Sans Unicode"/>
          <w:sz w:val="18"/>
          <w:szCs w:val="18"/>
        </w:rPr>
        <w:t>Euro einen Gewinn (bereinigtes EBITDA) von 2,165 Mrd. Euro.</w:t>
      </w:r>
    </w:p>
    <w:p w14:paraId="6608915A" w14:textId="77777777" w:rsidR="000B1B97" w:rsidRDefault="000B1B97" w:rsidP="0006177F"/>
    <w:p w14:paraId="71BD0ED9" w14:textId="77777777" w:rsidR="001D18BC" w:rsidRPr="001D18BC" w:rsidRDefault="001D18BC" w:rsidP="001D18BC">
      <w:pPr>
        <w:autoSpaceDE w:val="0"/>
        <w:autoSpaceDN w:val="0"/>
        <w:adjustRightInd w:val="0"/>
        <w:spacing w:line="220" w:lineRule="exact"/>
        <w:rPr>
          <w:rFonts w:cs="Lucida Sans Unicode"/>
          <w:b/>
          <w:sz w:val="18"/>
          <w:szCs w:val="18"/>
        </w:rPr>
      </w:pPr>
      <w:r w:rsidRPr="001D18BC">
        <w:rPr>
          <w:rFonts w:cs="Lucida Sans Unicode"/>
          <w:b/>
          <w:sz w:val="18"/>
          <w:szCs w:val="18"/>
        </w:rPr>
        <w:t>Über Nutrition &amp; Care</w:t>
      </w:r>
    </w:p>
    <w:p w14:paraId="7CEF7CE9" w14:textId="77777777" w:rsidR="001D18BC" w:rsidRPr="001D18BC" w:rsidRDefault="001D18BC" w:rsidP="001D18BC">
      <w:pPr>
        <w:autoSpaceDE w:val="0"/>
        <w:autoSpaceDN w:val="0"/>
        <w:adjustRightInd w:val="0"/>
        <w:spacing w:line="220" w:lineRule="exact"/>
        <w:ind w:right="-64"/>
        <w:rPr>
          <w:rFonts w:cs="Lucida Sans Unicode"/>
          <w:sz w:val="18"/>
          <w:szCs w:val="18"/>
        </w:rPr>
      </w:pPr>
      <w:r w:rsidRPr="001D18BC">
        <w:rPr>
          <w:rFonts w:cs="Lucida Sans Unicode"/>
          <w:sz w:val="18"/>
          <w:szCs w:val="18"/>
        </w:rPr>
        <w:t>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w:t>
      </w:r>
      <w:r w:rsidR="00C64B2A">
        <w:rPr>
          <w:rFonts w:cs="Lucida Sans Unicode"/>
          <w:sz w:val="18"/>
          <w:szCs w:val="18"/>
        </w:rPr>
        <w:t>6</w:t>
      </w:r>
      <w:r w:rsidRPr="001D18BC">
        <w:rPr>
          <w:rFonts w:cs="Lucida Sans Unicode"/>
          <w:sz w:val="18"/>
          <w:szCs w:val="18"/>
        </w:rPr>
        <w:t xml:space="preserve"> mit rund 7.</w:t>
      </w:r>
      <w:r w:rsidR="00C64B2A">
        <w:rPr>
          <w:rFonts w:cs="Lucida Sans Unicode"/>
          <w:sz w:val="18"/>
          <w:szCs w:val="18"/>
        </w:rPr>
        <w:t>5</w:t>
      </w:r>
      <w:r w:rsidRPr="001D18BC">
        <w:rPr>
          <w:rFonts w:cs="Lucida Sans Unicode"/>
          <w:sz w:val="18"/>
          <w:szCs w:val="18"/>
        </w:rPr>
        <w:t>00 M</w:t>
      </w:r>
      <w:r w:rsidR="00C64B2A">
        <w:rPr>
          <w:rFonts w:cs="Lucida Sans Unicode"/>
          <w:sz w:val="18"/>
          <w:szCs w:val="18"/>
        </w:rPr>
        <w:t>itarbeitern einen Umsatz von 4,3</w:t>
      </w:r>
      <w:r w:rsidRPr="001D18BC">
        <w:rPr>
          <w:rFonts w:cs="Lucida Sans Unicode"/>
          <w:sz w:val="18"/>
          <w:szCs w:val="18"/>
        </w:rPr>
        <w:t xml:space="preserve"> Milliarden €. </w:t>
      </w:r>
    </w:p>
    <w:p w14:paraId="0A97EE02" w14:textId="77777777" w:rsidR="001D18BC" w:rsidRDefault="001D18BC" w:rsidP="001D18BC">
      <w:pPr>
        <w:autoSpaceDE w:val="0"/>
        <w:autoSpaceDN w:val="0"/>
        <w:adjustRightInd w:val="0"/>
        <w:spacing w:line="220" w:lineRule="exact"/>
        <w:rPr>
          <w:rFonts w:cs="Lucida Sans Unicode"/>
          <w:sz w:val="18"/>
          <w:szCs w:val="18"/>
        </w:rPr>
      </w:pPr>
    </w:p>
    <w:p w14:paraId="019283D8" w14:textId="77777777" w:rsidR="00C64B2A" w:rsidRPr="001D18BC" w:rsidRDefault="00C64B2A" w:rsidP="001D18BC">
      <w:pPr>
        <w:autoSpaceDE w:val="0"/>
        <w:autoSpaceDN w:val="0"/>
        <w:adjustRightInd w:val="0"/>
        <w:spacing w:line="220" w:lineRule="exact"/>
        <w:rPr>
          <w:rFonts w:cs="Lucida Sans Unicode"/>
          <w:sz w:val="18"/>
          <w:szCs w:val="18"/>
        </w:rPr>
      </w:pPr>
    </w:p>
    <w:p w14:paraId="6CD8A306" w14:textId="77777777" w:rsidR="001D18BC" w:rsidRPr="001D18BC" w:rsidRDefault="001D18BC" w:rsidP="001D18BC">
      <w:pPr>
        <w:autoSpaceDE w:val="0"/>
        <w:autoSpaceDN w:val="0"/>
        <w:adjustRightInd w:val="0"/>
        <w:spacing w:line="220" w:lineRule="exact"/>
        <w:rPr>
          <w:rFonts w:cs="Lucida Sans Unicode"/>
          <w:b/>
          <w:sz w:val="18"/>
          <w:szCs w:val="18"/>
        </w:rPr>
      </w:pPr>
      <w:r w:rsidRPr="001D18BC">
        <w:rPr>
          <w:rFonts w:cs="Lucida Sans Unicode"/>
          <w:b/>
          <w:sz w:val="18"/>
          <w:szCs w:val="18"/>
        </w:rPr>
        <w:t>Rechtlicher Hinweis</w:t>
      </w:r>
    </w:p>
    <w:p w14:paraId="4DF307CE" w14:textId="77777777" w:rsidR="001D18BC" w:rsidRPr="001D18BC" w:rsidRDefault="001D18BC" w:rsidP="001D18BC">
      <w:pPr>
        <w:autoSpaceDE w:val="0"/>
        <w:autoSpaceDN w:val="0"/>
        <w:adjustRightInd w:val="0"/>
        <w:spacing w:line="220" w:lineRule="exact"/>
        <w:rPr>
          <w:rFonts w:cs="Lucida Sans Unicode"/>
          <w:sz w:val="18"/>
          <w:szCs w:val="18"/>
        </w:rPr>
      </w:pPr>
      <w:r w:rsidRPr="001D18B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7F7F3B21" w14:textId="77777777" w:rsidR="000B1B97" w:rsidRPr="000B1B97" w:rsidRDefault="000B1B97" w:rsidP="001D18BC">
      <w:pPr>
        <w:autoSpaceDE w:val="0"/>
        <w:autoSpaceDN w:val="0"/>
        <w:adjustRightInd w:val="0"/>
        <w:spacing w:line="220" w:lineRule="exact"/>
        <w:rPr>
          <w:rFonts w:cs="Lucida Sans Unicode"/>
          <w:sz w:val="18"/>
          <w:szCs w:val="18"/>
        </w:rPr>
      </w:pPr>
    </w:p>
    <w:sectPr w:rsidR="000B1B97" w:rsidRPr="000B1B97" w:rsidSect="00C64B2A">
      <w:headerReference w:type="default" r:id="rId8"/>
      <w:footerReference w:type="default" r:id="rId9"/>
      <w:headerReference w:type="first" r:id="rId10"/>
      <w:footerReference w:type="first" r:id="rId11"/>
      <w:type w:val="continuous"/>
      <w:pgSz w:w="11906" w:h="16838" w:code="9"/>
      <w:pgMar w:top="3181" w:right="3259"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4F746" w14:textId="77777777" w:rsidR="00B70F25" w:rsidRDefault="00B70F25" w:rsidP="00FD1184">
      <w:r>
        <w:separator/>
      </w:r>
    </w:p>
  </w:endnote>
  <w:endnote w:type="continuationSeparator" w:id="0">
    <w:p w14:paraId="59EDA118" w14:textId="77777777" w:rsidR="00B70F25" w:rsidRDefault="00B70F2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98844" w14:textId="77777777" w:rsidR="00B70F25" w:rsidRDefault="00B70F25">
    <w:pPr>
      <w:pStyle w:val="Fuzeile"/>
    </w:pPr>
  </w:p>
  <w:p w14:paraId="5F2D8FD6" w14:textId="77777777" w:rsidR="00B70F25" w:rsidRDefault="00B70F2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0D6231">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D6231">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DB074" w14:textId="77777777" w:rsidR="00B70F25" w:rsidRDefault="00B70F25" w:rsidP="00316EC0">
    <w:pPr>
      <w:pStyle w:val="Fuzeile"/>
    </w:pPr>
  </w:p>
  <w:p w14:paraId="1437441C" w14:textId="77777777" w:rsidR="00B70F25" w:rsidRPr="005225EC" w:rsidRDefault="00B70F25"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0D6231">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0D6231">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541DE" w14:textId="77777777" w:rsidR="00B70F25" w:rsidRDefault="00B70F25" w:rsidP="00FD1184">
      <w:r>
        <w:separator/>
      </w:r>
    </w:p>
  </w:footnote>
  <w:footnote w:type="continuationSeparator" w:id="0">
    <w:p w14:paraId="3BE0A288" w14:textId="77777777" w:rsidR="00B70F25" w:rsidRDefault="00B70F2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6B872" w14:textId="77777777" w:rsidR="00B70F25" w:rsidRPr="006C35A6" w:rsidRDefault="00B70F25" w:rsidP="00316EC0">
    <w:pPr>
      <w:pStyle w:val="Kopfzeile"/>
      <w:spacing w:after="1880"/>
      <w:rPr>
        <w:sz w:val="2"/>
        <w:szCs w:val="2"/>
      </w:rPr>
    </w:pPr>
    <w:r>
      <w:rPr>
        <w:noProof/>
      </w:rPr>
      <w:drawing>
        <wp:anchor distT="0" distB="0" distL="114300" distR="114300" simplePos="0" relativeHeight="251665408" behindDoc="0" locked="0" layoutInCell="1" allowOverlap="1" wp14:anchorId="7F7B10CA" wp14:editId="2F40186F">
          <wp:simplePos x="0" y="0"/>
          <wp:positionH relativeFrom="column">
            <wp:posOffset>0</wp:posOffset>
          </wp:positionH>
          <wp:positionV relativeFrom="paragraph">
            <wp:posOffset>-17780</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48F62853" wp14:editId="2675D55D">
          <wp:simplePos x="0" y="0"/>
          <wp:positionH relativeFrom="column">
            <wp:posOffset>4266565</wp:posOffset>
          </wp:positionH>
          <wp:positionV relativeFrom="paragraph">
            <wp:posOffset>-144145</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4D643" w14:textId="77777777" w:rsidR="00B70F25" w:rsidRPr="006C35A6" w:rsidRDefault="00B70F25">
    <w:pPr>
      <w:pStyle w:val="Kopfzeile"/>
      <w:rPr>
        <w:b/>
        <w:sz w:val="2"/>
        <w:szCs w:val="2"/>
      </w:rPr>
    </w:pPr>
    <w:r>
      <w:rPr>
        <w:noProof/>
      </w:rPr>
      <w:drawing>
        <wp:anchor distT="0" distB="0" distL="114300" distR="114300" simplePos="0" relativeHeight="251663360" behindDoc="0" locked="0" layoutInCell="1" allowOverlap="1" wp14:anchorId="11872921" wp14:editId="09419063">
          <wp:simplePos x="0" y="0"/>
          <wp:positionH relativeFrom="column">
            <wp:posOffset>0</wp:posOffset>
          </wp:positionH>
          <wp:positionV relativeFrom="paragraph">
            <wp:posOffset>-17780</wp:posOffset>
          </wp:positionV>
          <wp:extent cx="1296000" cy="187200"/>
          <wp:effectExtent l="0" t="0" r="0" b="3810"/>
          <wp:wrapNone/>
          <wp:docPr id="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334CDEB0" wp14:editId="2707CCAC">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627CA50E"/>
    <w:lvl w:ilvl="0" w:tplc="818C6454">
      <w:start w:val="1"/>
      <w:numFmt w:val="bullet"/>
      <w:lvlText w:val="•"/>
      <w:lvlJc w:val="left"/>
      <w:pPr>
        <w:tabs>
          <w:tab w:val="num" w:pos="1425"/>
        </w:tabs>
        <w:ind w:left="1425" w:hanging="360"/>
      </w:pPr>
      <w:rPr>
        <w:rFonts w:ascii="Lucida Sans Unicode" w:hAnsi="Lucida Sans Unicode" w:hint="default"/>
        <w:sz w:val="24"/>
        <w:lang w:val="de-D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D6231"/>
    <w:rsid w:val="000E06AB"/>
    <w:rsid w:val="000F70A3"/>
    <w:rsid w:val="001175D3"/>
    <w:rsid w:val="00124443"/>
    <w:rsid w:val="00130512"/>
    <w:rsid w:val="001625AF"/>
    <w:rsid w:val="001631E8"/>
    <w:rsid w:val="00165932"/>
    <w:rsid w:val="0017414F"/>
    <w:rsid w:val="0018409A"/>
    <w:rsid w:val="00196518"/>
    <w:rsid w:val="001B206A"/>
    <w:rsid w:val="001D18BC"/>
    <w:rsid w:val="001F00B7"/>
    <w:rsid w:val="001F7C26"/>
    <w:rsid w:val="002159BA"/>
    <w:rsid w:val="00221C32"/>
    <w:rsid w:val="0022399B"/>
    <w:rsid w:val="0023466C"/>
    <w:rsid w:val="0024351A"/>
    <w:rsid w:val="0024351E"/>
    <w:rsid w:val="002465EB"/>
    <w:rsid w:val="00247D5A"/>
    <w:rsid w:val="00262EE6"/>
    <w:rsid w:val="00266B39"/>
    <w:rsid w:val="002771D9"/>
    <w:rsid w:val="00285DC4"/>
    <w:rsid w:val="00287090"/>
    <w:rsid w:val="00290F07"/>
    <w:rsid w:val="002922C1"/>
    <w:rsid w:val="002B6293"/>
    <w:rsid w:val="002B645E"/>
    <w:rsid w:val="002B6B13"/>
    <w:rsid w:val="002C10C6"/>
    <w:rsid w:val="002C12A0"/>
    <w:rsid w:val="002D206A"/>
    <w:rsid w:val="002D2996"/>
    <w:rsid w:val="002F4C1E"/>
    <w:rsid w:val="00301998"/>
    <w:rsid w:val="003067D4"/>
    <w:rsid w:val="00316EC0"/>
    <w:rsid w:val="003402B9"/>
    <w:rsid w:val="003449DC"/>
    <w:rsid w:val="00344E3B"/>
    <w:rsid w:val="003508E4"/>
    <w:rsid w:val="00367974"/>
    <w:rsid w:val="00380845"/>
    <w:rsid w:val="00384C52"/>
    <w:rsid w:val="0039395B"/>
    <w:rsid w:val="003A023D"/>
    <w:rsid w:val="003A1BB1"/>
    <w:rsid w:val="003A4CED"/>
    <w:rsid w:val="003C0198"/>
    <w:rsid w:val="003D3C20"/>
    <w:rsid w:val="003D6E84"/>
    <w:rsid w:val="003E4161"/>
    <w:rsid w:val="003F01FD"/>
    <w:rsid w:val="004016F5"/>
    <w:rsid w:val="004057B9"/>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1774"/>
    <w:rsid w:val="00605C02"/>
    <w:rsid w:val="00606A38"/>
    <w:rsid w:val="00623460"/>
    <w:rsid w:val="006318D9"/>
    <w:rsid w:val="00636C35"/>
    <w:rsid w:val="00645F2F"/>
    <w:rsid w:val="00647919"/>
    <w:rsid w:val="00652A75"/>
    <w:rsid w:val="006651E2"/>
    <w:rsid w:val="006729D2"/>
    <w:rsid w:val="006A581A"/>
    <w:rsid w:val="006C118B"/>
    <w:rsid w:val="006C35A6"/>
    <w:rsid w:val="006C388A"/>
    <w:rsid w:val="006D601A"/>
    <w:rsid w:val="006E2F15"/>
    <w:rsid w:val="006F3AB9"/>
    <w:rsid w:val="00710F1A"/>
    <w:rsid w:val="00717EDA"/>
    <w:rsid w:val="0072366D"/>
    <w:rsid w:val="00731495"/>
    <w:rsid w:val="00744FA6"/>
    <w:rsid w:val="00751E3D"/>
    <w:rsid w:val="00763004"/>
    <w:rsid w:val="00770879"/>
    <w:rsid w:val="00775D2E"/>
    <w:rsid w:val="00784360"/>
    <w:rsid w:val="007A2C47"/>
    <w:rsid w:val="007B458A"/>
    <w:rsid w:val="007C149B"/>
    <w:rsid w:val="007C42FA"/>
    <w:rsid w:val="007E025C"/>
    <w:rsid w:val="007E5A2B"/>
    <w:rsid w:val="007E7C76"/>
    <w:rsid w:val="007F1506"/>
    <w:rsid w:val="007F200A"/>
    <w:rsid w:val="00800AA9"/>
    <w:rsid w:val="00826AB1"/>
    <w:rsid w:val="00834E44"/>
    <w:rsid w:val="00836B9A"/>
    <w:rsid w:val="0084389E"/>
    <w:rsid w:val="00846E59"/>
    <w:rsid w:val="00860A6B"/>
    <w:rsid w:val="00872F1A"/>
    <w:rsid w:val="00885442"/>
    <w:rsid w:val="00890044"/>
    <w:rsid w:val="00894378"/>
    <w:rsid w:val="008A0D35"/>
    <w:rsid w:val="008B03E0"/>
    <w:rsid w:val="008B7AFE"/>
    <w:rsid w:val="008C00D3"/>
    <w:rsid w:val="008C06FF"/>
    <w:rsid w:val="008C2187"/>
    <w:rsid w:val="008D5A15"/>
    <w:rsid w:val="008E0E7F"/>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C6620"/>
    <w:rsid w:val="009E16E9"/>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E3848"/>
    <w:rsid w:val="00AF0606"/>
    <w:rsid w:val="00B128FD"/>
    <w:rsid w:val="00B2025B"/>
    <w:rsid w:val="00B2500C"/>
    <w:rsid w:val="00B300C4"/>
    <w:rsid w:val="00B31D5A"/>
    <w:rsid w:val="00B46BD0"/>
    <w:rsid w:val="00B50494"/>
    <w:rsid w:val="00B70F25"/>
    <w:rsid w:val="00B811DE"/>
    <w:rsid w:val="00B85905"/>
    <w:rsid w:val="00BA41A7"/>
    <w:rsid w:val="00BA4EB5"/>
    <w:rsid w:val="00BA584D"/>
    <w:rsid w:val="00BA6649"/>
    <w:rsid w:val="00BB5F9E"/>
    <w:rsid w:val="00BB798E"/>
    <w:rsid w:val="00BC1D7E"/>
    <w:rsid w:val="00BD10E1"/>
    <w:rsid w:val="00BD57D3"/>
    <w:rsid w:val="00BE1628"/>
    <w:rsid w:val="00BE72A5"/>
    <w:rsid w:val="00BF0F5C"/>
    <w:rsid w:val="00BF2CEC"/>
    <w:rsid w:val="00BF30BC"/>
    <w:rsid w:val="00BF70B0"/>
    <w:rsid w:val="00BF7733"/>
    <w:rsid w:val="00C144BC"/>
    <w:rsid w:val="00C21FFE"/>
    <w:rsid w:val="00C2259A"/>
    <w:rsid w:val="00C22F00"/>
    <w:rsid w:val="00C242F2"/>
    <w:rsid w:val="00C251AD"/>
    <w:rsid w:val="00C310A2"/>
    <w:rsid w:val="00C33407"/>
    <w:rsid w:val="00C40E5D"/>
    <w:rsid w:val="00C4228E"/>
    <w:rsid w:val="00C4300F"/>
    <w:rsid w:val="00C60F15"/>
    <w:rsid w:val="00C62002"/>
    <w:rsid w:val="00C64B2A"/>
    <w:rsid w:val="00C7316C"/>
    <w:rsid w:val="00C823F1"/>
    <w:rsid w:val="00C930F0"/>
    <w:rsid w:val="00CB3A53"/>
    <w:rsid w:val="00CC4E10"/>
    <w:rsid w:val="00CC69A5"/>
    <w:rsid w:val="00CD18DB"/>
    <w:rsid w:val="00CE2E92"/>
    <w:rsid w:val="00CF0F4C"/>
    <w:rsid w:val="00CF2E07"/>
    <w:rsid w:val="00CF3942"/>
    <w:rsid w:val="00D06257"/>
    <w:rsid w:val="00D129CF"/>
    <w:rsid w:val="00D333AA"/>
    <w:rsid w:val="00D35567"/>
    <w:rsid w:val="00D418FB"/>
    <w:rsid w:val="00D432B7"/>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C012C"/>
    <w:rsid w:val="00EC2C4D"/>
    <w:rsid w:val="00EF353E"/>
    <w:rsid w:val="00EF7EB3"/>
    <w:rsid w:val="00F02BAF"/>
    <w:rsid w:val="00F07F0E"/>
    <w:rsid w:val="00F24D2F"/>
    <w:rsid w:val="00F47702"/>
    <w:rsid w:val="00F55B90"/>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B8EB100"/>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V1">
    <w:name w:val="V1"/>
    <w:basedOn w:val="Standard"/>
    <w:rsid w:val="0039395B"/>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39395B"/>
    <w:pPr>
      <w:framePr w:wrap="around" w:vAnchor="page" w:hAnchor="page" w:x="8971" w:y="3222"/>
      <w:tabs>
        <w:tab w:val="left" w:pos="518"/>
      </w:tabs>
      <w:spacing w:line="180" w:lineRule="exact"/>
      <w:suppressOverlap/>
    </w:pPr>
    <w:rPr>
      <w:sz w:val="13"/>
    </w:rPr>
  </w:style>
  <w:style w:type="paragraph" w:customStyle="1" w:styleId="V3">
    <w:name w:val="V3"/>
    <w:basedOn w:val="Standard"/>
    <w:rsid w:val="0039395B"/>
    <w:pPr>
      <w:framePr w:wrap="around" w:vAnchor="page" w:hAnchor="page" w:x="8971" w:y="3222"/>
      <w:tabs>
        <w:tab w:val="left" w:pos="518"/>
      </w:tabs>
      <w:spacing w:line="180" w:lineRule="exact"/>
      <w:suppressOverlap/>
    </w:pPr>
    <w:rPr>
      <w:sz w:val="13"/>
    </w:rPr>
  </w:style>
  <w:style w:type="paragraph" w:customStyle="1" w:styleId="V4">
    <w:name w:val="V4"/>
    <w:basedOn w:val="Standard"/>
    <w:rsid w:val="0039395B"/>
    <w:pPr>
      <w:framePr w:wrap="around" w:vAnchor="page" w:hAnchor="page" w:x="8971" w:y="3222"/>
      <w:tabs>
        <w:tab w:val="left" w:pos="518"/>
      </w:tabs>
      <w:spacing w:line="180" w:lineRule="exact"/>
      <w:suppressOverlap/>
    </w:pPr>
    <w:rPr>
      <w:sz w:val="13"/>
    </w:rPr>
  </w:style>
  <w:style w:type="paragraph" w:customStyle="1" w:styleId="V5">
    <w:name w:val="V5"/>
    <w:basedOn w:val="Standard"/>
    <w:rsid w:val="0039395B"/>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39395B"/>
    <w:pPr>
      <w:framePr w:wrap="around" w:vAnchor="page" w:hAnchor="page" w:x="8971" w:y="3222"/>
      <w:tabs>
        <w:tab w:val="left" w:pos="518"/>
      </w:tabs>
      <w:spacing w:line="180" w:lineRule="exact"/>
      <w:suppressOverlap/>
    </w:pPr>
    <w:rPr>
      <w:sz w:val="13"/>
    </w:rPr>
  </w:style>
  <w:style w:type="paragraph" w:customStyle="1" w:styleId="V9">
    <w:name w:val="V9"/>
    <w:basedOn w:val="Standard"/>
    <w:rsid w:val="0039395B"/>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39395B"/>
    <w:pPr>
      <w:framePr w:wrap="auto" w:vAnchor="page" w:hAnchor="page" w:x="8971" w:y="3222"/>
      <w:tabs>
        <w:tab w:val="left" w:pos="518"/>
      </w:tabs>
      <w:spacing w:line="180" w:lineRule="exact"/>
      <w:suppressOverlap/>
    </w:pPr>
    <w:rPr>
      <w:sz w:val="13"/>
    </w:rPr>
  </w:style>
  <w:style w:type="paragraph" w:customStyle="1" w:styleId="V14">
    <w:name w:val="V14"/>
    <w:basedOn w:val="Standard"/>
    <w:rsid w:val="0039395B"/>
    <w:pPr>
      <w:framePr w:wrap="auto" w:vAnchor="page" w:hAnchor="page" w:x="8971" w:y="3222"/>
      <w:tabs>
        <w:tab w:val="left" w:pos="518"/>
      </w:tabs>
      <w:spacing w:line="180" w:lineRule="exact"/>
      <w:suppressOverlap/>
    </w:pPr>
    <w:rPr>
      <w:sz w:val="13"/>
    </w:rPr>
  </w:style>
  <w:style w:type="paragraph" w:customStyle="1" w:styleId="V15">
    <w:name w:val="V15"/>
    <w:basedOn w:val="Standard"/>
    <w:rsid w:val="0039395B"/>
    <w:pPr>
      <w:framePr w:wrap="auto" w:vAnchor="page" w:hAnchor="page" w:x="8971" w:y="3222"/>
      <w:tabs>
        <w:tab w:val="left" w:pos="518"/>
      </w:tabs>
      <w:spacing w:line="180" w:lineRule="exact"/>
      <w:suppressOverlap/>
    </w:pPr>
    <w:rPr>
      <w:sz w:val="13"/>
    </w:rPr>
  </w:style>
  <w:style w:type="paragraph" w:customStyle="1" w:styleId="V16">
    <w:name w:val="V16"/>
    <w:basedOn w:val="Standard"/>
    <w:rsid w:val="0039395B"/>
    <w:pPr>
      <w:framePr w:wrap="auto" w:vAnchor="page" w:hAnchor="page" w:x="8971" w:y="3222"/>
      <w:tabs>
        <w:tab w:val="left" w:pos="518"/>
      </w:tabs>
      <w:spacing w:line="180" w:lineRule="exact"/>
      <w:suppressOverlap/>
    </w:pPr>
    <w:rPr>
      <w:sz w:val="13"/>
    </w:rPr>
  </w:style>
  <w:style w:type="paragraph" w:customStyle="1" w:styleId="V17">
    <w:name w:val="V17"/>
    <w:basedOn w:val="Standard"/>
    <w:rsid w:val="0039395B"/>
    <w:pPr>
      <w:framePr w:wrap="auto" w:vAnchor="page" w:hAnchor="page" w:x="8971" w:y="3222"/>
      <w:tabs>
        <w:tab w:val="left" w:pos="518"/>
      </w:tabs>
      <w:spacing w:line="180" w:lineRule="exact"/>
      <w:suppressOverlap/>
    </w:pPr>
    <w:rPr>
      <w:sz w:val="13"/>
    </w:rPr>
  </w:style>
  <w:style w:type="paragraph" w:customStyle="1" w:styleId="M4">
    <w:name w:val="M4"/>
    <w:basedOn w:val="Standard"/>
    <w:rsid w:val="001D18BC"/>
    <w:pPr>
      <w:framePr w:wrap="around" w:vAnchor="page" w:hAnchor="page" w:x="8971" w:y="3222"/>
      <w:tabs>
        <w:tab w:val="left" w:pos="518"/>
      </w:tabs>
      <w:spacing w:line="180" w:lineRule="exact"/>
      <w:suppressOverlap/>
    </w:pPr>
    <w:rPr>
      <w:sz w:val="13"/>
      <w:lang w:val="nb-NO"/>
    </w:rPr>
  </w:style>
  <w:style w:type="character" w:styleId="Kommentarzeichen">
    <w:name w:val="annotation reference"/>
    <w:basedOn w:val="Absatz-Standardschriftart"/>
    <w:semiHidden/>
    <w:unhideWhenUsed/>
    <w:rsid w:val="00C823F1"/>
    <w:rPr>
      <w:sz w:val="16"/>
      <w:szCs w:val="16"/>
    </w:rPr>
  </w:style>
  <w:style w:type="paragraph" w:styleId="Kommentartext">
    <w:name w:val="annotation text"/>
    <w:basedOn w:val="Standard"/>
    <w:link w:val="KommentartextZchn"/>
    <w:semiHidden/>
    <w:unhideWhenUsed/>
    <w:rsid w:val="00C823F1"/>
    <w:pPr>
      <w:spacing w:line="240" w:lineRule="auto"/>
    </w:pPr>
    <w:rPr>
      <w:sz w:val="20"/>
      <w:szCs w:val="20"/>
    </w:rPr>
  </w:style>
  <w:style w:type="character" w:customStyle="1" w:styleId="KommentartextZchn">
    <w:name w:val="Kommentartext Zchn"/>
    <w:basedOn w:val="Absatz-Standardschriftart"/>
    <w:link w:val="Kommentartext"/>
    <w:semiHidden/>
    <w:rsid w:val="00C823F1"/>
    <w:rPr>
      <w:rFonts w:ascii="Lucida Sans Unicode" w:hAnsi="Lucida Sans Unicode"/>
    </w:rPr>
  </w:style>
  <w:style w:type="paragraph" w:styleId="Kommentarthema">
    <w:name w:val="annotation subject"/>
    <w:basedOn w:val="Kommentartext"/>
    <w:next w:val="Kommentartext"/>
    <w:link w:val="KommentarthemaZchn"/>
    <w:semiHidden/>
    <w:unhideWhenUsed/>
    <w:rsid w:val="00C823F1"/>
    <w:rPr>
      <w:b/>
      <w:bCs/>
    </w:rPr>
  </w:style>
  <w:style w:type="character" w:customStyle="1" w:styleId="KommentarthemaZchn">
    <w:name w:val="Kommentarthema Zchn"/>
    <w:basedOn w:val="KommentartextZchn"/>
    <w:link w:val="Kommentarthema"/>
    <w:semiHidden/>
    <w:rsid w:val="00C823F1"/>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86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0C506-ABE9-4B74-9244-2938B0E5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2F079F88</Template>
  <TotalTime>0</TotalTime>
  <Pages>2</Pages>
  <Words>620</Words>
  <Characters>4381</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4992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3</cp:revision>
  <cp:lastPrinted>2017-07-17T12:28:00Z</cp:lastPrinted>
  <dcterms:created xsi:type="dcterms:W3CDTF">2017-07-17T12:27:00Z</dcterms:created>
  <dcterms:modified xsi:type="dcterms:W3CDTF">2017-07-17T12:28:00Z</dcterms:modified>
</cp:coreProperties>
</file>