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196BA5" w:rsidP="000B1B97">
            <w:pPr>
              <w:pStyle w:val="M8"/>
              <w:framePr w:wrap="auto" w:vAnchor="margin" w:hAnchor="text" w:xAlign="left" w:yAlign="inline"/>
              <w:suppressOverlap w:val="0"/>
              <w:rPr>
                <w:sz w:val="18"/>
                <w:szCs w:val="18"/>
              </w:rPr>
            </w:pPr>
            <w:r>
              <w:rPr>
                <w:sz w:val="18"/>
                <w:szCs w:val="18"/>
              </w:rPr>
              <w:t>7. November 2018</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1D18BC" w:rsidRDefault="001D18BC" w:rsidP="001D18BC">
            <w:pPr>
              <w:pStyle w:val="M7"/>
              <w:framePr w:wrap="auto" w:vAnchor="margin" w:hAnchor="text" w:xAlign="left" w:yAlign="inline"/>
              <w:suppressOverlap w:val="0"/>
            </w:pPr>
            <w:r>
              <w:t xml:space="preserve">Ansprechpartner </w:t>
            </w:r>
            <w:r w:rsidR="00710F1A">
              <w:t>Fachpresse</w:t>
            </w:r>
            <w:r>
              <w:br/>
            </w:r>
            <w:r w:rsidRPr="00190B2A">
              <w:t>Dr. Jürgen Krauter</w:t>
            </w:r>
          </w:p>
          <w:p w:rsidR="001D18BC" w:rsidRDefault="007C149B" w:rsidP="001D18BC">
            <w:pPr>
              <w:pStyle w:val="M8"/>
              <w:framePr w:wrap="auto" w:vAnchor="margin" w:hAnchor="text" w:xAlign="left" w:yAlign="inline"/>
              <w:suppressOverlap w:val="0"/>
            </w:pPr>
            <w:r w:rsidRPr="007C149B">
              <w:t>L</w:t>
            </w:r>
            <w:r>
              <w:t>eiter Kommunikation</w:t>
            </w:r>
          </w:p>
          <w:p w:rsidR="00890044" w:rsidRPr="007C149B" w:rsidRDefault="00890044" w:rsidP="001D18BC">
            <w:pPr>
              <w:pStyle w:val="M8"/>
              <w:framePr w:wrap="auto" w:vAnchor="margin" w:hAnchor="text" w:xAlign="left" w:yAlign="inline"/>
              <w:suppressOverlap w:val="0"/>
            </w:pPr>
            <w:r>
              <w:t>Nutrition &amp; Care</w:t>
            </w:r>
          </w:p>
          <w:p w:rsidR="001D18BC" w:rsidRPr="007C149B" w:rsidRDefault="001D18BC" w:rsidP="001D18BC">
            <w:pPr>
              <w:pStyle w:val="M9"/>
              <w:framePr w:wrap="auto" w:vAnchor="margin" w:hAnchor="text" w:xAlign="left" w:yAlign="inline"/>
              <w:suppressOverlap w:val="0"/>
            </w:pPr>
            <w:r w:rsidRPr="007C149B">
              <w:t>Telefon +49 6181 59-6847</w:t>
            </w:r>
          </w:p>
          <w:p w:rsidR="001D18BC" w:rsidRDefault="001D18BC" w:rsidP="001D18BC">
            <w:pPr>
              <w:pStyle w:val="M10"/>
              <w:framePr w:wrap="auto" w:vAnchor="margin" w:hAnchor="text" w:xAlign="left" w:yAlign="inline"/>
              <w:suppressOverlap w:val="0"/>
            </w:pPr>
            <w:proofErr w:type="spellStart"/>
            <w:r>
              <w:t>Telefax</w:t>
            </w:r>
            <w:proofErr w:type="spellEnd"/>
            <w:r>
              <w:t xml:space="preserve"> +49 </w:t>
            </w:r>
            <w:r w:rsidRPr="00190B2A">
              <w:t>6181 59-76847</w:t>
            </w:r>
          </w:p>
          <w:p w:rsidR="000B1B97" w:rsidRDefault="001D18BC" w:rsidP="001D18BC">
            <w:pPr>
              <w:pStyle w:val="M10"/>
              <w:framePr w:wrap="auto" w:vAnchor="margin" w:hAnchor="text" w:xAlign="left" w:yAlign="inline"/>
              <w:suppressOverlap w:val="0"/>
            </w:pPr>
            <w:r w:rsidRPr="00190B2A">
              <w:t>juergen.krauter@evonik.com</w:t>
            </w:r>
            <w:r>
              <w:t xml:space="preserve"> </w:t>
            </w:r>
          </w:p>
        </w:tc>
      </w:tr>
      <w:tr w:rsidR="000B1B97" w:rsidRPr="00344D49" w:rsidTr="002159BA">
        <w:trPr>
          <w:trHeight w:val="851"/>
        </w:trPr>
        <w:tc>
          <w:tcPr>
            <w:tcW w:w="2552" w:type="dxa"/>
            <w:shd w:val="clear" w:color="auto" w:fill="auto"/>
          </w:tcPr>
          <w:p w:rsidR="000B1B97" w:rsidRDefault="000B1B97" w:rsidP="000B1B97">
            <w:pPr>
              <w:pStyle w:val="M1"/>
              <w:framePr w:wrap="auto" w:vAnchor="margin" w:hAnchor="text" w:xAlign="left" w:yAlign="inline"/>
              <w:suppressOverlap w:val="0"/>
            </w:pPr>
          </w:p>
          <w:p w:rsidR="00196BA5" w:rsidRDefault="00196BA5" w:rsidP="000B1B97">
            <w:pPr>
              <w:pStyle w:val="M1"/>
              <w:framePr w:wrap="auto" w:vAnchor="margin" w:hAnchor="text" w:xAlign="left" w:yAlign="inline"/>
              <w:suppressOverlap w:val="0"/>
            </w:pPr>
          </w:p>
          <w:p w:rsidR="00196BA5" w:rsidRPr="006C2C27" w:rsidRDefault="00196BA5" w:rsidP="00196BA5">
            <w:pPr>
              <w:pStyle w:val="M7"/>
              <w:framePr w:wrap="auto" w:vAnchor="margin" w:hAnchor="text" w:xAlign="left" w:yAlign="inline"/>
              <w:suppressOverlap w:val="0"/>
            </w:pPr>
            <w:r w:rsidRPr="006C2C27">
              <w:t xml:space="preserve">Ansprechpartner Fachpresse </w:t>
            </w:r>
          </w:p>
          <w:p w:rsidR="00196BA5" w:rsidRPr="006C2C27" w:rsidRDefault="00196BA5" w:rsidP="00196BA5">
            <w:pPr>
              <w:pStyle w:val="M7"/>
              <w:framePr w:wrap="auto" w:vAnchor="margin" w:hAnchor="text" w:xAlign="left" w:yAlign="inline"/>
              <w:suppressOverlap w:val="0"/>
            </w:pPr>
            <w:r w:rsidRPr="006C2C27">
              <w:t>Michael Giffels</w:t>
            </w:r>
          </w:p>
          <w:p w:rsidR="00196BA5" w:rsidRPr="006C2C27" w:rsidRDefault="00196BA5" w:rsidP="00196BA5">
            <w:pPr>
              <w:pStyle w:val="M8"/>
              <w:framePr w:wrap="auto" w:vAnchor="margin" w:hAnchor="text" w:xAlign="left" w:yAlign="inline"/>
              <w:suppressOverlap w:val="0"/>
            </w:pPr>
            <w:r w:rsidRPr="006C2C27">
              <w:t>Kommunikation</w:t>
            </w:r>
          </w:p>
          <w:p w:rsidR="00196BA5" w:rsidRPr="006C2C27" w:rsidRDefault="00196BA5" w:rsidP="00196BA5">
            <w:pPr>
              <w:pStyle w:val="M8"/>
              <w:framePr w:wrap="auto" w:vAnchor="margin" w:hAnchor="text" w:xAlign="left" w:yAlign="inline"/>
              <w:suppressOverlap w:val="0"/>
            </w:pPr>
            <w:proofErr w:type="spellStart"/>
            <w:r w:rsidRPr="006C2C27">
              <w:t>Animal</w:t>
            </w:r>
            <w:proofErr w:type="spellEnd"/>
            <w:r w:rsidRPr="006C2C27">
              <w:t xml:space="preserve"> Nutrition</w:t>
            </w:r>
          </w:p>
          <w:p w:rsidR="00196BA5" w:rsidRPr="008F1E95" w:rsidRDefault="00196BA5" w:rsidP="00196BA5">
            <w:pPr>
              <w:pStyle w:val="M9"/>
              <w:framePr w:wrap="auto" w:vAnchor="margin" w:hAnchor="text" w:xAlign="left" w:yAlign="inline"/>
              <w:suppressOverlap w:val="0"/>
            </w:pPr>
            <w:r w:rsidRPr="008F1E95">
              <w:t>Telefon +49 6181 59-3763</w:t>
            </w:r>
          </w:p>
          <w:p w:rsidR="00196BA5" w:rsidRDefault="00196BA5" w:rsidP="00196BA5">
            <w:pPr>
              <w:pStyle w:val="M10"/>
              <w:framePr w:wrap="auto" w:vAnchor="margin" w:hAnchor="text" w:xAlign="left" w:yAlign="inline"/>
              <w:suppressOverlap w:val="0"/>
            </w:pPr>
            <w:hyperlink r:id="rId7" w:history="1">
              <w:r w:rsidRPr="00E50EDD">
                <w:rPr>
                  <w:rStyle w:val="Hyperlink"/>
                </w:rPr>
                <w:t>michael.giffels@evonik.com</w:t>
              </w:r>
            </w:hyperlink>
          </w:p>
          <w:p w:rsidR="00196BA5" w:rsidRDefault="00196BA5" w:rsidP="000B1B97">
            <w:pPr>
              <w:pStyle w:val="M1"/>
              <w:framePr w:wrap="auto" w:vAnchor="margin" w:hAnchor="text" w:xAlign="left" w:yAlign="inline"/>
              <w:suppressOverlap w:val="0"/>
            </w:pPr>
            <w:bookmarkStart w:id="0" w:name="_GoBack"/>
            <w:bookmarkEnd w:id="0"/>
          </w:p>
          <w:p w:rsidR="000B1B97" w:rsidRDefault="000B1B97" w:rsidP="001D18BC">
            <w:pPr>
              <w:pStyle w:val="M10"/>
              <w:framePr w:wrap="auto" w:vAnchor="margin" w:hAnchor="text" w:xAlign="left" w:yAlign="inline"/>
              <w:suppressOverlap w:val="0"/>
            </w:pPr>
          </w:p>
        </w:tc>
      </w:tr>
    </w:tbl>
    <w:p w:rsidR="0039395B" w:rsidRDefault="0039395B" w:rsidP="0039395B">
      <w:pPr>
        <w:pStyle w:val="V1"/>
        <w:framePr w:w="2659" w:wrap="around" w:y="1186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D75BDD">
        <w:rPr>
          <w:noProof/>
        </w:rPr>
        <w:t>Evonik Nutrition &amp; Care GmbH</w:t>
      </w:r>
      <w:r>
        <w:fldChar w:fldCharType="end"/>
      </w:r>
    </w:p>
    <w:p w:rsidR="0039395B" w:rsidRDefault="0039395B" w:rsidP="0039395B">
      <w:pPr>
        <w:pStyle w:val="V2"/>
        <w:framePr w:w="2659" w:wrap="around" w:y="1186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D75BDD">
        <w:rPr>
          <w:noProof/>
        </w:rPr>
        <w:t>Rellinghauser Straße 1-11</w:t>
      </w:r>
      <w:r>
        <w:fldChar w:fldCharType="end"/>
      </w:r>
    </w:p>
    <w:p w:rsidR="0039395B" w:rsidRDefault="0039395B" w:rsidP="0039395B">
      <w:pPr>
        <w:pStyle w:val="V3"/>
        <w:framePr w:w="2659" w:wrap="around" w:y="1186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D75BDD">
        <w:rPr>
          <w:noProof/>
        </w:rPr>
        <w:t>45128 Essen</w:t>
      </w:r>
      <w:r>
        <w:fldChar w:fldCharType="end"/>
      </w:r>
    </w:p>
    <w:p w:rsidR="0039395B" w:rsidRDefault="0039395B" w:rsidP="0039395B">
      <w:pPr>
        <w:pStyle w:val="V4"/>
        <w:framePr w:w="2659" w:wrap="around" w:y="1186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D75BDD">
        <w:rPr>
          <w:noProof/>
        </w:rPr>
        <w:t>Telefon</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D75BDD">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D75BDD">
        <w:rPr>
          <w:noProof/>
        </w:rPr>
        <w:t>-</w:t>
      </w:r>
      <w:r>
        <w:fldChar w:fldCharType="end"/>
      </w:r>
      <w:r>
        <w:t>01</w:t>
      </w:r>
    </w:p>
    <w:p w:rsidR="0039395B" w:rsidRDefault="0039395B" w:rsidP="0039395B">
      <w:pPr>
        <w:pStyle w:val="V5"/>
        <w:framePr w:w="2659" w:wrap="around" w:y="11866" w:anchorLock="1"/>
        <w:suppressOverlap w:val="0"/>
      </w:pPr>
      <w:r>
        <w:fldChar w:fldCharType="begin">
          <w:ffData>
            <w:name w:val=""/>
            <w:enabled/>
            <w:calcOnExit w:val="0"/>
            <w:textInput>
              <w:default w:val="Telefax"/>
            </w:textInput>
          </w:ffData>
        </w:fldChar>
      </w:r>
      <w:r>
        <w:instrText xml:space="preserve"> FORMTEXT </w:instrText>
      </w:r>
      <w:r>
        <w:fldChar w:fldCharType="separate"/>
      </w:r>
      <w:r w:rsidR="00D75BDD">
        <w:rPr>
          <w:noProof/>
        </w:rPr>
        <w:t>Telefax</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D75BDD">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D75BDD">
        <w:rPr>
          <w:noProof/>
        </w:rPr>
        <w:t>-</w:t>
      </w:r>
      <w:r>
        <w:fldChar w:fldCharType="end"/>
      </w:r>
      <w:r>
        <w:t>3475</w:t>
      </w:r>
    </w:p>
    <w:p w:rsidR="0039395B" w:rsidRDefault="00D75BDD" w:rsidP="0039395B">
      <w:pPr>
        <w:pStyle w:val="V6"/>
        <w:framePr w:w="2659" w:wrap="around" w:y="11866" w:anchorLock="1"/>
        <w:suppressOverlap w:val="0"/>
      </w:pPr>
      <w:hyperlink r:id="rId8" w:history="1">
        <w:r w:rsidR="00B3168B" w:rsidRPr="009B7B2B">
          <w:rPr>
            <w:rStyle w:val="Hyperlink"/>
          </w:rPr>
          <w:t>www.evonik.de</w:t>
        </w:r>
      </w:hyperlink>
    </w:p>
    <w:p w:rsidR="00B3168B" w:rsidRDefault="00B3168B" w:rsidP="0039395B">
      <w:pPr>
        <w:pStyle w:val="V6"/>
        <w:framePr w:w="2659" w:wrap="around" w:y="11866" w:anchorLock="1"/>
        <w:suppressOverlap w:val="0"/>
      </w:pPr>
    </w:p>
    <w:p w:rsidR="00B3168B" w:rsidRDefault="00B3168B" w:rsidP="00B3168B">
      <w:pPr>
        <w:framePr w:w="2659" w:wrap="around" w:vAnchor="page" w:hAnchor="page" w:x="8971" w:y="11866" w:anchorLock="1"/>
        <w:tabs>
          <w:tab w:val="left" w:pos="518"/>
        </w:tabs>
        <w:spacing w:line="180" w:lineRule="exact"/>
        <w:rPr>
          <w:sz w:val="13"/>
        </w:rPr>
      </w:pPr>
      <w:r>
        <w:rPr>
          <w:b/>
          <w:sz w:val="13"/>
        </w:rPr>
        <w:t>Aufsichtsrat</w:t>
      </w:r>
    </w:p>
    <w:p w:rsidR="00B3168B" w:rsidRDefault="00B3168B" w:rsidP="00B3168B">
      <w:pPr>
        <w:framePr w:w="2659" w:wrap="around" w:vAnchor="page" w:hAnchor="page" w:x="8971" w:y="11866" w:anchorLock="1"/>
        <w:tabs>
          <w:tab w:val="left" w:pos="518"/>
        </w:tabs>
        <w:spacing w:line="180" w:lineRule="exact"/>
        <w:rPr>
          <w:sz w:val="13"/>
        </w:rPr>
      </w:pPr>
      <w:r>
        <w:rPr>
          <w:sz w:val="13"/>
        </w:rPr>
        <w:t>Dr. Harald Schwager, Vorsitzender</w:t>
      </w:r>
    </w:p>
    <w:p w:rsidR="0039395B" w:rsidRDefault="0039395B" w:rsidP="0039395B">
      <w:pPr>
        <w:pStyle w:val="V9"/>
        <w:framePr w:w="2659" w:wrap="around" w:y="11866" w:anchorLock="1"/>
        <w:suppressOverlap w:val="0"/>
      </w:pPr>
      <w:r>
        <w:fldChar w:fldCharType="begin">
          <w:ffData>
            <w:name w:val=""/>
            <w:enabled/>
            <w:calcOnExit w:val="0"/>
            <w:textInput>
              <w:default w:val="Geschäftsführung"/>
            </w:textInput>
          </w:ffData>
        </w:fldChar>
      </w:r>
      <w:r>
        <w:instrText xml:space="preserve"> FORMTEXT </w:instrText>
      </w:r>
      <w:r>
        <w:fldChar w:fldCharType="separate"/>
      </w:r>
      <w:r w:rsidR="00D75BDD">
        <w:rPr>
          <w:noProof/>
        </w:rPr>
        <w:t>Geschäftsführung</w:t>
      </w:r>
      <w:r>
        <w:fldChar w:fldCharType="end"/>
      </w:r>
    </w:p>
    <w:p w:rsidR="0039395B" w:rsidRDefault="0039395B" w:rsidP="0039395B">
      <w:pPr>
        <w:pStyle w:val="V10"/>
        <w:framePr w:w="2659" w:wrap="around" w:y="11866" w:anchorLock="1"/>
        <w:suppressOverlap w:val="0"/>
      </w:pPr>
      <w:r>
        <w:fldChar w:fldCharType="begin">
          <w:ffData>
            <w:name w:val=""/>
            <w:enabled/>
            <w:calcOnExit w:val="0"/>
            <w:textInput>
              <w:default w:val="Dr. Reiner Beste"/>
            </w:textInput>
          </w:ffData>
        </w:fldChar>
      </w:r>
      <w:r>
        <w:instrText xml:space="preserve"> FORMTEXT </w:instrText>
      </w:r>
      <w:r>
        <w:fldChar w:fldCharType="separate"/>
      </w:r>
      <w:r w:rsidR="00D75BDD">
        <w:rPr>
          <w:noProof/>
        </w:rPr>
        <w:t>Dr. Reiner Beste</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D75BDD">
        <w:rPr>
          <w:noProof/>
        </w:rPr>
        <w:t>Vorsitzender</w:t>
      </w:r>
      <w:r>
        <w:fldChar w:fldCharType="end"/>
      </w:r>
    </w:p>
    <w:p w:rsidR="0020318F" w:rsidRDefault="0039395B" w:rsidP="0039395B">
      <w:pPr>
        <w:pStyle w:val="Marginalie"/>
        <w:framePr w:w="2659" w:hSpace="0" w:wrap="around" w:x="8971" w:y="11866" w:anchorLock="1"/>
      </w:pPr>
      <w:r>
        <w:t>Dr. Hans Josef Ritzert</w:t>
      </w:r>
    </w:p>
    <w:p w:rsidR="0039395B" w:rsidRDefault="0039395B" w:rsidP="0039395B">
      <w:pPr>
        <w:pStyle w:val="Marginalie"/>
        <w:framePr w:w="2659" w:hSpace="0" w:wrap="around" w:x="8971" w:y="11866" w:anchorLock="1"/>
      </w:pPr>
      <w:r w:rsidRPr="00190B2A">
        <w:t>Michael Gattermann</w:t>
      </w:r>
    </w:p>
    <w:p w:rsidR="0039395B" w:rsidRDefault="0039395B" w:rsidP="0039395B">
      <w:pPr>
        <w:pStyle w:val="Marginalie"/>
        <w:framePr w:w="2659" w:hSpace="0" w:wrap="around" w:x="8971" w:y="11866" w:anchorLock="1"/>
      </w:pPr>
      <w:r w:rsidRPr="00190B2A">
        <w:t>Markus Schäfer</w:t>
      </w:r>
    </w:p>
    <w:p w:rsidR="0039395B" w:rsidRDefault="0039395B" w:rsidP="0039395B">
      <w:pPr>
        <w:pStyle w:val="Marginalie"/>
        <w:framePr w:w="2659" w:hSpace="0" w:wrap="around" w:x="8971" w:y="11866" w:anchorLock="1"/>
      </w:pPr>
    </w:p>
    <w:p w:rsidR="0039395B" w:rsidRDefault="0039395B" w:rsidP="0039395B">
      <w:pPr>
        <w:pStyle w:val="V14"/>
        <w:framePr w:w="2659" w:wrap="around" w:y="11866"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D75BDD">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D75BDD">
        <w:rPr>
          <w:noProof/>
        </w:rPr>
        <w:t>Essen</w:t>
      </w:r>
      <w:r>
        <w:fldChar w:fldCharType="end"/>
      </w:r>
    </w:p>
    <w:p w:rsidR="0039395B" w:rsidRDefault="0039395B" w:rsidP="0039395B">
      <w:pPr>
        <w:pStyle w:val="V15"/>
        <w:framePr w:w="2659" w:wrap="around" w:y="11866"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sidR="00D75BDD">
        <w:rPr>
          <w:noProof/>
        </w:rPr>
        <w:t>Registergericht</w:t>
      </w:r>
      <w:r>
        <w:fldChar w:fldCharType="end"/>
      </w:r>
    </w:p>
    <w:p w:rsidR="0039395B" w:rsidRDefault="0039395B" w:rsidP="0039395B">
      <w:pPr>
        <w:pStyle w:val="V16"/>
        <w:framePr w:w="2659" w:wrap="around" w:y="11866"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sidR="00D75BDD">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D75BDD">
        <w:rPr>
          <w:noProof/>
        </w:rPr>
        <w:t>Essen</w:t>
      </w:r>
      <w:r>
        <w:fldChar w:fldCharType="end"/>
      </w:r>
    </w:p>
    <w:p w:rsidR="0039395B" w:rsidRDefault="0039395B" w:rsidP="0039395B">
      <w:pPr>
        <w:pStyle w:val="V17"/>
        <w:framePr w:w="2659" w:wrap="around" w:y="11866"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sidR="00D75BDD">
        <w:rPr>
          <w:noProof/>
        </w:rPr>
        <w:t>Handelsregister</w:t>
      </w:r>
      <w:r>
        <w:fldChar w:fldCharType="end"/>
      </w:r>
      <w:r>
        <w:t xml:space="preserve"> </w:t>
      </w:r>
      <w:r>
        <w:fldChar w:fldCharType="begin">
          <w:ffData>
            <w:name w:val=""/>
            <w:enabled/>
            <w:calcOnExit w:val="0"/>
            <w:textInput>
              <w:default w:val="B 25784"/>
            </w:textInput>
          </w:ffData>
        </w:fldChar>
      </w:r>
      <w:r>
        <w:instrText xml:space="preserve"> FORMTEXT </w:instrText>
      </w:r>
      <w:r>
        <w:fldChar w:fldCharType="separate"/>
      </w:r>
      <w:r w:rsidR="00D75BDD">
        <w:rPr>
          <w:noProof/>
        </w:rPr>
        <w:t>B 25784</w:t>
      </w:r>
      <w:r>
        <w:fldChar w:fldCharType="end"/>
      </w:r>
    </w:p>
    <w:p w:rsidR="0039395B" w:rsidRDefault="0039395B" w:rsidP="0039395B">
      <w:pPr>
        <w:pStyle w:val="V17"/>
        <w:framePr w:w="2659" w:wrap="around" w:y="11866" w:anchorLock="1"/>
        <w:suppressOverlap w:val="0"/>
      </w:pPr>
      <w:r>
        <w:t>HR-</w:t>
      </w:r>
      <w:proofErr w:type="spellStart"/>
      <w:r>
        <w:t>Nr</w:t>
      </w:r>
      <w:proofErr w:type="spellEnd"/>
      <w:r>
        <w:t>: FN 431387 v</w:t>
      </w:r>
    </w:p>
    <w:p w:rsidR="00F55B90" w:rsidRDefault="00196BA5" w:rsidP="0039395B">
      <w:pPr>
        <w:pStyle w:val="Title"/>
      </w:pPr>
      <w:r w:rsidRPr="00196BA5">
        <w:t xml:space="preserve">Evonik verstärkt Aktivitäten im Bereich Precision Livestock </w:t>
      </w:r>
      <w:proofErr w:type="spellStart"/>
      <w:r w:rsidRPr="00196BA5">
        <w:t>Farming</w:t>
      </w:r>
      <w:proofErr w:type="spellEnd"/>
      <w:r w:rsidRPr="00196BA5">
        <w:t xml:space="preserve"> und übernimmt Big Data-Softwareanbieter </w:t>
      </w:r>
      <w:proofErr w:type="spellStart"/>
      <w:r w:rsidRPr="00196BA5">
        <w:t>Porphyrio</w:t>
      </w:r>
      <w:proofErr w:type="spellEnd"/>
      <w:r w:rsidRPr="00196BA5">
        <w:t xml:space="preserve"> in Belgien</w:t>
      </w:r>
    </w:p>
    <w:p w:rsidR="00196BA5" w:rsidRDefault="00196BA5" w:rsidP="0039395B">
      <w:pPr>
        <w:pStyle w:val="Title"/>
      </w:pPr>
    </w:p>
    <w:p w:rsidR="00196BA5" w:rsidRPr="00E3388D" w:rsidRDefault="00196BA5" w:rsidP="00196BA5">
      <w:pPr>
        <w:numPr>
          <w:ilvl w:val="0"/>
          <w:numId w:val="33"/>
        </w:numPr>
        <w:tabs>
          <w:tab w:val="num" w:pos="340"/>
        </w:tabs>
        <w:ind w:left="340" w:right="85" w:hanging="340"/>
        <w:rPr>
          <w:rFonts w:cs="Lucida Sans Unicode"/>
          <w:sz w:val="24"/>
        </w:rPr>
      </w:pPr>
      <w:r>
        <w:rPr>
          <w:rFonts w:cs="Lucida Sans Unicode"/>
          <w:sz w:val="24"/>
        </w:rPr>
        <w:t xml:space="preserve">Erweiterung des </w:t>
      </w:r>
      <w:proofErr w:type="spellStart"/>
      <w:r>
        <w:rPr>
          <w:rFonts w:cs="Lucida Sans Unicode"/>
          <w:sz w:val="24"/>
        </w:rPr>
        <w:t>Animal</w:t>
      </w:r>
      <w:proofErr w:type="spellEnd"/>
      <w:r>
        <w:rPr>
          <w:rFonts w:cs="Lucida Sans Unicode"/>
          <w:sz w:val="24"/>
        </w:rPr>
        <w:t xml:space="preserve"> Nutrition-Geschäfts in Richtung Digital </w:t>
      </w:r>
      <w:proofErr w:type="spellStart"/>
      <w:r>
        <w:rPr>
          <w:rFonts w:cs="Lucida Sans Unicode"/>
          <w:sz w:val="24"/>
        </w:rPr>
        <w:t>Animal</w:t>
      </w:r>
      <w:proofErr w:type="spellEnd"/>
      <w:r>
        <w:rPr>
          <w:rFonts w:cs="Lucida Sans Unicode"/>
          <w:sz w:val="24"/>
        </w:rPr>
        <w:t xml:space="preserve"> </w:t>
      </w:r>
      <w:proofErr w:type="spellStart"/>
      <w:r>
        <w:rPr>
          <w:rFonts w:cs="Lucida Sans Unicode"/>
          <w:sz w:val="24"/>
        </w:rPr>
        <w:t>Farming</w:t>
      </w:r>
      <w:proofErr w:type="spellEnd"/>
    </w:p>
    <w:p w:rsidR="00196BA5" w:rsidRPr="00E3388D" w:rsidRDefault="00196BA5" w:rsidP="00196BA5">
      <w:pPr>
        <w:numPr>
          <w:ilvl w:val="0"/>
          <w:numId w:val="33"/>
        </w:numPr>
        <w:tabs>
          <w:tab w:val="num" w:pos="340"/>
        </w:tabs>
        <w:ind w:left="340" w:right="85" w:hanging="340"/>
        <w:rPr>
          <w:rFonts w:cs="Lucida Sans Unicode"/>
          <w:sz w:val="24"/>
        </w:rPr>
      </w:pPr>
      <w:r>
        <w:rPr>
          <w:rFonts w:cs="Lucida Sans Unicode"/>
          <w:sz w:val="24"/>
        </w:rPr>
        <w:t>Ausbau der Analytik- und Software-Kompetenzen zur Steuerung von Nutztierbetrieben</w:t>
      </w:r>
    </w:p>
    <w:p w:rsidR="00196BA5" w:rsidRDefault="00196BA5" w:rsidP="00196BA5"/>
    <w:p w:rsidR="00196BA5" w:rsidRDefault="00196BA5" w:rsidP="00196BA5">
      <w:r>
        <w:t xml:space="preserve">Evonik Industries hat am 31. Oktober die Übernahme der Firma </w:t>
      </w:r>
      <w:proofErr w:type="spellStart"/>
      <w:r>
        <w:t>Porphyrio</w:t>
      </w:r>
      <w:proofErr w:type="spellEnd"/>
      <w:r>
        <w:t xml:space="preserve"> NV mit Sitz in </w:t>
      </w:r>
      <w:proofErr w:type="spellStart"/>
      <w:r>
        <w:t>Herent</w:t>
      </w:r>
      <w:proofErr w:type="spellEnd"/>
      <w:r>
        <w:t xml:space="preserve"> (Belgien), einem Spin-off der Katholischen Universität Löwen, abgeschlossen. </w:t>
      </w:r>
      <w:proofErr w:type="spellStart"/>
      <w:r>
        <w:t>Porphyrio</w:t>
      </w:r>
      <w:proofErr w:type="spellEnd"/>
      <w:r>
        <w:t xml:space="preserve"> gehört zu den führenden Unternehmen für Big Data-Lösungen in der Nutztierproduktion. Evonik verstärkt damit seine Aktivitäten im Bereich Precision Livestock </w:t>
      </w:r>
      <w:proofErr w:type="spellStart"/>
      <w:r>
        <w:t>Farming</w:t>
      </w:r>
      <w:proofErr w:type="spellEnd"/>
      <w:r>
        <w:t xml:space="preserve">. Über die Höhe des Kaufpreises wurde Stillschweigen vereinbart. </w:t>
      </w:r>
    </w:p>
    <w:p w:rsidR="00196BA5" w:rsidRDefault="00196BA5" w:rsidP="00196BA5"/>
    <w:p w:rsidR="00196BA5" w:rsidRDefault="00196BA5" w:rsidP="00196BA5">
      <w:proofErr w:type="spellStart"/>
      <w:r>
        <w:t>Porphyrio</w:t>
      </w:r>
      <w:proofErr w:type="spellEnd"/>
      <w:r>
        <w:t xml:space="preserve"> bietet Geflügelzüchtern cloudbasierte Spezialsoftware zur Verarbeitung und Analyse von Tierproduktionsdaten. Die datenbasierten Lösungen ermöglichen den Produzenten eine bessere Steuerung, Vorhersage und somit Optimierung ihres Betriebs mit Hilfe von Big Data-Biostatistik und potenziellem Einsatz „Künstlicher Intelligenz“. </w:t>
      </w:r>
    </w:p>
    <w:p w:rsidR="00196BA5" w:rsidRDefault="00196BA5" w:rsidP="00196BA5"/>
    <w:p w:rsidR="00196BA5" w:rsidRDefault="00196BA5" w:rsidP="00196BA5">
      <w:r>
        <w:t>„Big Data und selbstlernende Algorithmen können helfen, das komplexe Geschehen im Stall zu verstehen und mit nachhaltigen Tierernährungskonzepten zu verbinden. Von den Synergien bei Tierernährung und –</w:t>
      </w:r>
      <w:proofErr w:type="spellStart"/>
      <w:r>
        <w:t>haltung</w:t>
      </w:r>
      <w:proofErr w:type="spellEnd"/>
      <w:r>
        <w:t xml:space="preserve"> profitieren Produktivität, Effizienz, Qualität und </w:t>
      </w:r>
      <w:proofErr w:type="spellStart"/>
      <w:r>
        <w:t>Tierwohl</w:t>
      </w:r>
      <w:proofErr w:type="spellEnd"/>
      <w:r>
        <w:t xml:space="preserve"> gleichermaßen“, sagt Dr. Emmanuel Auer, Leiter des Geschäftsgebiets </w:t>
      </w:r>
      <w:proofErr w:type="spellStart"/>
      <w:r>
        <w:t>Animal</w:t>
      </w:r>
      <w:proofErr w:type="spellEnd"/>
      <w:r>
        <w:t xml:space="preserve"> Nutrition bei Evonik. </w:t>
      </w:r>
    </w:p>
    <w:p w:rsidR="00196BA5" w:rsidRDefault="00196BA5" w:rsidP="00196BA5"/>
    <w:p w:rsidR="00196BA5" w:rsidRDefault="00196BA5" w:rsidP="00196BA5">
      <w:r>
        <w:t xml:space="preserve">Dazu will Evonik auf unterschiedlichen Ebenen beitragen: mit Diagnostik-Kits zur Erfassung von Parametern für den Gesundheitszustand der Tiere, Software, Datenanalyse und Handlungsanleitungen für die Tierhaltung sowie daten- und wissensbasierten Handlungsempfehlungen für Futtermittelzusammensetzung und nachhaltige Diäten. </w:t>
      </w:r>
    </w:p>
    <w:p w:rsidR="00196BA5" w:rsidRDefault="00196BA5" w:rsidP="00196BA5"/>
    <w:p w:rsidR="00196BA5" w:rsidRDefault="00196BA5" w:rsidP="00196BA5">
      <w:r>
        <w:t xml:space="preserve">Am 2. November hat Evonik eine Minderheitsbeteiligung an </w:t>
      </w:r>
      <w:proofErr w:type="spellStart"/>
      <w:r>
        <w:t>OPTIfarm</w:t>
      </w:r>
      <w:proofErr w:type="spellEnd"/>
      <w:r>
        <w:t xml:space="preserve"> bekanntgegeben, einem in Chesterfield (Großbritannien) </w:t>
      </w:r>
      <w:r>
        <w:lastRenderedPageBreak/>
        <w:t xml:space="preserve">ansässigen Unternehmen, das Geflügelproduzenten einen Rund-um-die-Uhr-Service (24/7) bietet. Dieser soll zu einem verbesserten </w:t>
      </w:r>
      <w:proofErr w:type="spellStart"/>
      <w:r>
        <w:t>Tierwohl</w:t>
      </w:r>
      <w:proofErr w:type="spellEnd"/>
      <w:r>
        <w:t xml:space="preserve"> und erhöhter Produktivität im Stall beitragen und die Betriebsleiter ruhiger schlafen lassen. In Verbindung mit der Übernahme von </w:t>
      </w:r>
      <w:proofErr w:type="spellStart"/>
      <w:r>
        <w:t>Porphyrio</w:t>
      </w:r>
      <w:proofErr w:type="spellEnd"/>
      <w:r>
        <w:t xml:space="preserve"> unterstreicht diese Investition das Engagement von Evonik in Sachen Precision Livestock </w:t>
      </w:r>
      <w:proofErr w:type="spellStart"/>
      <w:r>
        <w:t>Farming</w:t>
      </w:r>
      <w:proofErr w:type="spellEnd"/>
      <w:r>
        <w:t xml:space="preserve">.   </w:t>
      </w:r>
    </w:p>
    <w:p w:rsidR="00196BA5" w:rsidRDefault="00196BA5" w:rsidP="00196BA5"/>
    <w:p w:rsidR="00B85905" w:rsidRDefault="00196BA5" w:rsidP="0006177F">
      <w:r>
        <w:t xml:space="preserve">Auer ist überzeugt: „Die heutigen Anforderungen an die Nutztierhaltung sind nur mit ganzheitlichen Ansätzen zu lösen. Genau dort setzen wir bei Evonik mit unserem sehr breiten anwendungstechnischen Serviceportfolio an, das heute bereits in Teilen digital ist.“ Für Evonik heißt das, daten- und wissensbasierte Dienstleistungen, zusammen mit anwendungstechnischen Services und einem breiten Portfolio an Futtermitteladditiven, unmittelbar mit der Anwendung in der Tierhaltung zu verknüpfen. „Wir kennen die Situation und die Herausforderungen unserer Kunden, verstehen die Physiologie der Tiere und haben jahrzehntelange Erfahrung in Sachen Tierernährung. Jetzt bringen wir das alles zusammen mit Hilfe modernster digitaler Technik. Auf den konkreten Bedarf des Kunden zugeschnitten.“ </w:t>
      </w:r>
    </w:p>
    <w:p w:rsidR="009E16E9" w:rsidRDefault="009E16E9" w:rsidP="0006177F"/>
    <w:p w:rsidR="000B1B97" w:rsidRDefault="000B1B97" w:rsidP="0006177F"/>
    <w:p w:rsidR="009E16E9" w:rsidRDefault="009E16E9" w:rsidP="009E16E9">
      <w:pPr>
        <w:autoSpaceDE w:val="0"/>
        <w:autoSpaceDN w:val="0"/>
        <w:adjustRightInd w:val="0"/>
        <w:spacing w:line="220" w:lineRule="exact"/>
        <w:rPr>
          <w:rFonts w:cs="Lucida Sans Unicode"/>
          <w:b/>
          <w:bCs/>
          <w:sz w:val="18"/>
          <w:szCs w:val="18"/>
        </w:rPr>
      </w:pPr>
      <w:r>
        <w:rPr>
          <w:rFonts w:cs="Lucida Sans Unicode"/>
          <w:b/>
          <w:bCs/>
          <w:sz w:val="18"/>
          <w:szCs w:val="18"/>
        </w:rPr>
        <w:t>Über Evonik</w:t>
      </w:r>
    </w:p>
    <w:p w:rsidR="00B26032" w:rsidRDefault="00B26032" w:rsidP="00B26032">
      <w:pPr>
        <w:autoSpaceDE w:val="0"/>
        <w:autoSpaceDN w:val="0"/>
        <w:adjustRightInd w:val="0"/>
        <w:spacing w:line="220" w:lineRule="exact"/>
        <w:rPr>
          <w:rFonts w:cs="Lucida Sans Unicode"/>
          <w:bCs/>
          <w:color w:val="9BBB59" w:themeColor="accent3"/>
          <w:sz w:val="18"/>
          <w:szCs w:val="18"/>
        </w:rPr>
      </w:pPr>
      <w:r>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p>
    <w:p w:rsidR="000B1B97" w:rsidRDefault="000B1B97" w:rsidP="0006177F"/>
    <w:p w:rsidR="00500D99" w:rsidRPr="001D18BC" w:rsidRDefault="00500D99" w:rsidP="00500D99">
      <w:pPr>
        <w:autoSpaceDE w:val="0"/>
        <w:autoSpaceDN w:val="0"/>
        <w:adjustRightInd w:val="0"/>
        <w:spacing w:line="220" w:lineRule="exact"/>
        <w:rPr>
          <w:rFonts w:cs="Lucida Sans Unicode"/>
          <w:b/>
          <w:sz w:val="18"/>
          <w:szCs w:val="18"/>
        </w:rPr>
      </w:pPr>
      <w:r w:rsidRPr="001D18BC">
        <w:rPr>
          <w:rFonts w:cs="Lucida Sans Unicode"/>
          <w:b/>
          <w:sz w:val="18"/>
          <w:szCs w:val="18"/>
        </w:rPr>
        <w:t>Über Nutrition &amp; Care</w:t>
      </w:r>
    </w:p>
    <w:p w:rsidR="00500D99" w:rsidRPr="001D18BC" w:rsidRDefault="00500D99" w:rsidP="00500D99">
      <w:pPr>
        <w:autoSpaceDE w:val="0"/>
        <w:autoSpaceDN w:val="0"/>
        <w:adjustRightInd w:val="0"/>
        <w:spacing w:line="220" w:lineRule="exact"/>
        <w:ind w:right="-64"/>
        <w:rPr>
          <w:rFonts w:cs="Lucida Sans Unicode"/>
          <w:sz w:val="18"/>
          <w:szCs w:val="18"/>
        </w:rPr>
      </w:pPr>
      <w:r w:rsidRPr="001D18BC">
        <w:rPr>
          <w:rFonts w:cs="Lucida Sans Unicode"/>
          <w:sz w:val="18"/>
          <w:szCs w:val="18"/>
        </w:rPr>
        <w:t>Das Segment Nutrition &amp; Care wird von der Evonik Nutrition &amp; Care GmbH geführt und trägt dazu bei, Grundbedürfnisse des Menschen zu erfüllen. Dazu gehören Anwendungen in Konsumgütern des täglichen Bedarfs ebenso wie in der Tierernährung und im Bereich Gesundheit. Das Segment erwirtschaftete im Geschäftsjahr 201</w:t>
      </w:r>
      <w:r>
        <w:rPr>
          <w:rFonts w:cs="Lucida Sans Unicode"/>
          <w:sz w:val="18"/>
          <w:szCs w:val="18"/>
        </w:rPr>
        <w:t>7</w:t>
      </w:r>
      <w:r w:rsidRPr="001D18BC">
        <w:rPr>
          <w:rFonts w:cs="Lucida Sans Unicode"/>
          <w:sz w:val="18"/>
          <w:szCs w:val="18"/>
        </w:rPr>
        <w:t xml:space="preserve"> mit rund </w:t>
      </w:r>
      <w:r>
        <w:rPr>
          <w:rFonts w:cs="Lucida Sans Unicode"/>
          <w:sz w:val="18"/>
          <w:szCs w:val="18"/>
        </w:rPr>
        <w:t>8</w:t>
      </w:r>
      <w:r w:rsidRPr="001D18BC">
        <w:rPr>
          <w:rFonts w:cs="Lucida Sans Unicode"/>
          <w:sz w:val="18"/>
          <w:szCs w:val="18"/>
        </w:rPr>
        <w:t>.</w:t>
      </w:r>
      <w:r>
        <w:rPr>
          <w:rFonts w:cs="Lucida Sans Unicode"/>
          <w:sz w:val="18"/>
          <w:szCs w:val="18"/>
        </w:rPr>
        <w:t>2</w:t>
      </w:r>
      <w:r w:rsidR="00717FCC">
        <w:rPr>
          <w:rFonts w:cs="Lucida Sans Unicode"/>
          <w:sz w:val="18"/>
          <w:szCs w:val="18"/>
        </w:rPr>
        <w:t>5</w:t>
      </w:r>
      <w:r w:rsidRPr="001D18BC">
        <w:rPr>
          <w:rFonts w:cs="Lucida Sans Unicode"/>
          <w:sz w:val="18"/>
          <w:szCs w:val="18"/>
        </w:rPr>
        <w:t>0 M</w:t>
      </w:r>
      <w:r>
        <w:rPr>
          <w:rFonts w:cs="Lucida Sans Unicode"/>
          <w:sz w:val="18"/>
          <w:szCs w:val="18"/>
        </w:rPr>
        <w:t>itarbeitern einen Umsatz von 4,5</w:t>
      </w:r>
      <w:r w:rsidRPr="001D18BC">
        <w:rPr>
          <w:rFonts w:cs="Lucida Sans Unicode"/>
          <w:sz w:val="18"/>
          <w:szCs w:val="18"/>
        </w:rPr>
        <w:t xml:space="preserve"> Milliarden €. </w:t>
      </w:r>
    </w:p>
    <w:p w:rsidR="001D18BC" w:rsidRDefault="001D18BC" w:rsidP="001D18BC">
      <w:pPr>
        <w:autoSpaceDE w:val="0"/>
        <w:autoSpaceDN w:val="0"/>
        <w:adjustRightInd w:val="0"/>
        <w:spacing w:line="220" w:lineRule="exact"/>
        <w:rPr>
          <w:rFonts w:cs="Lucida Sans Unicode"/>
          <w:sz w:val="18"/>
          <w:szCs w:val="18"/>
        </w:rPr>
      </w:pPr>
    </w:p>
    <w:p w:rsidR="00C64B2A" w:rsidRPr="001D18BC" w:rsidRDefault="00C64B2A" w:rsidP="001D18BC">
      <w:pPr>
        <w:autoSpaceDE w:val="0"/>
        <w:autoSpaceDN w:val="0"/>
        <w:adjustRightInd w:val="0"/>
        <w:spacing w:line="220" w:lineRule="exact"/>
        <w:rPr>
          <w:rFonts w:cs="Lucida Sans Unicode"/>
          <w:sz w:val="18"/>
          <w:szCs w:val="18"/>
        </w:rPr>
      </w:pPr>
    </w:p>
    <w:p w:rsidR="001D18BC" w:rsidRPr="001D18BC" w:rsidRDefault="001D18BC" w:rsidP="001D18BC">
      <w:pPr>
        <w:autoSpaceDE w:val="0"/>
        <w:autoSpaceDN w:val="0"/>
        <w:adjustRightInd w:val="0"/>
        <w:spacing w:line="220" w:lineRule="exact"/>
        <w:rPr>
          <w:rFonts w:cs="Lucida Sans Unicode"/>
          <w:b/>
          <w:sz w:val="18"/>
          <w:szCs w:val="18"/>
        </w:rPr>
      </w:pPr>
      <w:r w:rsidRPr="001D18BC">
        <w:rPr>
          <w:rFonts w:cs="Lucida Sans Unicode"/>
          <w:b/>
          <w:sz w:val="18"/>
          <w:szCs w:val="18"/>
        </w:rPr>
        <w:t>Rechtlicher Hinweis</w:t>
      </w:r>
    </w:p>
    <w:p w:rsidR="001D18BC" w:rsidRPr="001D18BC" w:rsidRDefault="001D18BC" w:rsidP="001D18BC">
      <w:pPr>
        <w:autoSpaceDE w:val="0"/>
        <w:autoSpaceDN w:val="0"/>
        <w:adjustRightInd w:val="0"/>
        <w:spacing w:line="220" w:lineRule="exact"/>
        <w:rPr>
          <w:rFonts w:cs="Lucida Sans Unicode"/>
          <w:sz w:val="18"/>
          <w:szCs w:val="18"/>
        </w:rPr>
      </w:pPr>
      <w:r w:rsidRPr="001D18BC">
        <w:rPr>
          <w:rFonts w:cs="Lucida Sans Unicode"/>
          <w:sz w:val="18"/>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w:t>
      </w:r>
      <w:r w:rsidRPr="001D18BC">
        <w:rPr>
          <w:rFonts w:cs="Lucida Sans Unicode"/>
          <w:sz w:val="18"/>
          <w:szCs w:val="18"/>
        </w:rPr>
        <w:lastRenderedPageBreak/>
        <w:t>noch mit ihr verbundene Unternehmen übernehmen eine Verpflichtung, in dieser Mitteilung enthaltene Prognosen, Erwartungen oder Aussagen zu aktualisieren.</w:t>
      </w:r>
    </w:p>
    <w:p w:rsidR="000B1B97" w:rsidRPr="000B1B97" w:rsidRDefault="000B1B97" w:rsidP="001D18BC">
      <w:pPr>
        <w:autoSpaceDE w:val="0"/>
        <w:autoSpaceDN w:val="0"/>
        <w:adjustRightInd w:val="0"/>
        <w:spacing w:line="220" w:lineRule="exact"/>
        <w:rPr>
          <w:rFonts w:cs="Lucida Sans Unicode"/>
          <w:sz w:val="18"/>
          <w:szCs w:val="18"/>
        </w:rPr>
      </w:pPr>
    </w:p>
    <w:sectPr w:rsidR="000B1B97" w:rsidRPr="000B1B97" w:rsidSect="00C64B2A">
      <w:headerReference w:type="default" r:id="rId9"/>
      <w:footerReference w:type="default" r:id="rId10"/>
      <w:headerReference w:type="first" r:id="rId11"/>
      <w:footerReference w:type="first" r:id="rId12"/>
      <w:type w:val="continuous"/>
      <w:pgSz w:w="11906" w:h="16838" w:code="9"/>
      <w:pgMar w:top="3181" w:right="3259"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3AA" w:rsidRDefault="00D333AA" w:rsidP="00FD1184">
      <w:r>
        <w:separator/>
      </w:r>
    </w:p>
  </w:endnote>
  <w:endnote w:type="continuationSeparator" w:id="0">
    <w:p w:rsidR="00D333AA" w:rsidRDefault="00D333A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ooter"/>
    </w:pPr>
  </w:p>
  <w:p w:rsidR="00C144BC" w:rsidRDefault="00C144BC">
    <w:pPr>
      <w:pStyle w:val="Footer"/>
    </w:pPr>
    <w:r>
      <w:t xml:space="preserve">Seite </w:t>
    </w:r>
    <w:r>
      <w:rPr>
        <w:rStyle w:val="PageNumber"/>
      </w:rPr>
      <w:fldChar w:fldCharType="begin"/>
    </w:r>
    <w:r>
      <w:rPr>
        <w:rStyle w:val="PageNumber"/>
      </w:rPr>
      <w:instrText xml:space="preserve"> PAGE </w:instrText>
    </w:r>
    <w:r>
      <w:rPr>
        <w:rStyle w:val="PageNumber"/>
      </w:rPr>
      <w:fldChar w:fldCharType="separate"/>
    </w:r>
    <w:r w:rsidR="00D75BDD">
      <w:rPr>
        <w:rStyle w:val="PageNumber"/>
        <w:noProof/>
      </w:rPr>
      <w:t>3</w:t>
    </w:r>
    <w:r>
      <w:rPr>
        <w:rStyle w:val="PageNumber"/>
      </w:rPr>
      <w:fldChar w:fldCharType="end"/>
    </w:r>
    <w:r>
      <w:rPr>
        <w:rStyle w:val="PageNumber"/>
      </w:rPr>
      <w:t xml:space="preserve"> von </w:t>
    </w:r>
    <w:r>
      <w:rPr>
        <w:rStyle w:val="PageNumber"/>
      </w:rPr>
      <w:fldChar w:fldCharType="begin"/>
    </w:r>
    <w:r>
      <w:rPr>
        <w:rStyle w:val="PageNumber"/>
      </w:rPr>
      <w:instrText xml:space="preserve"> NUMPAGES </w:instrText>
    </w:r>
    <w:r>
      <w:rPr>
        <w:rStyle w:val="PageNumber"/>
      </w:rPr>
      <w:fldChar w:fldCharType="separate"/>
    </w:r>
    <w:r w:rsidR="00D75BDD">
      <w:rPr>
        <w:rStyle w:val="PageNumber"/>
        <w:noProof/>
      </w:rPr>
      <w:t>3</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ooter"/>
    </w:pPr>
  </w:p>
  <w:p w:rsidR="00C144BC" w:rsidRPr="005225EC" w:rsidRDefault="00C144BC" w:rsidP="00316EC0">
    <w:pPr>
      <w:pStyle w:val="Footer"/>
      <w:rPr>
        <w:szCs w:val="18"/>
      </w:rPr>
    </w:pPr>
    <w:r w:rsidRPr="005225EC">
      <w:rPr>
        <w:szCs w:val="18"/>
      </w:rPr>
      <w:t xml:space="preserve">Seite </w:t>
    </w:r>
    <w:r w:rsidRPr="005225EC">
      <w:rPr>
        <w:rStyle w:val="PageNumber"/>
        <w:szCs w:val="18"/>
      </w:rPr>
      <w:fldChar w:fldCharType="begin"/>
    </w:r>
    <w:r w:rsidRPr="005225EC">
      <w:rPr>
        <w:rStyle w:val="PageNumber"/>
        <w:szCs w:val="18"/>
      </w:rPr>
      <w:instrText xml:space="preserve"> PAGE </w:instrText>
    </w:r>
    <w:r w:rsidRPr="005225EC">
      <w:rPr>
        <w:rStyle w:val="PageNumber"/>
        <w:szCs w:val="18"/>
      </w:rPr>
      <w:fldChar w:fldCharType="separate"/>
    </w:r>
    <w:r w:rsidR="00D75BDD">
      <w:rPr>
        <w:rStyle w:val="PageNumber"/>
        <w:noProof/>
        <w:szCs w:val="18"/>
      </w:rPr>
      <w:t>1</w:t>
    </w:r>
    <w:r w:rsidRPr="005225EC">
      <w:rPr>
        <w:rStyle w:val="PageNumber"/>
        <w:szCs w:val="18"/>
      </w:rPr>
      <w:fldChar w:fldCharType="end"/>
    </w:r>
    <w:r w:rsidRPr="005225EC">
      <w:rPr>
        <w:rStyle w:val="PageNumber"/>
        <w:szCs w:val="18"/>
      </w:rPr>
      <w:t xml:space="preserve"> von </w:t>
    </w:r>
    <w:r w:rsidRPr="005225EC">
      <w:rPr>
        <w:rStyle w:val="PageNumber"/>
        <w:szCs w:val="18"/>
      </w:rPr>
      <w:fldChar w:fldCharType="begin"/>
    </w:r>
    <w:r w:rsidRPr="005225EC">
      <w:rPr>
        <w:rStyle w:val="PageNumber"/>
        <w:szCs w:val="18"/>
      </w:rPr>
      <w:instrText xml:space="preserve"> NUMPAGES </w:instrText>
    </w:r>
    <w:r w:rsidRPr="005225EC">
      <w:rPr>
        <w:rStyle w:val="PageNumber"/>
        <w:szCs w:val="18"/>
      </w:rPr>
      <w:fldChar w:fldCharType="separate"/>
    </w:r>
    <w:r w:rsidR="00D75BDD">
      <w:rPr>
        <w:rStyle w:val="PageNumber"/>
        <w:noProof/>
        <w:szCs w:val="18"/>
      </w:rPr>
      <w:t>3</w:t>
    </w:r>
    <w:r w:rsidRPr="005225EC">
      <w:rPr>
        <w:rStyle w:val="PageNumber"/>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3AA" w:rsidRDefault="00D333AA" w:rsidP="00FD1184">
      <w:r>
        <w:separator/>
      </w:r>
    </w:p>
  </w:footnote>
  <w:footnote w:type="continuationSeparator" w:id="0">
    <w:p w:rsidR="00D333AA" w:rsidRDefault="00D333A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rsidP="00316EC0">
    <w:pPr>
      <w:pStyle w:val="Header"/>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pPr>
      <w:pStyle w:val="Header"/>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7"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Heading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F8057E"/>
    <w:multiLevelType w:val="hybridMultilevel"/>
    <w:tmpl w:val="A2EA9D12"/>
    <w:lvl w:ilvl="0" w:tplc="5BF66010">
      <w:start w:val="1"/>
      <w:numFmt w:val="bullet"/>
      <w:lvlText w:val="•"/>
      <w:lvlJc w:val="left"/>
      <w:pPr>
        <w:ind w:left="720"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8"/>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E06AB"/>
    <w:rsid w:val="000F70A3"/>
    <w:rsid w:val="00103E77"/>
    <w:rsid w:val="001175D3"/>
    <w:rsid w:val="00124443"/>
    <w:rsid w:val="00130512"/>
    <w:rsid w:val="001625AF"/>
    <w:rsid w:val="001631E8"/>
    <w:rsid w:val="00165932"/>
    <w:rsid w:val="0017414F"/>
    <w:rsid w:val="00196518"/>
    <w:rsid w:val="00196BA5"/>
    <w:rsid w:val="001B206A"/>
    <w:rsid w:val="001D18BC"/>
    <w:rsid w:val="001F00B7"/>
    <w:rsid w:val="001F7C26"/>
    <w:rsid w:val="0020318F"/>
    <w:rsid w:val="002159BA"/>
    <w:rsid w:val="00221C32"/>
    <w:rsid w:val="0022399B"/>
    <w:rsid w:val="0023466C"/>
    <w:rsid w:val="0024351A"/>
    <w:rsid w:val="0024351E"/>
    <w:rsid w:val="002465EB"/>
    <w:rsid w:val="00247D5A"/>
    <w:rsid w:val="00262EE6"/>
    <w:rsid w:val="00266B39"/>
    <w:rsid w:val="002771D9"/>
    <w:rsid w:val="00287090"/>
    <w:rsid w:val="00290F07"/>
    <w:rsid w:val="002922C1"/>
    <w:rsid w:val="002B6293"/>
    <w:rsid w:val="002B645E"/>
    <w:rsid w:val="002B6B13"/>
    <w:rsid w:val="002C10C6"/>
    <w:rsid w:val="002C12A0"/>
    <w:rsid w:val="002D206A"/>
    <w:rsid w:val="002D2996"/>
    <w:rsid w:val="002F6732"/>
    <w:rsid w:val="00301998"/>
    <w:rsid w:val="003067D4"/>
    <w:rsid w:val="00316EC0"/>
    <w:rsid w:val="003402B9"/>
    <w:rsid w:val="003449DC"/>
    <w:rsid w:val="00344E3B"/>
    <w:rsid w:val="003508E4"/>
    <w:rsid w:val="00367974"/>
    <w:rsid w:val="00380845"/>
    <w:rsid w:val="00384C52"/>
    <w:rsid w:val="0039395B"/>
    <w:rsid w:val="003A023D"/>
    <w:rsid w:val="003A1BB1"/>
    <w:rsid w:val="003A4CED"/>
    <w:rsid w:val="003C0198"/>
    <w:rsid w:val="003D3C20"/>
    <w:rsid w:val="003D6E84"/>
    <w:rsid w:val="003E4161"/>
    <w:rsid w:val="003F01FD"/>
    <w:rsid w:val="004016F5"/>
    <w:rsid w:val="004146D3"/>
    <w:rsid w:val="00422338"/>
    <w:rsid w:val="00425650"/>
    <w:rsid w:val="00432732"/>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0D99"/>
    <w:rsid w:val="005020EF"/>
    <w:rsid w:val="005225EC"/>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2E84"/>
    <w:rsid w:val="00623460"/>
    <w:rsid w:val="006318D9"/>
    <w:rsid w:val="00636C35"/>
    <w:rsid w:val="00645F2F"/>
    <w:rsid w:val="00647919"/>
    <w:rsid w:val="00652A75"/>
    <w:rsid w:val="006651E2"/>
    <w:rsid w:val="006729D2"/>
    <w:rsid w:val="006A581A"/>
    <w:rsid w:val="006C35A6"/>
    <w:rsid w:val="006C388A"/>
    <w:rsid w:val="006D601A"/>
    <w:rsid w:val="006E2F15"/>
    <w:rsid w:val="006F3AB9"/>
    <w:rsid w:val="00710F1A"/>
    <w:rsid w:val="00717EDA"/>
    <w:rsid w:val="00717FCC"/>
    <w:rsid w:val="0072366D"/>
    <w:rsid w:val="00731495"/>
    <w:rsid w:val="0074485F"/>
    <w:rsid w:val="00744FA6"/>
    <w:rsid w:val="00751E3D"/>
    <w:rsid w:val="00763004"/>
    <w:rsid w:val="00770879"/>
    <w:rsid w:val="00775D2E"/>
    <w:rsid w:val="00784360"/>
    <w:rsid w:val="007A2C47"/>
    <w:rsid w:val="007C149B"/>
    <w:rsid w:val="007C42FA"/>
    <w:rsid w:val="007E025C"/>
    <w:rsid w:val="007E5A2B"/>
    <w:rsid w:val="007E7C76"/>
    <w:rsid w:val="007F1506"/>
    <w:rsid w:val="007F200A"/>
    <w:rsid w:val="00800AA9"/>
    <w:rsid w:val="00826AB1"/>
    <w:rsid w:val="00834E44"/>
    <w:rsid w:val="00836B9A"/>
    <w:rsid w:val="0084389E"/>
    <w:rsid w:val="00846E59"/>
    <w:rsid w:val="00860A6B"/>
    <w:rsid w:val="00885442"/>
    <w:rsid w:val="00890044"/>
    <w:rsid w:val="00894378"/>
    <w:rsid w:val="008A0D35"/>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C40DA"/>
    <w:rsid w:val="009C5F4B"/>
    <w:rsid w:val="009E16E9"/>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E3848"/>
    <w:rsid w:val="00AF0606"/>
    <w:rsid w:val="00B128FD"/>
    <w:rsid w:val="00B2025B"/>
    <w:rsid w:val="00B2500C"/>
    <w:rsid w:val="00B26032"/>
    <w:rsid w:val="00B300C4"/>
    <w:rsid w:val="00B3168B"/>
    <w:rsid w:val="00B31D5A"/>
    <w:rsid w:val="00B46BD0"/>
    <w:rsid w:val="00B50494"/>
    <w:rsid w:val="00B811DE"/>
    <w:rsid w:val="00B85905"/>
    <w:rsid w:val="00BA3A67"/>
    <w:rsid w:val="00BA41A7"/>
    <w:rsid w:val="00BA4EB5"/>
    <w:rsid w:val="00BA584D"/>
    <w:rsid w:val="00BA6649"/>
    <w:rsid w:val="00BB798E"/>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64B2A"/>
    <w:rsid w:val="00C726F9"/>
    <w:rsid w:val="00C930F0"/>
    <w:rsid w:val="00CB3A53"/>
    <w:rsid w:val="00CC4E10"/>
    <w:rsid w:val="00CC69A5"/>
    <w:rsid w:val="00CD18DB"/>
    <w:rsid w:val="00CE2E92"/>
    <w:rsid w:val="00CF2E07"/>
    <w:rsid w:val="00CF3942"/>
    <w:rsid w:val="00D129CF"/>
    <w:rsid w:val="00D333AA"/>
    <w:rsid w:val="00D35567"/>
    <w:rsid w:val="00D418FB"/>
    <w:rsid w:val="00D432B7"/>
    <w:rsid w:val="00D46695"/>
    <w:rsid w:val="00D46DAB"/>
    <w:rsid w:val="00D50B3E"/>
    <w:rsid w:val="00D55961"/>
    <w:rsid w:val="00D60C11"/>
    <w:rsid w:val="00D60EE3"/>
    <w:rsid w:val="00D67640"/>
    <w:rsid w:val="00D72A07"/>
    <w:rsid w:val="00D75BDD"/>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363F0"/>
    <w:rsid w:val="00E430EA"/>
    <w:rsid w:val="00E44B62"/>
    <w:rsid w:val="00E67709"/>
    <w:rsid w:val="00E8576B"/>
    <w:rsid w:val="00E97290"/>
    <w:rsid w:val="00EB0C3E"/>
    <w:rsid w:val="00EC012C"/>
    <w:rsid w:val="00EC2C4D"/>
    <w:rsid w:val="00EF353E"/>
    <w:rsid w:val="00EF7EB3"/>
    <w:rsid w:val="00F02BAF"/>
    <w:rsid w:val="00F07F0E"/>
    <w:rsid w:val="00F24D2F"/>
    <w:rsid w:val="00F47702"/>
    <w:rsid w:val="00F55B90"/>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77F"/>
    <w:pPr>
      <w:spacing w:line="300" w:lineRule="exact"/>
    </w:pPr>
    <w:rPr>
      <w:rFonts w:ascii="Lucida Sans Unicode" w:hAnsi="Lucida Sans Unicode"/>
      <w:sz w:val="22"/>
      <w:szCs w:val="24"/>
    </w:rPr>
  </w:style>
  <w:style w:type="paragraph" w:styleId="Heading1">
    <w:name w:val="heading 1"/>
    <w:basedOn w:val="Normal"/>
    <w:qFormat/>
    <w:rsid w:val="00BF0F5C"/>
    <w:pPr>
      <w:keepNext/>
      <w:numPr>
        <w:numId w:val="31"/>
      </w:numPr>
      <w:spacing w:before="300"/>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qFormat/>
    <w:rsid w:val="0006177F"/>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06177F"/>
    <w:pPr>
      <w:numPr>
        <w:numId w:val="0"/>
      </w:numPr>
      <w:spacing w:before="0"/>
    </w:pPr>
  </w:style>
  <w:style w:type="paragraph" w:styleId="BalloonText">
    <w:name w:val="Balloon Text"/>
    <w:basedOn w:val="Normal"/>
    <w:semiHidden/>
    <w:rsid w:val="000E06AB"/>
    <w:rPr>
      <w:rFonts w:ascii="Tahoma" w:hAnsi="Tahoma" w:cs="Tahoma"/>
      <w:sz w:val="16"/>
      <w:szCs w:val="16"/>
    </w:rPr>
  </w:style>
  <w:style w:type="paragraph" w:customStyle="1" w:styleId="M1">
    <w:name w:val="M1"/>
    <w:basedOn w:val="Normal"/>
    <w:rsid w:val="00EF353E"/>
    <w:pPr>
      <w:framePr w:wrap="around" w:vAnchor="page" w:hAnchor="page" w:x="8971" w:y="3222"/>
      <w:spacing w:line="180" w:lineRule="exact"/>
      <w:ind w:right="85"/>
      <w:suppressOverlap/>
    </w:pPr>
    <w:rPr>
      <w:b/>
      <w:position w:val="-2"/>
      <w:sz w:val="13"/>
    </w:rPr>
  </w:style>
  <w:style w:type="paragraph" w:customStyle="1" w:styleId="M8">
    <w:name w:val="M8"/>
    <w:basedOn w:val="Normal"/>
    <w:rsid w:val="000B1B97"/>
    <w:pPr>
      <w:framePr w:wrap="around" w:vAnchor="page" w:hAnchor="page" w:x="8971" w:y="3222"/>
      <w:tabs>
        <w:tab w:val="left" w:pos="518"/>
      </w:tabs>
      <w:spacing w:line="180" w:lineRule="exact"/>
      <w:suppressOverlap/>
    </w:pPr>
    <w:rPr>
      <w:sz w:val="13"/>
    </w:rPr>
  </w:style>
  <w:style w:type="paragraph" w:customStyle="1" w:styleId="M9">
    <w:name w:val="M9"/>
    <w:basedOn w:val="Normal"/>
    <w:rsid w:val="000B1B97"/>
    <w:pPr>
      <w:framePr w:wrap="around" w:vAnchor="page" w:hAnchor="page" w:x="8971" w:y="3222"/>
      <w:tabs>
        <w:tab w:val="left" w:pos="518"/>
      </w:tabs>
      <w:spacing w:line="180" w:lineRule="exact"/>
      <w:suppressOverlap/>
    </w:pPr>
    <w:rPr>
      <w:sz w:val="13"/>
    </w:rPr>
  </w:style>
  <w:style w:type="paragraph" w:customStyle="1" w:styleId="M10">
    <w:name w:val="M10"/>
    <w:basedOn w:val="Normal"/>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Normal"/>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Normal"/>
    <w:rsid w:val="000B1B97"/>
    <w:pPr>
      <w:framePr w:wrap="around" w:vAnchor="page" w:hAnchor="page" w:x="8971" w:y="3222"/>
      <w:tabs>
        <w:tab w:val="left" w:pos="518"/>
      </w:tabs>
      <w:spacing w:line="180" w:lineRule="exact"/>
      <w:suppressOverlap/>
    </w:pPr>
    <w:rPr>
      <w:sz w:val="13"/>
    </w:rPr>
  </w:style>
  <w:style w:type="paragraph" w:customStyle="1" w:styleId="V1">
    <w:name w:val="V1"/>
    <w:basedOn w:val="Normal"/>
    <w:rsid w:val="0039395B"/>
    <w:pPr>
      <w:framePr w:wrap="around" w:vAnchor="page" w:hAnchor="page" w:x="8971" w:y="3222"/>
      <w:tabs>
        <w:tab w:val="left" w:pos="518"/>
      </w:tabs>
      <w:spacing w:line="180" w:lineRule="exact"/>
      <w:suppressOverlap/>
    </w:pPr>
    <w:rPr>
      <w:b/>
      <w:bCs/>
      <w:sz w:val="13"/>
    </w:rPr>
  </w:style>
  <w:style w:type="paragraph" w:customStyle="1" w:styleId="V2">
    <w:name w:val="V2"/>
    <w:basedOn w:val="Normal"/>
    <w:rsid w:val="0039395B"/>
    <w:pPr>
      <w:framePr w:wrap="around" w:vAnchor="page" w:hAnchor="page" w:x="8971" w:y="3222"/>
      <w:tabs>
        <w:tab w:val="left" w:pos="518"/>
      </w:tabs>
      <w:spacing w:line="180" w:lineRule="exact"/>
      <w:suppressOverlap/>
    </w:pPr>
    <w:rPr>
      <w:sz w:val="13"/>
    </w:rPr>
  </w:style>
  <w:style w:type="paragraph" w:customStyle="1" w:styleId="V3">
    <w:name w:val="V3"/>
    <w:basedOn w:val="Normal"/>
    <w:rsid w:val="0039395B"/>
    <w:pPr>
      <w:framePr w:wrap="around" w:vAnchor="page" w:hAnchor="page" w:x="8971" w:y="3222"/>
      <w:tabs>
        <w:tab w:val="left" w:pos="518"/>
      </w:tabs>
      <w:spacing w:line="180" w:lineRule="exact"/>
      <w:suppressOverlap/>
    </w:pPr>
    <w:rPr>
      <w:sz w:val="13"/>
    </w:rPr>
  </w:style>
  <w:style w:type="paragraph" w:customStyle="1" w:styleId="V4">
    <w:name w:val="V4"/>
    <w:basedOn w:val="Normal"/>
    <w:rsid w:val="0039395B"/>
    <w:pPr>
      <w:framePr w:wrap="around" w:vAnchor="page" w:hAnchor="page" w:x="8971" w:y="3222"/>
      <w:tabs>
        <w:tab w:val="left" w:pos="518"/>
      </w:tabs>
      <w:spacing w:line="180" w:lineRule="exact"/>
      <w:suppressOverlap/>
    </w:pPr>
    <w:rPr>
      <w:sz w:val="13"/>
    </w:rPr>
  </w:style>
  <w:style w:type="paragraph" w:customStyle="1" w:styleId="V5">
    <w:name w:val="V5"/>
    <w:basedOn w:val="Normal"/>
    <w:rsid w:val="0039395B"/>
    <w:pPr>
      <w:framePr w:wrap="around" w:vAnchor="page" w:hAnchor="page" w:x="8971" w:y="3222"/>
      <w:tabs>
        <w:tab w:val="left" w:pos="518"/>
      </w:tabs>
      <w:spacing w:line="180" w:lineRule="exact"/>
      <w:suppressOverlap/>
    </w:pPr>
    <w:rPr>
      <w:sz w:val="13"/>
      <w:lang w:val="nb-NO"/>
    </w:rPr>
  </w:style>
  <w:style w:type="paragraph" w:customStyle="1" w:styleId="V6">
    <w:name w:val="V6"/>
    <w:basedOn w:val="Normal"/>
    <w:rsid w:val="0039395B"/>
    <w:pPr>
      <w:framePr w:wrap="around" w:vAnchor="page" w:hAnchor="page" w:x="8971" w:y="3222"/>
      <w:tabs>
        <w:tab w:val="left" w:pos="518"/>
      </w:tabs>
      <w:spacing w:line="180" w:lineRule="exact"/>
      <w:suppressOverlap/>
    </w:pPr>
    <w:rPr>
      <w:sz w:val="13"/>
    </w:rPr>
  </w:style>
  <w:style w:type="paragraph" w:customStyle="1" w:styleId="V9">
    <w:name w:val="V9"/>
    <w:basedOn w:val="Normal"/>
    <w:rsid w:val="0039395B"/>
    <w:pPr>
      <w:framePr w:wrap="auto" w:vAnchor="page" w:hAnchor="page" w:x="8971" w:y="3222"/>
      <w:tabs>
        <w:tab w:val="left" w:pos="518"/>
      </w:tabs>
      <w:spacing w:line="180" w:lineRule="exact"/>
      <w:suppressOverlap/>
    </w:pPr>
    <w:rPr>
      <w:b/>
      <w:bCs/>
      <w:sz w:val="13"/>
    </w:rPr>
  </w:style>
  <w:style w:type="paragraph" w:customStyle="1" w:styleId="V10">
    <w:name w:val="V10"/>
    <w:basedOn w:val="Normal"/>
    <w:rsid w:val="0039395B"/>
    <w:pPr>
      <w:framePr w:wrap="auto" w:vAnchor="page" w:hAnchor="page" w:x="8971" w:y="3222"/>
      <w:tabs>
        <w:tab w:val="left" w:pos="518"/>
      </w:tabs>
      <w:spacing w:line="180" w:lineRule="exact"/>
      <w:suppressOverlap/>
    </w:pPr>
    <w:rPr>
      <w:sz w:val="13"/>
    </w:rPr>
  </w:style>
  <w:style w:type="paragraph" w:customStyle="1" w:styleId="V14">
    <w:name w:val="V14"/>
    <w:basedOn w:val="Normal"/>
    <w:rsid w:val="0039395B"/>
    <w:pPr>
      <w:framePr w:wrap="auto" w:vAnchor="page" w:hAnchor="page" w:x="8971" w:y="3222"/>
      <w:tabs>
        <w:tab w:val="left" w:pos="518"/>
      </w:tabs>
      <w:spacing w:line="180" w:lineRule="exact"/>
      <w:suppressOverlap/>
    </w:pPr>
    <w:rPr>
      <w:sz w:val="13"/>
    </w:rPr>
  </w:style>
  <w:style w:type="paragraph" w:customStyle="1" w:styleId="V15">
    <w:name w:val="V15"/>
    <w:basedOn w:val="Normal"/>
    <w:rsid w:val="0039395B"/>
    <w:pPr>
      <w:framePr w:wrap="auto" w:vAnchor="page" w:hAnchor="page" w:x="8971" w:y="3222"/>
      <w:tabs>
        <w:tab w:val="left" w:pos="518"/>
      </w:tabs>
      <w:spacing w:line="180" w:lineRule="exact"/>
      <w:suppressOverlap/>
    </w:pPr>
    <w:rPr>
      <w:sz w:val="13"/>
    </w:rPr>
  </w:style>
  <w:style w:type="paragraph" w:customStyle="1" w:styleId="V16">
    <w:name w:val="V16"/>
    <w:basedOn w:val="Normal"/>
    <w:rsid w:val="0039395B"/>
    <w:pPr>
      <w:framePr w:wrap="auto" w:vAnchor="page" w:hAnchor="page" w:x="8971" w:y="3222"/>
      <w:tabs>
        <w:tab w:val="left" w:pos="518"/>
      </w:tabs>
      <w:spacing w:line="180" w:lineRule="exact"/>
      <w:suppressOverlap/>
    </w:pPr>
    <w:rPr>
      <w:sz w:val="13"/>
    </w:rPr>
  </w:style>
  <w:style w:type="paragraph" w:customStyle="1" w:styleId="V17">
    <w:name w:val="V17"/>
    <w:basedOn w:val="Normal"/>
    <w:rsid w:val="0039395B"/>
    <w:pPr>
      <w:framePr w:wrap="auto" w:vAnchor="page" w:hAnchor="page" w:x="8971" w:y="3222"/>
      <w:tabs>
        <w:tab w:val="left" w:pos="518"/>
      </w:tabs>
      <w:spacing w:line="180" w:lineRule="exact"/>
      <w:suppressOverlap/>
    </w:pPr>
    <w:rPr>
      <w:sz w:val="13"/>
    </w:rPr>
  </w:style>
  <w:style w:type="paragraph" w:customStyle="1" w:styleId="M4">
    <w:name w:val="M4"/>
    <w:basedOn w:val="Normal"/>
    <w:rsid w:val="001D18BC"/>
    <w:pPr>
      <w:framePr w:wrap="around" w:vAnchor="page" w:hAnchor="page" w:x="8971" w:y="3222"/>
      <w:tabs>
        <w:tab w:val="left" w:pos="518"/>
      </w:tabs>
      <w:spacing w:line="180" w:lineRule="exact"/>
      <w:suppressOverlap/>
    </w:pPr>
    <w:rPr>
      <w:sz w:val="13"/>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86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chael.giffels@evonik.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42BB7FB1</Template>
  <TotalTime>0</TotalTime>
  <Pages>3</Pages>
  <Words>666</Words>
  <Characters>5057</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 Evonik, deutsch, Stand: 01.09.2016</vt:lpstr>
      <vt:lpstr>Pressemitteilung Evonik, deutsch, Stand: 01.09.2016</vt:lpstr>
    </vt:vector>
  </TitlesOfParts>
  <Company/>
  <LinksUpToDate>false</LinksUpToDate>
  <CharactersWithSpaces>5712</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Ikemann, Johannes</cp:lastModifiedBy>
  <cp:revision>3</cp:revision>
  <cp:lastPrinted>2018-11-05T14:23:00Z</cp:lastPrinted>
  <dcterms:created xsi:type="dcterms:W3CDTF">2018-11-05T14:22:00Z</dcterms:created>
  <dcterms:modified xsi:type="dcterms:W3CDTF">2018-11-05T14:26:00Z</dcterms:modified>
</cp:coreProperties>
</file>