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93258E" w:rsidP="009C04F1">
            <w:pPr>
              <w:pStyle w:val="E-Datum"/>
              <w:framePr w:wrap="auto" w:vAnchor="margin" w:hAnchor="text" w:xAlign="left" w:yAlign="inline"/>
              <w:suppressOverlap w:val="0"/>
            </w:pPr>
            <w:r>
              <w:t>15</w:t>
            </w:r>
            <w:r w:rsidR="00026953">
              <w:t>. August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Pr="005059F9" w:rsidRDefault="005059F9" w:rsidP="00D761A5">
            <w:pPr>
              <w:pStyle w:val="M10"/>
              <w:framePr w:wrap="auto" w:vAnchor="margin" w:hAnchor="text" w:xAlign="left" w:yAlign="inline"/>
              <w:suppressOverlap w:val="0"/>
              <w:rPr>
                <w:b/>
              </w:rPr>
            </w:pPr>
            <w:r w:rsidRPr="005059F9">
              <w:rPr>
                <w:b/>
              </w:rPr>
              <w:t>Ansprechpartner Wirtschaftspresse</w:t>
            </w:r>
            <w:r w:rsidRPr="005059F9">
              <w:rPr>
                <w:b/>
              </w:rPr>
              <w:br/>
              <w:t>Dr. Edda Schulze</w:t>
            </w:r>
          </w:p>
          <w:p w:rsidR="005059F9" w:rsidRDefault="005059F9" w:rsidP="00D761A5">
            <w:pPr>
              <w:pStyle w:val="M10"/>
              <w:framePr w:wrap="auto" w:vAnchor="margin" w:hAnchor="text" w:xAlign="left" w:yAlign="inline"/>
              <w:suppressOverlap w:val="0"/>
            </w:pPr>
            <w:r>
              <w:t>Konzernpresse</w:t>
            </w:r>
          </w:p>
          <w:p w:rsidR="005059F9" w:rsidRDefault="005059F9" w:rsidP="00D761A5">
            <w:pPr>
              <w:pStyle w:val="M10"/>
              <w:framePr w:wrap="auto" w:vAnchor="margin" w:hAnchor="text" w:xAlign="left" w:yAlign="inline"/>
              <w:suppressOverlap w:val="0"/>
            </w:pPr>
            <w:r>
              <w:t>Telefon +49 201 177-2225</w:t>
            </w:r>
          </w:p>
          <w:p w:rsidR="005059F9" w:rsidRDefault="005059F9" w:rsidP="00D761A5">
            <w:pPr>
              <w:pStyle w:val="M10"/>
              <w:framePr w:wrap="auto" w:vAnchor="margin" w:hAnchor="text" w:xAlign="left" w:yAlign="inline"/>
              <w:suppressOverlap w:val="0"/>
            </w:pPr>
            <w:r>
              <w:t>Telefax +49 201 177-3030</w:t>
            </w:r>
          </w:p>
          <w:p w:rsidR="005059F9" w:rsidRDefault="005059F9" w:rsidP="00D761A5">
            <w:pPr>
              <w:pStyle w:val="M10"/>
              <w:framePr w:wrap="auto" w:vAnchor="margin" w:hAnchor="text" w:xAlign="left" w:yAlign="inline"/>
              <w:suppressOverlap w:val="0"/>
            </w:pPr>
            <w:r>
              <w:t>edda.schulze@evonik.com</w:t>
            </w:r>
          </w:p>
        </w:tc>
      </w:tr>
      <w:tr w:rsidR="00564954" w:rsidTr="00B14022">
        <w:trPr>
          <w:trHeight w:val="2609"/>
        </w:trPr>
        <w:tc>
          <w:tcPr>
            <w:tcW w:w="2271" w:type="dxa"/>
            <w:shd w:val="clear" w:color="auto" w:fill="auto"/>
          </w:tcPr>
          <w:p w:rsidR="00026953" w:rsidRPr="006316BF" w:rsidRDefault="00026953" w:rsidP="00026953">
            <w:pPr>
              <w:pStyle w:val="M1"/>
              <w:framePr w:wrap="auto" w:vAnchor="margin" w:hAnchor="text" w:xAlign="left" w:yAlign="inline"/>
              <w:suppressOverlap w:val="0"/>
              <w:rPr>
                <w:lang w:val="en-US"/>
              </w:rPr>
            </w:pPr>
            <w:proofErr w:type="spellStart"/>
            <w:r w:rsidRPr="006316BF">
              <w:rPr>
                <w:lang w:val="en-US"/>
              </w:rPr>
              <w:t>Ansprechpartner</w:t>
            </w:r>
            <w:proofErr w:type="spellEnd"/>
            <w:r w:rsidRPr="006316BF">
              <w:rPr>
                <w:lang w:val="en-US"/>
              </w:rPr>
              <w:t xml:space="preserve"> </w:t>
            </w:r>
            <w:proofErr w:type="spellStart"/>
            <w:r w:rsidRPr="006316BF">
              <w:rPr>
                <w:lang w:val="en-US"/>
              </w:rPr>
              <w:t>Fachpresse</w:t>
            </w:r>
            <w:proofErr w:type="spellEnd"/>
          </w:p>
          <w:p w:rsidR="00026953" w:rsidRPr="00AB2D6D" w:rsidRDefault="00026953" w:rsidP="00026953">
            <w:pPr>
              <w:pStyle w:val="Marginalie"/>
              <w:framePr w:w="0" w:hSpace="0" w:wrap="auto" w:vAnchor="margin" w:hAnchor="text" w:xAlign="left" w:yAlign="inline"/>
              <w:rPr>
                <w:rFonts w:eastAsia="Lucida Sans Unicode"/>
                <w:b/>
                <w:lang w:val="en-GB"/>
              </w:rPr>
            </w:pPr>
            <w:r w:rsidRPr="00AB2D6D">
              <w:rPr>
                <w:rFonts w:eastAsia="Lucida Sans Unicode"/>
                <w:b/>
                <w:lang w:val="en-GB"/>
              </w:rPr>
              <w:t>Richard Williams</w:t>
            </w:r>
          </w:p>
          <w:p w:rsidR="00026953" w:rsidRDefault="00026953" w:rsidP="00026953">
            <w:pPr>
              <w:pStyle w:val="Marginalie"/>
              <w:framePr w:w="0" w:hSpace="0" w:wrap="auto" w:vAnchor="margin" w:hAnchor="text" w:xAlign="left" w:yAlign="inline"/>
              <w:rPr>
                <w:lang w:val="en-GB"/>
              </w:rPr>
            </w:pPr>
            <w:r>
              <w:rPr>
                <w:rFonts w:eastAsia="Lucida Sans Unicode"/>
                <w:lang w:val="en-GB"/>
              </w:rPr>
              <w:t>Communications Manager</w:t>
            </w:r>
            <w:r>
              <w:rPr>
                <w:rFonts w:eastAsia="Lucida Sans Unicode"/>
                <w:lang w:val="en-GB"/>
              </w:rPr>
              <w:br/>
              <w:t xml:space="preserve">Coatings &amp; Additives </w:t>
            </w:r>
          </w:p>
          <w:p w:rsidR="00026953" w:rsidRPr="00026953" w:rsidRDefault="00026953" w:rsidP="00026953">
            <w:pPr>
              <w:pStyle w:val="Marginalie"/>
              <w:framePr w:w="0" w:hSpace="0" w:wrap="auto" w:vAnchor="margin" w:hAnchor="text" w:xAlign="left" w:yAlign="inline"/>
              <w:rPr>
                <w:rFonts w:ascii="Trebuchet MS" w:eastAsia="MS Mincho" w:hAnsi="Trebuchet MS" w:cs="Trebuchet MS"/>
                <w:color w:val="000000"/>
                <w:szCs w:val="20"/>
                <w:lang w:eastAsia="ja-JP"/>
              </w:rPr>
            </w:pPr>
            <w:r w:rsidRPr="00026953">
              <w:rPr>
                <w:rFonts w:ascii="Trebuchet MS" w:eastAsia="MS Mincho" w:hAnsi="Trebuchet MS" w:cs="Trebuchet MS"/>
                <w:color w:val="000000"/>
                <w:szCs w:val="20"/>
                <w:lang w:eastAsia="ja-JP"/>
              </w:rPr>
              <w:t>Telefon +1 215 706-5821</w:t>
            </w:r>
            <w:r w:rsidRPr="00026953">
              <w:rPr>
                <w:rFonts w:ascii="Trebuchet MS" w:eastAsia="MS Mincho" w:hAnsi="Trebuchet MS" w:cs="Trebuchet MS"/>
                <w:color w:val="000000"/>
                <w:szCs w:val="20"/>
                <w:lang w:eastAsia="ja-JP"/>
              </w:rPr>
              <w:br/>
            </w:r>
            <w:r>
              <w:rPr>
                <w:rFonts w:ascii="Trebuchet MS" w:eastAsia="MS Mincho" w:hAnsi="Trebuchet MS" w:cs="Trebuchet MS"/>
                <w:color w:val="000000"/>
                <w:szCs w:val="20"/>
                <w:lang w:eastAsia="ja-JP"/>
              </w:rPr>
              <w:t>Mobil</w:t>
            </w:r>
            <w:r w:rsidRPr="00026953">
              <w:rPr>
                <w:rFonts w:ascii="Trebuchet MS" w:eastAsia="MS Mincho" w:hAnsi="Trebuchet MS" w:cs="Trebuchet MS"/>
                <w:color w:val="000000"/>
                <w:szCs w:val="20"/>
                <w:lang w:eastAsia="ja-JP"/>
              </w:rPr>
              <w:t xml:space="preserve"> +1 215 407-5861</w:t>
            </w:r>
            <w:r w:rsidRPr="00026953">
              <w:tab/>
            </w:r>
          </w:p>
          <w:p w:rsidR="00080798" w:rsidRDefault="00026953" w:rsidP="00026953">
            <w:pPr>
              <w:pStyle w:val="M12"/>
              <w:framePr w:wrap="auto" w:vAnchor="margin" w:hAnchor="text" w:xAlign="left" w:yAlign="inline"/>
              <w:suppressOverlap w:val="0"/>
            </w:pPr>
            <w:r w:rsidRPr="00026953">
              <w:t>dick.williams@evonik.com</w:t>
            </w:r>
            <w:r>
              <w:t xml:space="preserve"> </w:t>
            </w:r>
          </w:p>
          <w:p w:rsidR="00026953" w:rsidRDefault="00026953" w:rsidP="00026953">
            <w:pPr>
              <w:pStyle w:val="M12"/>
              <w:framePr w:wrap="auto" w:vAnchor="margin" w:hAnchor="text" w:xAlign="left" w:yAlign="inline"/>
              <w:suppressOverlap w:val="0"/>
            </w:pPr>
          </w:p>
          <w:p w:rsidR="00080798" w:rsidRPr="00080798" w:rsidRDefault="00080798" w:rsidP="00080798">
            <w:pPr>
              <w:pStyle w:val="M12"/>
              <w:framePr w:wrap="auto" w:vAnchor="margin" w:hAnchor="text" w:xAlign="left" w:yAlign="inline"/>
              <w:suppressOverlap w:val="0"/>
              <w:rPr>
                <w:b/>
              </w:rPr>
            </w:pPr>
            <w:r w:rsidRPr="00080798">
              <w:rPr>
                <w:b/>
              </w:rPr>
              <w:t xml:space="preserve">Ansprechpartner </w:t>
            </w:r>
            <w:r w:rsidR="009564D8">
              <w:rPr>
                <w:b/>
              </w:rPr>
              <w:t>regionale</w:t>
            </w:r>
            <w:r w:rsidRPr="00080798">
              <w:rPr>
                <w:b/>
              </w:rPr>
              <w:t xml:space="preserve"> Presse </w:t>
            </w:r>
          </w:p>
          <w:p w:rsidR="00080798" w:rsidRPr="00D35BB1" w:rsidRDefault="00080798" w:rsidP="00080798">
            <w:pPr>
              <w:pStyle w:val="M12"/>
              <w:framePr w:wrap="auto" w:vAnchor="margin" w:hAnchor="text" w:xAlign="left" w:yAlign="inline"/>
              <w:suppressOverlap w:val="0"/>
              <w:rPr>
                <w:b/>
              </w:rPr>
            </w:pPr>
            <w:r w:rsidRPr="00D35BB1">
              <w:rPr>
                <w:b/>
              </w:rPr>
              <w:t xml:space="preserve">Magdalena Kowalski </w:t>
            </w:r>
          </w:p>
          <w:p w:rsidR="00080798" w:rsidRPr="00D35BB1" w:rsidRDefault="00080798" w:rsidP="00080798">
            <w:pPr>
              <w:pStyle w:val="M12"/>
              <w:framePr w:wrap="auto" w:vAnchor="margin" w:hAnchor="text" w:xAlign="left" w:yAlign="inline"/>
              <w:suppressOverlap w:val="0"/>
            </w:pPr>
            <w:r w:rsidRPr="00D35BB1">
              <w:t xml:space="preserve">Kommunikation South East </w:t>
            </w:r>
            <w:proofErr w:type="spellStart"/>
            <w:r w:rsidRPr="00D35BB1">
              <w:t>Asia</w:t>
            </w:r>
            <w:proofErr w:type="spellEnd"/>
            <w:r w:rsidRPr="00D35BB1">
              <w:t xml:space="preserve">, </w:t>
            </w:r>
            <w:proofErr w:type="spellStart"/>
            <w:r w:rsidRPr="00D35BB1">
              <w:t>Australia</w:t>
            </w:r>
            <w:proofErr w:type="spellEnd"/>
            <w:r w:rsidRPr="00D35BB1">
              <w:t xml:space="preserve"> &amp; New </w:t>
            </w:r>
            <w:proofErr w:type="spellStart"/>
            <w:r w:rsidRPr="00D35BB1">
              <w:t>Zealand</w:t>
            </w:r>
            <w:proofErr w:type="spellEnd"/>
            <w:r w:rsidRPr="00D35BB1">
              <w:t xml:space="preserve"> </w:t>
            </w:r>
          </w:p>
          <w:p w:rsidR="00080798" w:rsidRDefault="00026953" w:rsidP="00080798">
            <w:pPr>
              <w:pStyle w:val="M12"/>
              <w:framePr w:wrap="auto" w:vAnchor="margin" w:hAnchor="text" w:xAlign="left" w:yAlign="inline"/>
              <w:suppressOverlap w:val="0"/>
            </w:pPr>
            <w:r>
              <w:t xml:space="preserve">Telefon </w:t>
            </w:r>
            <w:r w:rsidR="00080798">
              <w:t xml:space="preserve">+65 6809 6820 </w:t>
            </w:r>
          </w:p>
          <w:p w:rsidR="00080798" w:rsidRDefault="00026953" w:rsidP="00080798">
            <w:pPr>
              <w:pStyle w:val="M12"/>
              <w:framePr w:wrap="auto" w:vAnchor="margin" w:hAnchor="text" w:xAlign="left" w:yAlign="inline"/>
              <w:suppressOverlap w:val="0"/>
            </w:pPr>
            <w:r>
              <w:t xml:space="preserve">Telefax </w:t>
            </w:r>
            <w:r w:rsidR="00080798">
              <w:t>+65 6809 6620</w:t>
            </w:r>
          </w:p>
          <w:p w:rsidR="00080798" w:rsidRDefault="00080798" w:rsidP="00080798">
            <w:pPr>
              <w:pStyle w:val="M12"/>
              <w:framePr w:wrap="auto" w:vAnchor="margin" w:hAnchor="text" w:xAlign="left" w:yAlign="inline"/>
              <w:suppressOverlap w:val="0"/>
            </w:pPr>
            <w:r w:rsidRPr="00080798">
              <w:t>magdalena.kowalski@evonik.com</w:t>
            </w:r>
            <w:r>
              <w:t xml:space="preserve"> </w:t>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72D64">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72D64">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72D64">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72D6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72D6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72D64">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72D6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72D6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72D64">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72D64">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72D6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72D64">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C72D64">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C72D64">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C72D64">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C72D64">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72D6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72D64">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72D64">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72D6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72D64">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72D6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72D64">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026953" w:rsidRDefault="00026953" w:rsidP="00026953">
      <w:pPr>
        <w:spacing w:line="300" w:lineRule="exact"/>
        <w:ind w:left="0"/>
        <w:rPr>
          <w:b/>
          <w:bCs/>
          <w:sz w:val="24"/>
        </w:rPr>
      </w:pPr>
      <w:bookmarkStart w:id="0" w:name="_GoBack"/>
      <w:r w:rsidRPr="00C610F8">
        <w:rPr>
          <w:b/>
          <w:bCs/>
          <w:sz w:val="24"/>
        </w:rPr>
        <w:lastRenderedPageBreak/>
        <w:t xml:space="preserve">Evonik </w:t>
      </w:r>
      <w:r>
        <w:rPr>
          <w:b/>
          <w:bCs/>
          <w:sz w:val="24"/>
        </w:rPr>
        <w:t>erweitert</w:t>
      </w:r>
      <w:r w:rsidRPr="00C610F8">
        <w:rPr>
          <w:b/>
          <w:bCs/>
          <w:sz w:val="24"/>
        </w:rPr>
        <w:t xml:space="preserve"> </w:t>
      </w:r>
      <w:r>
        <w:rPr>
          <w:b/>
          <w:bCs/>
          <w:sz w:val="24"/>
        </w:rPr>
        <w:t>Kapazitäten für Öladditive in Singapur deutlich</w:t>
      </w:r>
    </w:p>
    <w:bookmarkEnd w:id="0"/>
    <w:p w:rsidR="00026953" w:rsidRPr="00C610F8" w:rsidRDefault="00026953" w:rsidP="00026953">
      <w:pPr>
        <w:spacing w:line="300" w:lineRule="exact"/>
        <w:ind w:left="0"/>
        <w:rPr>
          <w:b/>
          <w:bCs/>
          <w:sz w:val="24"/>
        </w:rPr>
      </w:pPr>
    </w:p>
    <w:p w:rsidR="00026953" w:rsidRPr="008026C7" w:rsidRDefault="00026953" w:rsidP="00026953">
      <w:pPr>
        <w:numPr>
          <w:ilvl w:val="0"/>
          <w:numId w:val="14"/>
        </w:numPr>
        <w:tabs>
          <w:tab w:val="clear" w:pos="1425"/>
          <w:tab w:val="num" w:pos="340"/>
        </w:tabs>
        <w:spacing w:line="300" w:lineRule="exact"/>
        <w:ind w:left="340" w:hanging="340"/>
        <w:rPr>
          <w:rFonts w:cs="Lucida Sans Unicode"/>
          <w:color w:val="000000" w:themeColor="text1"/>
          <w:position w:val="0"/>
          <w:sz w:val="24"/>
        </w:rPr>
      </w:pPr>
      <w:r w:rsidRPr="008026C7">
        <w:rPr>
          <w:rFonts w:cs="Lucida Sans Unicode"/>
          <w:color w:val="000000" w:themeColor="text1"/>
          <w:position w:val="0"/>
          <w:sz w:val="24"/>
        </w:rPr>
        <w:t xml:space="preserve">Fertigstellung der </w:t>
      </w:r>
      <w:r>
        <w:rPr>
          <w:rFonts w:cs="Lucida Sans Unicode"/>
          <w:color w:val="000000" w:themeColor="text1"/>
          <w:position w:val="0"/>
          <w:sz w:val="24"/>
        </w:rPr>
        <w:t>Anlagene</w:t>
      </w:r>
      <w:r w:rsidRPr="008026C7">
        <w:rPr>
          <w:rFonts w:cs="Lucida Sans Unicode"/>
          <w:color w:val="000000" w:themeColor="text1"/>
          <w:position w:val="0"/>
          <w:sz w:val="24"/>
        </w:rPr>
        <w:t xml:space="preserve">rweiterung im Jahr </w:t>
      </w:r>
      <w:r>
        <w:rPr>
          <w:rFonts w:cs="Lucida Sans Unicode"/>
          <w:color w:val="000000" w:themeColor="text1"/>
          <w:position w:val="0"/>
          <w:sz w:val="24"/>
        </w:rPr>
        <w:t>2015</w:t>
      </w:r>
      <w:r w:rsidRPr="008026C7">
        <w:rPr>
          <w:rFonts w:cs="Lucida Sans Unicode"/>
          <w:color w:val="000000" w:themeColor="text1"/>
          <w:position w:val="0"/>
          <w:sz w:val="24"/>
        </w:rPr>
        <w:t xml:space="preserve"> vorgesehen</w:t>
      </w:r>
    </w:p>
    <w:p w:rsidR="00026953" w:rsidRPr="008026C7" w:rsidRDefault="00026953" w:rsidP="00026953">
      <w:pPr>
        <w:numPr>
          <w:ilvl w:val="0"/>
          <w:numId w:val="14"/>
        </w:numPr>
        <w:tabs>
          <w:tab w:val="clear" w:pos="1425"/>
          <w:tab w:val="num" w:pos="340"/>
        </w:tabs>
        <w:spacing w:line="300" w:lineRule="exact"/>
        <w:ind w:left="340" w:hanging="340"/>
        <w:rPr>
          <w:rFonts w:cs="Lucida Sans Unicode"/>
          <w:color w:val="000000" w:themeColor="text1"/>
          <w:position w:val="0"/>
          <w:sz w:val="24"/>
        </w:rPr>
      </w:pPr>
      <w:r>
        <w:rPr>
          <w:rFonts w:cs="Lucida Sans Unicode"/>
          <w:color w:val="000000" w:themeColor="text1"/>
          <w:position w:val="0"/>
          <w:sz w:val="24"/>
        </w:rPr>
        <w:t>Insgesamt nahezu Verdopplung der bisherigen Kapazität</w:t>
      </w:r>
    </w:p>
    <w:p w:rsidR="00026953" w:rsidRDefault="00026953" w:rsidP="00026953">
      <w:pPr>
        <w:numPr>
          <w:ilvl w:val="0"/>
          <w:numId w:val="14"/>
        </w:numPr>
        <w:tabs>
          <w:tab w:val="clear" w:pos="1425"/>
          <w:tab w:val="num" w:pos="340"/>
        </w:tabs>
        <w:spacing w:line="300" w:lineRule="exact"/>
        <w:ind w:left="340" w:hanging="340"/>
        <w:rPr>
          <w:rFonts w:cs="Lucida Sans Unicode"/>
          <w:color w:val="000000" w:themeColor="text1"/>
          <w:position w:val="0"/>
          <w:sz w:val="24"/>
        </w:rPr>
      </w:pPr>
      <w:r w:rsidRPr="009B3E24">
        <w:rPr>
          <w:rFonts w:cs="Lucida Sans Unicode"/>
          <w:color w:val="000000" w:themeColor="text1"/>
          <w:position w:val="0"/>
          <w:sz w:val="24"/>
        </w:rPr>
        <w:t>Steigende Mobilität sowie vermehrter Bedarf an Hochleistungsschmierstoffen</w:t>
      </w:r>
      <w:r w:rsidRPr="008026C7">
        <w:rPr>
          <w:rFonts w:cs="Lucida Sans Unicode"/>
          <w:color w:val="000000" w:themeColor="text1"/>
          <w:position w:val="0"/>
          <w:sz w:val="24"/>
        </w:rPr>
        <w:t xml:space="preserve"> </w:t>
      </w:r>
      <w:r>
        <w:rPr>
          <w:rFonts w:cs="Lucida Sans Unicode"/>
          <w:color w:val="000000" w:themeColor="text1"/>
          <w:position w:val="0"/>
          <w:sz w:val="24"/>
        </w:rPr>
        <w:t>in Asien als Wachstumstreiber</w:t>
      </w:r>
    </w:p>
    <w:p w:rsidR="00026953" w:rsidRPr="008026C7" w:rsidRDefault="00026953" w:rsidP="00026953">
      <w:pPr>
        <w:numPr>
          <w:ilvl w:val="0"/>
          <w:numId w:val="14"/>
        </w:numPr>
        <w:tabs>
          <w:tab w:val="clear" w:pos="1425"/>
          <w:tab w:val="num" w:pos="340"/>
        </w:tabs>
        <w:spacing w:line="300" w:lineRule="exact"/>
        <w:ind w:left="340" w:hanging="340"/>
        <w:rPr>
          <w:rFonts w:cs="Lucida Sans Unicode"/>
          <w:color w:val="000000" w:themeColor="text1"/>
          <w:position w:val="0"/>
          <w:sz w:val="24"/>
        </w:rPr>
      </w:pPr>
      <w:r>
        <w:rPr>
          <w:rFonts w:cs="Lucida Sans Unicode"/>
          <w:color w:val="000000" w:themeColor="text1"/>
          <w:position w:val="0"/>
          <w:sz w:val="24"/>
        </w:rPr>
        <w:t xml:space="preserve">Maßgeschneiderte Lösungen zur Steigerung der Ressourceneffizienz </w:t>
      </w:r>
    </w:p>
    <w:p w:rsidR="00026953" w:rsidRPr="008026C7" w:rsidRDefault="00026953" w:rsidP="00026953">
      <w:pPr>
        <w:pStyle w:val="Listenabsatz"/>
        <w:tabs>
          <w:tab w:val="left" w:pos="1920"/>
        </w:tabs>
        <w:rPr>
          <w:rFonts w:ascii="Arial" w:hAnsi="Arial" w:cs="Arial"/>
          <w:color w:val="000000" w:themeColor="text1"/>
          <w:sz w:val="24"/>
          <w:szCs w:val="24"/>
        </w:rPr>
      </w:pPr>
    </w:p>
    <w:p w:rsidR="00026953" w:rsidRPr="007B3402" w:rsidRDefault="00026953" w:rsidP="00026953">
      <w:pPr>
        <w:pStyle w:val="Listenabsatz"/>
        <w:spacing w:after="0" w:line="280" w:lineRule="atLeast"/>
        <w:rPr>
          <w:rFonts w:ascii="Arial" w:hAnsi="Arial" w:cs="Arial"/>
          <w:color w:val="000000" w:themeColor="text1"/>
          <w:sz w:val="24"/>
          <w:szCs w:val="24"/>
        </w:rPr>
      </w:pPr>
    </w:p>
    <w:p w:rsidR="00026953" w:rsidRDefault="00026953" w:rsidP="00026953">
      <w:pPr>
        <w:spacing w:line="300" w:lineRule="exact"/>
        <w:ind w:left="0"/>
        <w:rPr>
          <w:color w:val="000000" w:themeColor="text1"/>
          <w:sz w:val="22"/>
          <w:szCs w:val="22"/>
        </w:rPr>
      </w:pPr>
      <w:r w:rsidRPr="008026C7">
        <w:rPr>
          <w:color w:val="000000" w:themeColor="text1"/>
          <w:sz w:val="22"/>
          <w:szCs w:val="22"/>
        </w:rPr>
        <w:t xml:space="preserve">Evonik Industries </w:t>
      </w:r>
      <w:r>
        <w:rPr>
          <w:color w:val="000000" w:themeColor="text1"/>
          <w:sz w:val="22"/>
          <w:szCs w:val="22"/>
        </w:rPr>
        <w:t>wird seine Kapazitäten für Öladditive</w:t>
      </w:r>
      <w:r w:rsidRPr="008026C7">
        <w:rPr>
          <w:color w:val="000000" w:themeColor="text1"/>
          <w:sz w:val="22"/>
          <w:szCs w:val="22"/>
        </w:rPr>
        <w:t xml:space="preserve"> </w:t>
      </w:r>
      <w:r>
        <w:rPr>
          <w:color w:val="000000" w:themeColor="text1"/>
          <w:sz w:val="22"/>
          <w:szCs w:val="22"/>
        </w:rPr>
        <w:t xml:space="preserve">auf </w:t>
      </w:r>
      <w:proofErr w:type="spellStart"/>
      <w:r>
        <w:rPr>
          <w:color w:val="000000" w:themeColor="text1"/>
          <w:sz w:val="22"/>
          <w:szCs w:val="22"/>
        </w:rPr>
        <w:t>Jurong</w:t>
      </w:r>
      <w:proofErr w:type="spellEnd"/>
      <w:r>
        <w:rPr>
          <w:color w:val="000000" w:themeColor="text1"/>
          <w:sz w:val="22"/>
          <w:szCs w:val="22"/>
        </w:rPr>
        <w:t xml:space="preserve"> Island in Singapur bis Anfang des Jahres 2015 deutlich ausbauen.</w:t>
      </w:r>
      <w:r w:rsidRPr="008026C7">
        <w:rPr>
          <w:color w:val="000000" w:themeColor="text1"/>
          <w:sz w:val="22"/>
          <w:szCs w:val="22"/>
        </w:rPr>
        <w:t xml:space="preserve"> </w:t>
      </w:r>
      <w:r>
        <w:rPr>
          <w:color w:val="000000" w:themeColor="text1"/>
          <w:sz w:val="22"/>
          <w:szCs w:val="22"/>
        </w:rPr>
        <w:t xml:space="preserve">In der ersten Hälfte des Jahres 2014 sollen bereits laufende Verbesserungen und </w:t>
      </w:r>
      <w:proofErr w:type="spellStart"/>
      <w:r w:rsidRPr="00694A26">
        <w:rPr>
          <w:color w:val="000000" w:themeColor="text1"/>
          <w:sz w:val="22"/>
          <w:szCs w:val="22"/>
        </w:rPr>
        <w:t>Debottlenecking</w:t>
      </w:r>
      <w:proofErr w:type="spellEnd"/>
      <w:r w:rsidRPr="00694A26">
        <w:rPr>
          <w:color w:val="000000" w:themeColor="text1"/>
          <w:sz w:val="22"/>
          <w:szCs w:val="22"/>
        </w:rPr>
        <w:t>-Maßnahmen</w:t>
      </w:r>
      <w:r>
        <w:rPr>
          <w:color w:val="000000" w:themeColor="text1"/>
          <w:sz w:val="22"/>
          <w:szCs w:val="22"/>
        </w:rPr>
        <w:t xml:space="preserve"> weitestgehend abge</w:t>
      </w:r>
      <w:r w:rsidRPr="00694A26">
        <w:rPr>
          <w:color w:val="000000" w:themeColor="text1"/>
          <w:sz w:val="22"/>
          <w:szCs w:val="22"/>
        </w:rPr>
        <w:t>sch</w:t>
      </w:r>
      <w:r>
        <w:rPr>
          <w:color w:val="000000" w:themeColor="text1"/>
          <w:sz w:val="22"/>
          <w:szCs w:val="22"/>
        </w:rPr>
        <w:t>l</w:t>
      </w:r>
      <w:r w:rsidRPr="00694A26">
        <w:rPr>
          <w:color w:val="000000" w:themeColor="text1"/>
          <w:sz w:val="22"/>
          <w:szCs w:val="22"/>
        </w:rPr>
        <w:t>o</w:t>
      </w:r>
      <w:r>
        <w:rPr>
          <w:color w:val="000000" w:themeColor="text1"/>
          <w:sz w:val="22"/>
          <w:szCs w:val="22"/>
        </w:rPr>
        <w:t>ssen sein. Einschließlich dieser Optimierungen und mit der geplanten Erweiterung wird sich die Kapazität der Öladditiv-Anlage in Singapur nahezu verdoppeln. Evonik reagiert damit auf einen überdurchschnittlich wachsenden Markt für Öladditive aufgrund steigender Mobilität sowie einem vermehrten Bedarf</w:t>
      </w:r>
      <w:r w:rsidR="00A42894">
        <w:rPr>
          <w:color w:val="000000" w:themeColor="text1"/>
          <w:sz w:val="22"/>
          <w:szCs w:val="22"/>
        </w:rPr>
        <w:t xml:space="preserve"> in Asien</w:t>
      </w:r>
      <w:r>
        <w:rPr>
          <w:color w:val="000000" w:themeColor="text1"/>
          <w:sz w:val="22"/>
          <w:szCs w:val="22"/>
        </w:rPr>
        <w:t xml:space="preserve"> an Hochleistungsschmierstoffen mit einem erhöhten Additivanteil. </w:t>
      </w:r>
    </w:p>
    <w:p w:rsidR="00026953" w:rsidRDefault="00026953" w:rsidP="00026953">
      <w:pPr>
        <w:spacing w:line="300" w:lineRule="exact"/>
        <w:ind w:left="0"/>
        <w:rPr>
          <w:color w:val="000000" w:themeColor="text1"/>
          <w:sz w:val="22"/>
          <w:szCs w:val="22"/>
        </w:rPr>
      </w:pPr>
    </w:p>
    <w:p w:rsidR="00026953" w:rsidRDefault="00026953" w:rsidP="00026953">
      <w:pPr>
        <w:spacing w:line="300" w:lineRule="exact"/>
        <w:ind w:left="0"/>
        <w:rPr>
          <w:sz w:val="22"/>
          <w:szCs w:val="22"/>
        </w:rPr>
      </w:pPr>
      <w:r w:rsidRPr="00694A26">
        <w:rPr>
          <w:color w:val="000000" w:themeColor="text1"/>
          <w:sz w:val="22"/>
          <w:szCs w:val="22"/>
        </w:rPr>
        <w:t xml:space="preserve">Dr. Thomas </w:t>
      </w:r>
      <w:proofErr w:type="spellStart"/>
      <w:r w:rsidRPr="00694A26">
        <w:rPr>
          <w:color w:val="000000" w:themeColor="text1"/>
          <w:sz w:val="22"/>
          <w:szCs w:val="22"/>
        </w:rPr>
        <w:t>Haeberle</w:t>
      </w:r>
      <w:proofErr w:type="spellEnd"/>
      <w:r w:rsidRPr="00694A26">
        <w:rPr>
          <w:color w:val="000000" w:themeColor="text1"/>
          <w:sz w:val="22"/>
          <w:szCs w:val="22"/>
        </w:rPr>
        <w:t xml:space="preserve">, im Vorstand von Evonik zuständig für das </w:t>
      </w:r>
      <w:r>
        <w:rPr>
          <w:sz w:val="22"/>
          <w:szCs w:val="22"/>
        </w:rPr>
        <w:t>Segment Resource Efficiency:</w:t>
      </w:r>
      <w:r w:rsidRPr="00C610F8">
        <w:rPr>
          <w:sz w:val="22"/>
          <w:szCs w:val="22"/>
        </w:rPr>
        <w:t xml:space="preserve"> „</w:t>
      </w:r>
      <w:r>
        <w:rPr>
          <w:color w:val="000000" w:themeColor="text1"/>
          <w:sz w:val="22"/>
          <w:szCs w:val="22"/>
        </w:rPr>
        <w:t>Als Markt- und Technologieführer bei Hochleistungsadditiven bauen wir unsere Position in Asien weiter aus.</w:t>
      </w:r>
      <w:r w:rsidRPr="00C610F8">
        <w:rPr>
          <w:sz w:val="22"/>
          <w:szCs w:val="22"/>
        </w:rPr>
        <w:t xml:space="preserve"> Mit unserem Expansionskurs wollen wir</w:t>
      </w:r>
      <w:r>
        <w:rPr>
          <w:sz w:val="22"/>
          <w:szCs w:val="22"/>
        </w:rPr>
        <w:t xml:space="preserve"> dort </w:t>
      </w:r>
      <w:r w:rsidRPr="00C610F8">
        <w:rPr>
          <w:sz w:val="22"/>
          <w:szCs w:val="22"/>
        </w:rPr>
        <w:t xml:space="preserve">das Wachstum unserer </w:t>
      </w:r>
      <w:r>
        <w:rPr>
          <w:sz w:val="22"/>
          <w:szCs w:val="22"/>
        </w:rPr>
        <w:t>Kunden direkt aus lokaler Produktion begleiten,  und zugleich einen Beitrag zur Ressourceneffizienz leisten.“ Ab dem Jahr 2015 wird die Anlage in Singapur die größte von weltweit insgesamt sechs Produktions</w:t>
      </w:r>
      <w:r>
        <w:rPr>
          <w:sz w:val="22"/>
          <w:szCs w:val="22"/>
        </w:rPr>
        <w:softHyphen/>
        <w:t xml:space="preserve">stätten für Öladditive von Evonik sein. </w:t>
      </w:r>
    </w:p>
    <w:p w:rsidR="00026953" w:rsidRDefault="00026953" w:rsidP="00026953">
      <w:pPr>
        <w:spacing w:line="300" w:lineRule="exact"/>
        <w:ind w:left="0"/>
        <w:rPr>
          <w:sz w:val="22"/>
          <w:szCs w:val="22"/>
        </w:rPr>
      </w:pPr>
    </w:p>
    <w:p w:rsidR="00026953" w:rsidRDefault="00026953" w:rsidP="00026953">
      <w:pPr>
        <w:spacing w:line="300" w:lineRule="exact"/>
        <w:ind w:left="0"/>
        <w:rPr>
          <w:sz w:val="22"/>
          <w:szCs w:val="22"/>
        </w:rPr>
      </w:pPr>
      <w:r>
        <w:rPr>
          <w:sz w:val="22"/>
          <w:szCs w:val="22"/>
        </w:rPr>
        <w:t>Evonik vermarktet Öla</w:t>
      </w:r>
      <w:r w:rsidRPr="00A6082E">
        <w:rPr>
          <w:sz w:val="22"/>
          <w:szCs w:val="22"/>
        </w:rPr>
        <w:t>dditive</w:t>
      </w:r>
      <w:r>
        <w:rPr>
          <w:sz w:val="22"/>
          <w:szCs w:val="22"/>
        </w:rPr>
        <w:t xml:space="preserve"> unter dem Markennamen</w:t>
      </w:r>
      <w:r w:rsidRPr="00A6082E">
        <w:rPr>
          <w:sz w:val="22"/>
          <w:szCs w:val="22"/>
        </w:rPr>
        <w:t xml:space="preserve"> VISCOPLEX®</w:t>
      </w:r>
      <w:r>
        <w:rPr>
          <w:sz w:val="22"/>
          <w:szCs w:val="22"/>
        </w:rPr>
        <w:t xml:space="preserve">. Sie </w:t>
      </w:r>
      <w:r w:rsidRPr="00A6082E">
        <w:rPr>
          <w:sz w:val="22"/>
          <w:szCs w:val="22"/>
        </w:rPr>
        <w:t xml:space="preserve">sind eine Schlüsselkomponente von </w:t>
      </w:r>
      <w:proofErr w:type="spellStart"/>
      <w:r w:rsidRPr="00A6082E">
        <w:rPr>
          <w:sz w:val="22"/>
          <w:szCs w:val="22"/>
        </w:rPr>
        <w:t>Fertig</w:t>
      </w:r>
      <w:r>
        <w:rPr>
          <w:sz w:val="22"/>
          <w:szCs w:val="22"/>
        </w:rPr>
        <w:softHyphen/>
      </w:r>
      <w:r w:rsidRPr="00A6082E">
        <w:rPr>
          <w:sz w:val="22"/>
          <w:szCs w:val="22"/>
        </w:rPr>
        <w:t>schmierstoffen</w:t>
      </w:r>
      <w:proofErr w:type="spellEnd"/>
      <w:r w:rsidRPr="00A6082E">
        <w:rPr>
          <w:sz w:val="22"/>
          <w:szCs w:val="22"/>
        </w:rPr>
        <w:t xml:space="preserve">, die in der Automobilindustrie und anderen industriellen Anwendungen eingesetzt </w:t>
      </w:r>
      <w:r>
        <w:rPr>
          <w:sz w:val="22"/>
          <w:szCs w:val="22"/>
        </w:rPr>
        <w:t>werden. S</w:t>
      </w:r>
      <w:r w:rsidRPr="00A6082E">
        <w:rPr>
          <w:sz w:val="22"/>
          <w:szCs w:val="22"/>
        </w:rPr>
        <w:t>ie tragen zu einer besseren Motorleistung bei und helfen, Kraftstoff zu sparen</w:t>
      </w:r>
      <w:r>
        <w:rPr>
          <w:sz w:val="22"/>
          <w:szCs w:val="22"/>
        </w:rPr>
        <w:t xml:space="preserve">. </w:t>
      </w:r>
    </w:p>
    <w:p w:rsidR="00026953" w:rsidRDefault="00026953">
      <w:pPr>
        <w:spacing w:line="240" w:lineRule="auto"/>
        <w:ind w:left="0" w:right="0"/>
        <w:rPr>
          <w:sz w:val="22"/>
          <w:szCs w:val="22"/>
        </w:rPr>
      </w:pPr>
      <w:r>
        <w:rPr>
          <w:sz w:val="22"/>
          <w:szCs w:val="22"/>
        </w:rPr>
        <w:br w:type="page"/>
      </w:r>
    </w:p>
    <w:p w:rsidR="00026953" w:rsidRDefault="00026953" w:rsidP="00026953">
      <w:pPr>
        <w:spacing w:line="300" w:lineRule="exact"/>
        <w:ind w:left="0"/>
        <w:rPr>
          <w:sz w:val="22"/>
          <w:szCs w:val="22"/>
        </w:rPr>
      </w:pPr>
      <w:r>
        <w:rPr>
          <w:sz w:val="22"/>
          <w:szCs w:val="22"/>
        </w:rPr>
        <w:lastRenderedPageBreak/>
        <w:t>Das Spezialchemieunternehmen bietet seinen Kunden maßgeschnei</w:t>
      </w:r>
      <w:r>
        <w:rPr>
          <w:sz w:val="22"/>
          <w:szCs w:val="22"/>
        </w:rPr>
        <w:softHyphen/>
        <w:t xml:space="preserve">derte Additive und damit Lösungen zur Steigerung der Ressourceneffizienz. </w:t>
      </w:r>
    </w:p>
    <w:p w:rsidR="00026953" w:rsidRDefault="00026953" w:rsidP="00026953">
      <w:pPr>
        <w:spacing w:line="300" w:lineRule="exact"/>
        <w:ind w:left="0"/>
        <w:rPr>
          <w:sz w:val="22"/>
          <w:szCs w:val="22"/>
        </w:rPr>
      </w:pPr>
    </w:p>
    <w:p w:rsidR="00026953" w:rsidRDefault="00026953" w:rsidP="00026953">
      <w:pPr>
        <w:spacing w:line="300" w:lineRule="exact"/>
        <w:ind w:left="0"/>
        <w:rPr>
          <w:sz w:val="22"/>
          <w:szCs w:val="22"/>
        </w:rPr>
      </w:pPr>
      <w:r>
        <w:rPr>
          <w:sz w:val="22"/>
          <w:szCs w:val="22"/>
        </w:rPr>
        <w:t xml:space="preserve">Im Jahr 2008 hatte Evonik die Öladditivanlage in Singapur in Betrieb genommen. „Ziel damals wie heute ist eine kundennahe Versorgung mit innovativen Produkten und technischem Know-how. Evonik steht dabei für schnelle und pünktliche Lieferung, hohe Qualität und Flexibilität“, sagte Dr. Ulrich </w:t>
      </w:r>
      <w:proofErr w:type="spellStart"/>
      <w:r>
        <w:rPr>
          <w:sz w:val="22"/>
          <w:szCs w:val="22"/>
        </w:rPr>
        <w:t>Küsthardt</w:t>
      </w:r>
      <w:proofErr w:type="spellEnd"/>
      <w:r>
        <w:rPr>
          <w:sz w:val="22"/>
          <w:szCs w:val="22"/>
        </w:rPr>
        <w:t>, Leiter des Geschäftsbereichs Coatings &amp; Additives von Evonik. Für den Ausbau der exis</w:t>
      </w:r>
      <w:r w:rsidRPr="00F51CE1">
        <w:rPr>
          <w:sz w:val="22"/>
          <w:szCs w:val="22"/>
        </w:rPr>
        <w:t xml:space="preserve">tierenden Anlage in Singapur sprach vor allem </w:t>
      </w:r>
      <w:r w:rsidR="00C21A60">
        <w:rPr>
          <w:sz w:val="22"/>
          <w:szCs w:val="22"/>
        </w:rPr>
        <w:t>die</w:t>
      </w:r>
      <w:r w:rsidRPr="00F51CE1">
        <w:rPr>
          <w:sz w:val="22"/>
          <w:szCs w:val="22"/>
        </w:rPr>
        <w:t xml:space="preserve"> exzellente Lage, die </w:t>
      </w:r>
      <w:r>
        <w:rPr>
          <w:sz w:val="22"/>
          <w:szCs w:val="22"/>
        </w:rPr>
        <w:t>vorhandene Infrastruktur, Know-h</w:t>
      </w:r>
      <w:r w:rsidRPr="00F51CE1">
        <w:rPr>
          <w:sz w:val="22"/>
          <w:szCs w:val="22"/>
        </w:rPr>
        <w:t>ow Schutz, hohe Qualifikation der Arbeit</w:t>
      </w:r>
      <w:r>
        <w:rPr>
          <w:sz w:val="22"/>
          <w:szCs w:val="22"/>
        </w:rPr>
        <w:t>skräfte, aber auch die Unterstü</w:t>
      </w:r>
      <w:r w:rsidRPr="00F51CE1">
        <w:rPr>
          <w:sz w:val="22"/>
          <w:szCs w:val="22"/>
        </w:rPr>
        <w:t xml:space="preserve">tzung vor Ort wie durch das </w:t>
      </w:r>
      <w:proofErr w:type="spellStart"/>
      <w:r w:rsidRPr="00F51CE1">
        <w:rPr>
          <w:sz w:val="22"/>
          <w:szCs w:val="22"/>
        </w:rPr>
        <w:t>Economic</w:t>
      </w:r>
      <w:proofErr w:type="spellEnd"/>
      <w:r w:rsidRPr="00F51CE1">
        <w:rPr>
          <w:sz w:val="22"/>
          <w:szCs w:val="22"/>
        </w:rPr>
        <w:t xml:space="preserve"> Development Board von Singapur (EDB).</w:t>
      </w:r>
    </w:p>
    <w:p w:rsidR="00026953" w:rsidRDefault="00026953" w:rsidP="00026953">
      <w:pPr>
        <w:spacing w:line="300" w:lineRule="exact"/>
        <w:ind w:left="0"/>
        <w:rPr>
          <w:sz w:val="22"/>
          <w:szCs w:val="22"/>
        </w:rPr>
      </w:pPr>
    </w:p>
    <w:p w:rsidR="00026953" w:rsidRDefault="00026953" w:rsidP="00026953">
      <w:pPr>
        <w:spacing w:line="300" w:lineRule="exact"/>
        <w:ind w:left="0"/>
        <w:rPr>
          <w:sz w:val="22"/>
          <w:szCs w:val="22"/>
        </w:rPr>
      </w:pPr>
      <w:r>
        <w:rPr>
          <w:sz w:val="22"/>
          <w:szCs w:val="22"/>
        </w:rPr>
        <w:t xml:space="preserve">Der Geschäftsbereich Coatings &amp; Additives mit dem </w:t>
      </w:r>
      <w:proofErr w:type="spellStart"/>
      <w:r w:rsidRPr="006316BF">
        <w:rPr>
          <w:sz w:val="22"/>
          <w:szCs w:val="22"/>
        </w:rPr>
        <w:t>Geschäfts</w:t>
      </w:r>
      <w:r>
        <w:rPr>
          <w:sz w:val="22"/>
          <w:szCs w:val="22"/>
        </w:rPr>
        <w:softHyphen/>
      </w:r>
      <w:r w:rsidRPr="006316BF">
        <w:rPr>
          <w:sz w:val="22"/>
          <w:szCs w:val="22"/>
        </w:rPr>
        <w:t>gebiet</w:t>
      </w:r>
      <w:proofErr w:type="spellEnd"/>
      <w:r w:rsidRPr="006316BF">
        <w:rPr>
          <w:sz w:val="22"/>
          <w:szCs w:val="22"/>
        </w:rPr>
        <w:t xml:space="preserve"> </w:t>
      </w:r>
      <w:proofErr w:type="spellStart"/>
      <w:r w:rsidRPr="006316BF">
        <w:rPr>
          <w:sz w:val="22"/>
          <w:szCs w:val="22"/>
        </w:rPr>
        <w:t>Oil</w:t>
      </w:r>
      <w:proofErr w:type="spellEnd"/>
      <w:r w:rsidRPr="006316BF">
        <w:rPr>
          <w:sz w:val="22"/>
          <w:szCs w:val="22"/>
        </w:rPr>
        <w:t xml:space="preserve"> Additives </w:t>
      </w:r>
      <w:r>
        <w:rPr>
          <w:sz w:val="22"/>
          <w:szCs w:val="22"/>
        </w:rPr>
        <w:t>nimmt</w:t>
      </w:r>
      <w:r w:rsidRPr="006316BF">
        <w:rPr>
          <w:sz w:val="22"/>
          <w:szCs w:val="22"/>
        </w:rPr>
        <w:t xml:space="preserve"> eine führende Rolle bei der Entwicklung von Technologien zur Herstellung von Schmierstoffadditiven mit Marken wie VISCOPLEX®, DYNAVIS® oder VISCOBASE® ein. </w:t>
      </w:r>
      <w:r>
        <w:rPr>
          <w:sz w:val="22"/>
          <w:szCs w:val="22"/>
        </w:rPr>
        <w:t>Die</w:t>
      </w:r>
      <w:r w:rsidR="00D35BB1">
        <w:rPr>
          <w:sz w:val="22"/>
          <w:szCs w:val="22"/>
        </w:rPr>
        <w:t>se Hochleistungsa</w:t>
      </w:r>
      <w:r>
        <w:rPr>
          <w:sz w:val="22"/>
          <w:szCs w:val="22"/>
        </w:rPr>
        <w:t>dditive</w:t>
      </w:r>
      <w:r w:rsidRPr="006316BF">
        <w:rPr>
          <w:sz w:val="22"/>
          <w:szCs w:val="22"/>
        </w:rPr>
        <w:t xml:space="preserve"> erhöhen die Effizienz und Produktivität von Kraftstoffen. Ressourceneffizienz steht dabei in den </w:t>
      </w:r>
      <w:r>
        <w:rPr>
          <w:sz w:val="22"/>
          <w:szCs w:val="22"/>
        </w:rPr>
        <w:t>vielfältigen</w:t>
      </w:r>
      <w:r w:rsidRPr="006316BF">
        <w:rPr>
          <w:sz w:val="22"/>
          <w:szCs w:val="22"/>
        </w:rPr>
        <w:t xml:space="preserve"> Anwendungs</w:t>
      </w:r>
      <w:r>
        <w:rPr>
          <w:sz w:val="22"/>
          <w:szCs w:val="22"/>
        </w:rPr>
        <w:softHyphen/>
      </w:r>
      <w:r w:rsidRPr="006316BF">
        <w:rPr>
          <w:sz w:val="22"/>
          <w:szCs w:val="22"/>
        </w:rPr>
        <w:t xml:space="preserve">bereichen des Geschäftsgebiets im Vordergrund. Regionale Technologiezentren, eine globale </w:t>
      </w:r>
      <w:r>
        <w:rPr>
          <w:sz w:val="22"/>
          <w:szCs w:val="22"/>
        </w:rPr>
        <w:t>Produktion</w:t>
      </w:r>
      <w:r w:rsidRPr="006316BF">
        <w:rPr>
          <w:sz w:val="22"/>
          <w:szCs w:val="22"/>
        </w:rPr>
        <w:t xml:space="preserve"> </w:t>
      </w:r>
      <w:r>
        <w:rPr>
          <w:sz w:val="22"/>
          <w:szCs w:val="22"/>
        </w:rPr>
        <w:t>sowie</w:t>
      </w:r>
      <w:r w:rsidRPr="006316BF">
        <w:rPr>
          <w:sz w:val="22"/>
          <w:szCs w:val="22"/>
        </w:rPr>
        <w:t xml:space="preserve"> eine sichere und zuverlässige Versorgungskette sind Grundlagen für maßgeschneiderte Lösungen für Kunden rund um den Globus.</w:t>
      </w:r>
      <w:r>
        <w:rPr>
          <w:sz w:val="22"/>
          <w:szCs w:val="22"/>
        </w:rPr>
        <w:t xml:space="preserve"> </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026953" w:rsidRDefault="00026953">
      <w:pPr>
        <w:autoSpaceDE w:val="0"/>
        <w:autoSpaceDN w:val="0"/>
        <w:adjustRightInd w:val="0"/>
        <w:spacing w:line="220" w:lineRule="exact"/>
        <w:ind w:left="0" w:right="0"/>
        <w:rPr>
          <w:rFonts w:cs="Lucida Sans Unicode"/>
          <w:b/>
          <w:bCs/>
          <w:position w:val="0"/>
          <w:szCs w:val="18"/>
        </w:rPr>
      </w:pPr>
    </w:p>
    <w:p w:rsidR="00026953" w:rsidRDefault="00026953">
      <w:pPr>
        <w:autoSpaceDE w:val="0"/>
        <w:autoSpaceDN w:val="0"/>
        <w:adjustRightInd w:val="0"/>
        <w:spacing w:line="220" w:lineRule="exact"/>
        <w:ind w:left="0" w:right="0"/>
        <w:rPr>
          <w:rFonts w:cs="Lucida Sans Unicode"/>
          <w:b/>
          <w:bCs/>
          <w:position w:val="0"/>
          <w:szCs w:val="18"/>
        </w:rPr>
      </w:pPr>
    </w:p>
    <w:p w:rsidR="00026953" w:rsidRDefault="00026953">
      <w:pPr>
        <w:autoSpaceDE w:val="0"/>
        <w:autoSpaceDN w:val="0"/>
        <w:adjustRightInd w:val="0"/>
        <w:spacing w:line="220" w:lineRule="exact"/>
        <w:ind w:left="0" w:right="0"/>
        <w:rPr>
          <w:rFonts w:cs="Lucida Sans Unicode"/>
          <w:b/>
          <w:bCs/>
          <w:position w:val="0"/>
          <w:szCs w:val="18"/>
        </w:rPr>
      </w:pPr>
    </w:p>
    <w:p w:rsidR="00026953" w:rsidRDefault="00026953">
      <w:pPr>
        <w:autoSpaceDE w:val="0"/>
        <w:autoSpaceDN w:val="0"/>
        <w:adjustRightInd w:val="0"/>
        <w:spacing w:line="220" w:lineRule="exact"/>
        <w:ind w:left="0" w:right="0"/>
        <w:rPr>
          <w:rFonts w:cs="Lucida Sans Unicode"/>
          <w:b/>
          <w:bCs/>
          <w:position w:val="0"/>
          <w:szCs w:val="18"/>
        </w:rPr>
      </w:pPr>
    </w:p>
    <w:p w:rsidR="00026953" w:rsidRDefault="00026953">
      <w:pPr>
        <w:autoSpaceDE w:val="0"/>
        <w:autoSpaceDN w:val="0"/>
        <w:adjustRightInd w:val="0"/>
        <w:spacing w:line="220" w:lineRule="exact"/>
        <w:ind w:left="0" w:right="0"/>
        <w:rPr>
          <w:rFonts w:cs="Lucida Sans Unicode"/>
          <w:b/>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564954"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6D1" w:rsidRDefault="00E006D1">
      <w:r>
        <w:separator/>
      </w:r>
    </w:p>
    <w:p w:rsidR="00E006D1" w:rsidRDefault="00E006D1"/>
  </w:endnote>
  <w:endnote w:type="continuationSeparator" w:id="0">
    <w:p w:rsidR="00E006D1" w:rsidRDefault="00E006D1">
      <w:r>
        <w:continuationSeparator/>
      </w:r>
    </w:p>
    <w:p w:rsidR="00E006D1" w:rsidRDefault="00E00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F0DD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F0DD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F0DD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F0DD7">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6D1" w:rsidRDefault="00E006D1">
      <w:r>
        <w:separator/>
      </w:r>
    </w:p>
    <w:p w:rsidR="00E006D1" w:rsidRDefault="00E006D1"/>
  </w:footnote>
  <w:footnote w:type="continuationSeparator" w:id="0">
    <w:p w:rsidR="00E006D1" w:rsidRDefault="00E006D1">
      <w:r>
        <w:continuationSeparator/>
      </w:r>
    </w:p>
    <w:p w:rsidR="00E006D1" w:rsidRDefault="00E006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4D200540" wp14:editId="60763E44">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33FA4A0" wp14:editId="2B9B5383">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00DF83B6" wp14:editId="19CC9CA9">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9A2B412" wp14:editId="51E2F01D">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DD3F37"/>
    <w:multiLevelType w:val="hybridMultilevel"/>
    <w:tmpl w:val="A4E6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026953"/>
    <w:rsid w:val="00080798"/>
    <w:rsid w:val="00097DB5"/>
    <w:rsid w:val="001749E6"/>
    <w:rsid w:val="00194A6E"/>
    <w:rsid w:val="002132BE"/>
    <w:rsid w:val="002A6C64"/>
    <w:rsid w:val="00327D30"/>
    <w:rsid w:val="00334DE3"/>
    <w:rsid w:val="003C27BD"/>
    <w:rsid w:val="004024F2"/>
    <w:rsid w:val="005059F9"/>
    <w:rsid w:val="005106E2"/>
    <w:rsid w:val="005619A1"/>
    <w:rsid w:val="00564954"/>
    <w:rsid w:val="005B699E"/>
    <w:rsid w:val="005F0DD7"/>
    <w:rsid w:val="00621C27"/>
    <w:rsid w:val="00647B85"/>
    <w:rsid w:val="006D7D9F"/>
    <w:rsid w:val="006F1B79"/>
    <w:rsid w:val="006F654E"/>
    <w:rsid w:val="00733B07"/>
    <w:rsid w:val="007639B6"/>
    <w:rsid w:val="007A3522"/>
    <w:rsid w:val="007B6FB9"/>
    <w:rsid w:val="007D6C38"/>
    <w:rsid w:val="008026C7"/>
    <w:rsid w:val="00880A8F"/>
    <w:rsid w:val="00913A18"/>
    <w:rsid w:val="0093258E"/>
    <w:rsid w:val="00934B5D"/>
    <w:rsid w:val="009564D8"/>
    <w:rsid w:val="00995B9C"/>
    <w:rsid w:val="00997D98"/>
    <w:rsid w:val="009C04F1"/>
    <w:rsid w:val="009D567D"/>
    <w:rsid w:val="009F085A"/>
    <w:rsid w:val="00A42894"/>
    <w:rsid w:val="00AB2D6D"/>
    <w:rsid w:val="00B14022"/>
    <w:rsid w:val="00B22B7E"/>
    <w:rsid w:val="00B241E4"/>
    <w:rsid w:val="00B50101"/>
    <w:rsid w:val="00BE1860"/>
    <w:rsid w:val="00BE2481"/>
    <w:rsid w:val="00C03137"/>
    <w:rsid w:val="00C21A60"/>
    <w:rsid w:val="00C25FEE"/>
    <w:rsid w:val="00C610F8"/>
    <w:rsid w:val="00C72D64"/>
    <w:rsid w:val="00C9369E"/>
    <w:rsid w:val="00CD3EE4"/>
    <w:rsid w:val="00D14936"/>
    <w:rsid w:val="00D35BB1"/>
    <w:rsid w:val="00D761A5"/>
    <w:rsid w:val="00E006D1"/>
    <w:rsid w:val="00E036B9"/>
    <w:rsid w:val="00EB09BA"/>
    <w:rsid w:val="00F02F4C"/>
    <w:rsid w:val="00F0332D"/>
    <w:rsid w:val="00F164AD"/>
    <w:rsid w:val="00F4014E"/>
    <w:rsid w:val="00FE28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3819">
      <w:bodyDiv w:val="1"/>
      <w:marLeft w:val="0"/>
      <w:marRight w:val="0"/>
      <w:marTop w:val="0"/>
      <w:marBottom w:val="0"/>
      <w:divBdr>
        <w:top w:val="none" w:sz="0" w:space="0" w:color="auto"/>
        <w:left w:val="none" w:sz="0" w:space="0" w:color="auto"/>
        <w:bottom w:val="none" w:sz="0" w:space="0" w:color="auto"/>
        <w:right w:val="none" w:sz="0" w:space="0" w:color="auto"/>
      </w:divBdr>
      <w:divsChild>
        <w:div w:id="1104812624">
          <w:marLeft w:val="0"/>
          <w:marRight w:val="0"/>
          <w:marTop w:val="0"/>
          <w:marBottom w:val="0"/>
          <w:divBdr>
            <w:top w:val="none" w:sz="0" w:space="0" w:color="auto"/>
            <w:left w:val="none" w:sz="0" w:space="0" w:color="auto"/>
            <w:bottom w:val="none" w:sz="0" w:space="0" w:color="auto"/>
            <w:right w:val="none" w:sz="0" w:space="0" w:color="auto"/>
          </w:divBdr>
          <w:divsChild>
            <w:div w:id="1608123397">
              <w:marLeft w:val="0"/>
              <w:marRight w:val="0"/>
              <w:marTop w:val="0"/>
              <w:marBottom w:val="0"/>
              <w:divBdr>
                <w:top w:val="none" w:sz="0" w:space="0" w:color="auto"/>
                <w:left w:val="none" w:sz="0" w:space="0" w:color="auto"/>
                <w:bottom w:val="none" w:sz="0" w:space="0" w:color="auto"/>
                <w:right w:val="none" w:sz="0" w:space="0" w:color="auto"/>
              </w:divBdr>
              <w:divsChild>
                <w:div w:id="247933637">
                  <w:marLeft w:val="0"/>
                  <w:marRight w:val="0"/>
                  <w:marTop w:val="0"/>
                  <w:marBottom w:val="0"/>
                  <w:divBdr>
                    <w:top w:val="none" w:sz="0" w:space="0" w:color="auto"/>
                    <w:left w:val="none" w:sz="0" w:space="0" w:color="auto"/>
                    <w:bottom w:val="none" w:sz="0" w:space="0" w:color="auto"/>
                    <w:right w:val="none" w:sz="0" w:space="0" w:color="auto"/>
                  </w:divBdr>
                  <w:divsChild>
                    <w:div w:id="3672278">
                      <w:marLeft w:val="0"/>
                      <w:marRight w:val="0"/>
                      <w:marTop w:val="0"/>
                      <w:marBottom w:val="0"/>
                      <w:divBdr>
                        <w:top w:val="none" w:sz="0" w:space="0" w:color="auto"/>
                        <w:left w:val="none" w:sz="0" w:space="0" w:color="auto"/>
                        <w:bottom w:val="none" w:sz="0" w:space="0" w:color="auto"/>
                        <w:right w:val="none" w:sz="0" w:space="0" w:color="auto"/>
                      </w:divBdr>
                      <w:divsChild>
                        <w:div w:id="1846741990">
                          <w:marLeft w:val="0"/>
                          <w:marRight w:val="0"/>
                          <w:marTop w:val="0"/>
                          <w:marBottom w:val="0"/>
                          <w:divBdr>
                            <w:top w:val="none" w:sz="0" w:space="0" w:color="auto"/>
                            <w:left w:val="none" w:sz="0" w:space="0" w:color="auto"/>
                            <w:bottom w:val="none" w:sz="0" w:space="0" w:color="auto"/>
                            <w:right w:val="none" w:sz="0" w:space="0" w:color="auto"/>
                          </w:divBdr>
                          <w:divsChild>
                            <w:div w:id="622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31CC4-9FE6-402A-B446-504468C6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9026E6CB</Template>
  <TotalTime>0</TotalTime>
  <Pages>3</Pages>
  <Words>790</Words>
  <Characters>4981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Evonik plant neue Anlage für Kieselsäure in Brasilien</vt:lpstr>
    </vt:vector>
  </TitlesOfParts>
  <Company>Evonik Industries AG</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erweitert Kapazitäten für Öladditive in Singapur deutlich</dc:title>
  <dc:creator>Tim Abendroth</dc:creator>
  <cp:lastModifiedBy>Tim Abendroth</cp:lastModifiedBy>
  <cp:revision>2</cp:revision>
  <cp:lastPrinted>2013-08-14T12:41:00Z</cp:lastPrinted>
  <dcterms:created xsi:type="dcterms:W3CDTF">2013-08-14T12:52:00Z</dcterms:created>
  <dcterms:modified xsi:type="dcterms:W3CDTF">2013-08-14T12:52:00Z</dcterms:modified>
</cp:coreProperties>
</file>