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307D84">
            <w:pPr>
              <w:pStyle w:val="E-Datum"/>
              <w:framePr w:wrap="auto" w:vAnchor="margin" w:hAnchor="text" w:xAlign="left" w:yAlign="inline"/>
              <w:suppressOverlap w:val="0"/>
            </w:pPr>
            <w:r>
              <w:t>29. Oktober 2013</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Ansprechpartner Wirtschaftspresse</w:t>
            </w:r>
            <w:r>
              <w:br/>
            </w:r>
            <w:r w:rsidR="006A788D">
              <w:t>Alexandra Boy</w:t>
            </w:r>
          </w:p>
          <w:p w:rsidR="00DF1098" w:rsidRDefault="006A788D">
            <w:pPr>
              <w:pStyle w:val="M8"/>
              <w:framePr w:wrap="auto" w:vAnchor="margin" w:hAnchor="text" w:xAlign="left" w:yAlign="inline"/>
              <w:suppressOverlap w:val="0"/>
            </w:pPr>
            <w:proofErr w:type="spellStart"/>
            <w:r>
              <w:t>Stellvertr</w:t>
            </w:r>
            <w:proofErr w:type="spellEnd"/>
            <w:r>
              <w:t xml:space="preserve">. Leiterin </w:t>
            </w:r>
            <w:r w:rsidR="00B14022">
              <w:t xml:space="preserve">Konzernpresse </w:t>
            </w:r>
          </w:p>
          <w:p w:rsidR="00DF1098" w:rsidRDefault="006A788D">
            <w:pPr>
              <w:pStyle w:val="M9"/>
              <w:framePr w:wrap="auto" w:vAnchor="margin" w:hAnchor="text" w:xAlign="left" w:yAlign="inline"/>
              <w:suppressOverlap w:val="0"/>
            </w:pPr>
            <w:r>
              <w:t>Telefon +49</w:t>
            </w:r>
            <w:r>
              <w:tab/>
              <w:t>201 177-3167</w:t>
            </w:r>
          </w:p>
          <w:p w:rsidR="00DF1098" w:rsidRDefault="00B14022">
            <w:pPr>
              <w:pStyle w:val="M10"/>
              <w:framePr w:wrap="auto" w:vAnchor="margin" w:hAnchor="text" w:xAlign="left" w:yAlign="inline"/>
              <w:suppressOverlap w:val="0"/>
            </w:pPr>
            <w:r>
              <w:t>Telefax +49</w:t>
            </w:r>
            <w:r>
              <w:tab/>
              <w:t>201 177-3030</w:t>
            </w:r>
          </w:p>
          <w:p w:rsidR="00DF1098" w:rsidRDefault="006A788D">
            <w:pPr>
              <w:pStyle w:val="M10"/>
              <w:framePr w:wrap="auto" w:vAnchor="margin" w:hAnchor="text" w:xAlign="left" w:yAlign="inline"/>
              <w:suppressOverlap w:val="0"/>
            </w:pPr>
            <w:r>
              <w:t>alexandra.boy</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Pr="00307D84" w:rsidRDefault="00B14022">
            <w:pPr>
              <w:pStyle w:val="M1"/>
              <w:framePr w:wrap="auto" w:vAnchor="margin" w:hAnchor="text" w:xAlign="left" w:yAlign="inline"/>
              <w:suppressOverlap w:val="0"/>
              <w:rPr>
                <w:lang w:val="en-US"/>
              </w:rPr>
            </w:pPr>
            <w:r w:rsidRPr="00333EFE">
              <w:rPr>
                <w:lang w:val="en-US"/>
              </w:rPr>
              <w:br/>
            </w:r>
            <w:r w:rsidRPr="00333EFE">
              <w:rPr>
                <w:lang w:val="en-US"/>
              </w:rPr>
              <w:br/>
            </w:r>
            <w:proofErr w:type="spellStart"/>
            <w:r w:rsidRPr="00307D84">
              <w:rPr>
                <w:lang w:val="en-US"/>
              </w:rPr>
              <w:t>Ansprechpartner</w:t>
            </w:r>
            <w:proofErr w:type="spellEnd"/>
            <w:r w:rsidRPr="00307D84">
              <w:rPr>
                <w:lang w:val="en-US"/>
              </w:rPr>
              <w:t xml:space="preserve"> </w:t>
            </w:r>
            <w:proofErr w:type="spellStart"/>
            <w:r w:rsidRPr="00307D84">
              <w:rPr>
                <w:lang w:val="en-US"/>
              </w:rPr>
              <w:t>Fachpresse</w:t>
            </w:r>
            <w:proofErr w:type="spellEnd"/>
          </w:p>
          <w:p w:rsidR="00DF1098" w:rsidRPr="00307D84" w:rsidRDefault="00307D84">
            <w:pPr>
              <w:pStyle w:val="M7"/>
              <w:framePr w:wrap="auto" w:vAnchor="margin" w:hAnchor="text" w:xAlign="left" w:yAlign="inline"/>
              <w:suppressOverlap w:val="0"/>
              <w:rPr>
                <w:lang w:val="en-US"/>
              </w:rPr>
            </w:pPr>
            <w:r w:rsidRPr="00307D84">
              <w:rPr>
                <w:lang w:val="en-US"/>
              </w:rPr>
              <w:t>Ja</w:t>
            </w:r>
            <w:r w:rsidR="001250B1">
              <w:rPr>
                <w:lang w:val="en-US"/>
              </w:rPr>
              <w:t>n</w:t>
            </w:r>
            <w:r w:rsidRPr="00307D84">
              <w:rPr>
                <w:lang w:val="en-US"/>
              </w:rPr>
              <w:t xml:space="preserve">na </w:t>
            </w:r>
            <w:proofErr w:type="spellStart"/>
            <w:r w:rsidRPr="00307D84">
              <w:rPr>
                <w:lang w:val="en-US"/>
              </w:rPr>
              <w:t>Hullmann</w:t>
            </w:r>
            <w:proofErr w:type="spellEnd"/>
          </w:p>
          <w:p w:rsidR="00DF1098" w:rsidRPr="00307D84" w:rsidRDefault="00307D84">
            <w:pPr>
              <w:pStyle w:val="M8"/>
              <w:framePr w:wrap="auto" w:vAnchor="margin" w:hAnchor="text" w:xAlign="left" w:yAlign="inline"/>
              <w:suppressOverlap w:val="0"/>
              <w:rPr>
                <w:lang w:val="en-US"/>
              </w:rPr>
            </w:pPr>
            <w:r w:rsidRPr="00307D84">
              <w:rPr>
                <w:lang w:val="en-US"/>
              </w:rPr>
              <w:t>Vice President Communications Consumer Specialties</w:t>
            </w:r>
          </w:p>
          <w:p w:rsidR="00DF1098" w:rsidRPr="00141022" w:rsidRDefault="00B14022">
            <w:pPr>
              <w:pStyle w:val="M9"/>
              <w:framePr w:wrap="auto" w:vAnchor="margin" w:hAnchor="text" w:xAlign="left" w:yAlign="inline"/>
              <w:suppressOverlap w:val="0"/>
            </w:pPr>
            <w:r w:rsidRPr="00141022">
              <w:t>Telefon +49</w:t>
            </w:r>
            <w:r w:rsidRPr="00141022">
              <w:tab/>
            </w:r>
            <w:r w:rsidR="00307D84" w:rsidRPr="00141022">
              <w:t>201 173-1410</w:t>
            </w:r>
          </w:p>
          <w:p w:rsidR="00DF1098" w:rsidRDefault="00B14022">
            <w:pPr>
              <w:pStyle w:val="M10"/>
              <w:framePr w:wrap="auto" w:vAnchor="margin" w:hAnchor="text" w:xAlign="left" w:yAlign="inline"/>
              <w:suppressOverlap w:val="0"/>
            </w:pPr>
            <w:r>
              <w:t>Telefax +49</w:t>
            </w:r>
            <w:r>
              <w:tab/>
            </w:r>
            <w:r w:rsidR="00307D84">
              <w:t>201 173-711410</w:t>
            </w:r>
            <w:r>
              <w:tab/>
            </w:r>
          </w:p>
          <w:p w:rsidR="00DF1098" w:rsidRDefault="00307D84">
            <w:pPr>
              <w:pStyle w:val="M10"/>
              <w:framePr w:wrap="auto" w:vAnchor="margin" w:hAnchor="text" w:xAlign="left" w:yAlign="inline"/>
              <w:suppressOverlap w:val="0"/>
            </w:pPr>
            <w:r>
              <w:t>ja</w:t>
            </w:r>
            <w:r w:rsidR="00333EFE">
              <w:t>n</w:t>
            </w:r>
            <w:r>
              <w:t>na.hullmann</w:t>
            </w:r>
            <w:r w:rsidR="00B14022">
              <w:t>@evonik.com</w:t>
            </w:r>
          </w:p>
          <w:p w:rsidR="00DF1098" w:rsidRDefault="00B14022">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DF1098" w:rsidRDefault="00B14022">
            <w:pPr>
              <w:pStyle w:val="V11"/>
              <w:framePr w:wrap="auto" w:vAnchor="margin" w:hAnchor="text" w:xAlign="left" w:yAlign="inline"/>
              <w:suppressOverlap w:val="0"/>
            </w:pPr>
            <w:r>
              <w:fldChar w:fldCharType="begin">
                <w:ffData>
                  <w:name w:val=""/>
                  <w:enabled/>
                  <w:calcOnExit w:val="0"/>
                  <w:textInput>
                    <w:default w:val="Dr. Thomas Haeberle"/>
                  </w:textInput>
                </w:ffData>
              </w:fldChar>
            </w:r>
            <w:r>
              <w:instrText xml:space="preserve"> FORMTEXT </w:instrText>
            </w:r>
            <w:r>
              <w:fldChar w:fldCharType="separate"/>
            </w:r>
            <w:r>
              <w:rPr>
                <w:noProof/>
              </w:rPr>
              <w:t>Dr. Thomas Haeberle</w:t>
            </w:r>
            <w:r>
              <w:fldChar w:fldCharType="end"/>
            </w:r>
            <w:r>
              <w:t xml:space="preserve">, </w:t>
            </w:r>
            <w:r w:rsidR="00863FCD">
              <w:br/>
            </w:r>
            <w:r>
              <w:t>Thomas Wessel,</w:t>
            </w:r>
            <w:r w:rsidR="00D73841">
              <w:t xml:space="preserve"> </w:t>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t xml:space="preserve">, </w:t>
            </w:r>
            <w:r w:rsidR="005576E4">
              <w:t xml:space="preserve">Ute Wolf, </w:t>
            </w:r>
            <w:r>
              <w:fldChar w:fldCharType="begin">
                <w:ffData>
                  <w:name w:val=""/>
                  <w:enabled/>
                  <w:calcOnExit w:val="0"/>
                  <w:textInput>
                    <w:default w:val="Dr. Dahai Yu"/>
                  </w:textInput>
                </w:ffData>
              </w:fldChar>
            </w:r>
            <w:r>
              <w:instrText xml:space="preserve"> FORMTEXT </w:instrText>
            </w:r>
            <w:r>
              <w:fldChar w:fldCharType="separate"/>
            </w:r>
            <w:r>
              <w:rPr>
                <w:noProof/>
              </w:rPr>
              <w:t>Dr. Dahai Yu</w:t>
            </w:r>
            <w:r>
              <w:fldChar w:fldCharType="end"/>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307D84" w:rsidRPr="000D1DC3" w:rsidRDefault="00307D84" w:rsidP="00307D84">
      <w:pPr>
        <w:spacing w:line="300" w:lineRule="atLeast"/>
        <w:ind w:left="0"/>
        <w:rPr>
          <w:rFonts w:cs="Lucida Sans Unicode"/>
          <w:b/>
          <w:sz w:val="22"/>
          <w:szCs w:val="22"/>
        </w:rPr>
      </w:pPr>
      <w:bookmarkStart w:id="0" w:name="_GoBack"/>
      <w:r w:rsidRPr="000D1DC3">
        <w:rPr>
          <w:rFonts w:cs="Lucida Sans Unicode"/>
          <w:b/>
          <w:sz w:val="22"/>
          <w:szCs w:val="22"/>
        </w:rPr>
        <w:lastRenderedPageBreak/>
        <w:t xml:space="preserve">Evonik nimmt in Schanghai neue </w:t>
      </w:r>
      <w:r>
        <w:rPr>
          <w:rFonts w:cs="Lucida Sans Unicode"/>
          <w:b/>
          <w:sz w:val="22"/>
          <w:szCs w:val="22"/>
        </w:rPr>
        <w:t>Anlage zur Produktion von Inhaltsstoffen für den Kosmetik- und Haushaltskonsumgütermarkt in Betrieb</w:t>
      </w:r>
      <w:r w:rsidRPr="000D1DC3">
        <w:rPr>
          <w:rFonts w:cs="Lucida Sans Unicode"/>
          <w:b/>
          <w:sz w:val="22"/>
          <w:szCs w:val="22"/>
        </w:rPr>
        <w:t xml:space="preserve"> </w:t>
      </w:r>
    </w:p>
    <w:bookmarkEnd w:id="0"/>
    <w:p w:rsidR="00307D84" w:rsidRPr="000D1DC3" w:rsidRDefault="00307D84" w:rsidP="00307D84">
      <w:pPr>
        <w:spacing w:line="300" w:lineRule="atLeast"/>
        <w:rPr>
          <w:rFonts w:cs="Lucida Sans Unicode"/>
          <w:b/>
          <w:sz w:val="22"/>
          <w:szCs w:val="22"/>
        </w:rPr>
      </w:pPr>
    </w:p>
    <w:p w:rsidR="00307D84" w:rsidRPr="00307D84" w:rsidRDefault="00307D84" w:rsidP="00307D84">
      <w:pPr>
        <w:numPr>
          <w:ilvl w:val="0"/>
          <w:numId w:val="14"/>
        </w:numPr>
        <w:tabs>
          <w:tab w:val="clear" w:pos="1425"/>
          <w:tab w:val="num" w:pos="340"/>
        </w:tabs>
        <w:spacing w:line="300" w:lineRule="exact"/>
        <w:ind w:left="340" w:hanging="340"/>
        <w:rPr>
          <w:rFonts w:cs="Lucida Sans Unicode"/>
          <w:position w:val="0"/>
          <w:sz w:val="24"/>
        </w:rPr>
      </w:pPr>
      <w:r w:rsidRPr="00307D84">
        <w:rPr>
          <w:rFonts w:cs="Lucida Sans Unicode"/>
          <w:position w:val="0"/>
          <w:sz w:val="24"/>
        </w:rPr>
        <w:t>Evonik baut führende Marktposition bei organischen Spezialtensiden aus</w:t>
      </w:r>
    </w:p>
    <w:p w:rsidR="00307D84" w:rsidRPr="00307D84" w:rsidRDefault="00307D84" w:rsidP="00307D84">
      <w:pPr>
        <w:numPr>
          <w:ilvl w:val="0"/>
          <w:numId w:val="14"/>
        </w:numPr>
        <w:tabs>
          <w:tab w:val="clear" w:pos="1425"/>
          <w:tab w:val="num" w:pos="340"/>
        </w:tabs>
        <w:spacing w:line="300" w:lineRule="exact"/>
        <w:ind w:left="340" w:hanging="340"/>
        <w:rPr>
          <w:rFonts w:cs="Lucida Sans Unicode"/>
          <w:position w:val="0"/>
          <w:sz w:val="24"/>
        </w:rPr>
      </w:pPr>
      <w:r w:rsidRPr="00307D84">
        <w:rPr>
          <w:rFonts w:cs="Lucida Sans Unicode"/>
          <w:position w:val="0"/>
          <w:sz w:val="24"/>
        </w:rPr>
        <w:t>Zusätzliche Kapazität von rund 80.000 Tonnen pro Jahr</w:t>
      </w:r>
    </w:p>
    <w:p w:rsidR="00307D84" w:rsidRDefault="00307D84" w:rsidP="00307D84">
      <w:pPr>
        <w:numPr>
          <w:ilvl w:val="0"/>
          <w:numId w:val="14"/>
        </w:numPr>
        <w:tabs>
          <w:tab w:val="clear" w:pos="1425"/>
          <w:tab w:val="num" w:pos="340"/>
        </w:tabs>
        <w:spacing w:line="300" w:lineRule="exact"/>
        <w:ind w:left="340" w:hanging="340"/>
        <w:rPr>
          <w:rFonts w:cs="Lucida Sans Unicode"/>
          <w:position w:val="0"/>
          <w:sz w:val="24"/>
        </w:rPr>
      </w:pPr>
      <w:r w:rsidRPr="00307D84">
        <w:rPr>
          <w:rFonts w:cs="Lucida Sans Unicode"/>
          <w:position w:val="0"/>
          <w:sz w:val="24"/>
        </w:rPr>
        <w:t xml:space="preserve">Lokale Produktion ermöglicht flexible Reaktion auf Kundenanforderungen </w:t>
      </w:r>
    </w:p>
    <w:p w:rsidR="00307D84" w:rsidRPr="00307D84" w:rsidRDefault="00307D84" w:rsidP="00307D84">
      <w:pPr>
        <w:spacing w:line="300" w:lineRule="exact"/>
        <w:ind w:left="340"/>
        <w:rPr>
          <w:rFonts w:cs="Lucida Sans Unicode"/>
          <w:position w:val="0"/>
          <w:sz w:val="24"/>
        </w:rPr>
      </w:pPr>
    </w:p>
    <w:p w:rsidR="00307D84" w:rsidRDefault="00307D84" w:rsidP="00307D84">
      <w:pPr>
        <w:spacing w:line="300" w:lineRule="atLeast"/>
        <w:ind w:left="0"/>
        <w:jc w:val="both"/>
        <w:rPr>
          <w:rFonts w:cs="Lucida Sans Unicode"/>
          <w:sz w:val="20"/>
          <w:szCs w:val="20"/>
          <w:lang w:eastAsia="zh-CN"/>
        </w:rPr>
      </w:pPr>
    </w:p>
    <w:p w:rsidR="00307D84" w:rsidRPr="00307D84" w:rsidRDefault="00307D84" w:rsidP="00307D84">
      <w:pPr>
        <w:spacing w:line="300" w:lineRule="exact"/>
        <w:ind w:left="0"/>
        <w:rPr>
          <w:sz w:val="22"/>
          <w:szCs w:val="22"/>
        </w:rPr>
      </w:pPr>
      <w:r w:rsidRPr="00307D84">
        <w:rPr>
          <w:sz w:val="22"/>
          <w:szCs w:val="22"/>
        </w:rPr>
        <w:t xml:space="preserve">Evonik Industries hat im Shanghai Chemical </w:t>
      </w:r>
      <w:proofErr w:type="spellStart"/>
      <w:r w:rsidRPr="00307D84">
        <w:rPr>
          <w:sz w:val="22"/>
          <w:szCs w:val="22"/>
        </w:rPr>
        <w:t>Industry</w:t>
      </w:r>
      <w:proofErr w:type="spellEnd"/>
      <w:r w:rsidRPr="00307D84">
        <w:rPr>
          <w:sz w:val="22"/>
          <w:szCs w:val="22"/>
        </w:rPr>
        <w:t xml:space="preserve"> Park (SCIP) in Schanghai (China) eine neue Anlage zur Produktion von organischen Spezialtensiden in Betrieb genommen. Bei der feierlichen Einweihung unterstrich Dr. Klaus Engel, Vorsitzender des Vorstandes von Evonik: „Mit dieser Investition bauen wir unser Geschäft in Asien nachhaltig aus. Die neue Anlage in  Schanghai spielt nicht nur eine Schlüsselrolle bei der weiteren Festigung unserer Position auf dem chinesischen Markt, sondern ist auch ein wichtiges Element unserer Strategie für die Wachstumsmärkte der gesamten Region.“ </w:t>
      </w:r>
    </w:p>
    <w:p w:rsidR="00307D84" w:rsidRPr="00307D84" w:rsidRDefault="00307D84" w:rsidP="00307D84">
      <w:pPr>
        <w:spacing w:line="300" w:lineRule="exact"/>
        <w:ind w:left="0"/>
        <w:rPr>
          <w:sz w:val="22"/>
          <w:szCs w:val="22"/>
        </w:rPr>
      </w:pPr>
    </w:p>
    <w:p w:rsidR="00307D84" w:rsidRPr="00307D84" w:rsidRDefault="00307D84" w:rsidP="00307D84">
      <w:pPr>
        <w:spacing w:line="300" w:lineRule="exact"/>
        <w:ind w:left="0"/>
        <w:rPr>
          <w:sz w:val="22"/>
          <w:szCs w:val="22"/>
        </w:rPr>
      </w:pPr>
      <w:r w:rsidRPr="00307D84">
        <w:rPr>
          <w:sz w:val="22"/>
          <w:szCs w:val="22"/>
        </w:rPr>
        <w:t xml:space="preserve">Die neue Anlage verfügt über eine Jahreskapazität von rund 80.000 Tonnen. Das Investitionsvolumen lag im oberen zweistelligen Millionenbereich. Bei der Produktion kommt eine Reihe verschiedener Technologien zum Einsatz, dadurch kann Evonik seinen Kunden eine breite Palette an lokal hergestellten Erzeugnissen anbieten. Darunter etwa Spezialtenside aus erneuerbaren Ressourcen, die in Körperpflege- und Hygieneprodukten sowie in Haushaltsreinigern und bei Industrieanwendungen zum Einsatz kommen. Der Schwerpunkt der Produktion liegt auf wichtigen Produktgruppen wie amphotere Tenside, </w:t>
      </w:r>
      <w:proofErr w:type="spellStart"/>
      <w:r w:rsidRPr="00307D84">
        <w:rPr>
          <w:sz w:val="22"/>
          <w:szCs w:val="22"/>
        </w:rPr>
        <w:t>Amidoamine</w:t>
      </w:r>
      <w:proofErr w:type="spellEnd"/>
      <w:r w:rsidRPr="00307D84">
        <w:rPr>
          <w:sz w:val="22"/>
          <w:szCs w:val="22"/>
        </w:rPr>
        <w:t xml:space="preserve">, Esther, </w:t>
      </w:r>
      <w:proofErr w:type="spellStart"/>
      <w:r w:rsidRPr="00307D84">
        <w:rPr>
          <w:sz w:val="22"/>
          <w:szCs w:val="22"/>
        </w:rPr>
        <w:t>Alkoxylate</w:t>
      </w:r>
      <w:proofErr w:type="spellEnd"/>
      <w:r w:rsidRPr="00307D84">
        <w:rPr>
          <w:sz w:val="22"/>
          <w:szCs w:val="22"/>
        </w:rPr>
        <w:t xml:space="preserve"> und </w:t>
      </w:r>
      <w:proofErr w:type="spellStart"/>
      <w:r w:rsidRPr="00307D84">
        <w:rPr>
          <w:sz w:val="22"/>
          <w:szCs w:val="22"/>
        </w:rPr>
        <w:t>Quats</w:t>
      </w:r>
      <w:proofErr w:type="spellEnd"/>
      <w:r w:rsidRPr="00307D84">
        <w:rPr>
          <w:sz w:val="22"/>
          <w:szCs w:val="22"/>
        </w:rPr>
        <w:t xml:space="preserve">. </w:t>
      </w:r>
      <w:r>
        <w:rPr>
          <w:sz w:val="22"/>
          <w:szCs w:val="22"/>
        </w:rPr>
        <w:br/>
      </w:r>
      <w:r w:rsidRPr="00307D84">
        <w:rPr>
          <w:sz w:val="22"/>
          <w:szCs w:val="22"/>
        </w:rPr>
        <w:t xml:space="preserve">Mit Inbetriebnahme der Anlage entstehen rund 80 neue Arbeitsplätze. Evonik betreibt bereits eine ähnliche Anlage in </w:t>
      </w:r>
      <w:proofErr w:type="spellStart"/>
      <w:r w:rsidRPr="00307D84">
        <w:rPr>
          <w:sz w:val="22"/>
          <w:szCs w:val="22"/>
        </w:rPr>
        <w:t>Bekasi</w:t>
      </w:r>
      <w:proofErr w:type="spellEnd"/>
      <w:r w:rsidRPr="00307D84">
        <w:rPr>
          <w:sz w:val="22"/>
          <w:szCs w:val="22"/>
        </w:rPr>
        <w:t xml:space="preserve"> (Indonesien), die hauptsächlich Hersteller der Personal- und </w:t>
      </w:r>
      <w:proofErr w:type="spellStart"/>
      <w:r w:rsidRPr="00307D84">
        <w:rPr>
          <w:sz w:val="22"/>
          <w:szCs w:val="22"/>
        </w:rPr>
        <w:t>Household</w:t>
      </w:r>
      <w:proofErr w:type="spellEnd"/>
      <w:r w:rsidRPr="00307D84">
        <w:rPr>
          <w:sz w:val="22"/>
          <w:szCs w:val="22"/>
        </w:rPr>
        <w:t>-Care-Industrien in Südostasien, Australien und Neuseeland beliefert.</w:t>
      </w:r>
    </w:p>
    <w:p w:rsidR="00307D84" w:rsidRPr="00307D84" w:rsidRDefault="00307D84" w:rsidP="00307D84">
      <w:pPr>
        <w:spacing w:line="300" w:lineRule="exact"/>
        <w:ind w:left="0"/>
        <w:rPr>
          <w:sz w:val="22"/>
          <w:szCs w:val="22"/>
        </w:rPr>
      </w:pPr>
    </w:p>
    <w:p w:rsidR="00307D84" w:rsidRPr="00307D84" w:rsidRDefault="00307D84" w:rsidP="00307D84">
      <w:pPr>
        <w:spacing w:line="300" w:lineRule="exact"/>
        <w:ind w:left="0"/>
        <w:rPr>
          <w:sz w:val="22"/>
          <w:szCs w:val="22"/>
        </w:rPr>
      </w:pPr>
      <w:r w:rsidRPr="00307D84">
        <w:rPr>
          <w:sz w:val="22"/>
          <w:szCs w:val="22"/>
        </w:rPr>
        <w:lastRenderedPageBreak/>
        <w:t>Der asiatische Markt für Wäschepflegeprodukte wird durch das Streben der Konsumenten nach einem komfortableren Lebensstil angetrieben. China, der größte Einzelmarkt für Kosmetikprodukte in Asien, ist im zweistelligen Bereich gewachsen und es wird weiteres Marktwachstum in dieser Höhe erwartet. Der chinesische Markt für Kosmetik-Inhaltsstoffe folgt ebenfalls diesem Trend. Treiber für dieses Wachstum ist die Entwicklung einer Mittelschicht in China, die ihre Konsumgewohnheiten hin zu höherwertigen Produkten verändert. Zusätzlich legen Konsumenten den Fokus immer mehr auf gesunden Lebensstil und Nachhaltigkeit, was ebenfalls zu dem positiven Markttrend beiträgt.</w:t>
      </w:r>
    </w:p>
    <w:p w:rsidR="00307D84" w:rsidRPr="00307D84" w:rsidRDefault="00307D84" w:rsidP="00307D84">
      <w:pPr>
        <w:spacing w:line="300" w:lineRule="exact"/>
        <w:ind w:left="0"/>
        <w:rPr>
          <w:sz w:val="22"/>
          <w:szCs w:val="22"/>
        </w:rPr>
      </w:pPr>
    </w:p>
    <w:p w:rsidR="00307D84" w:rsidRPr="00307D84" w:rsidRDefault="00307D84" w:rsidP="00307D84">
      <w:pPr>
        <w:spacing w:line="300" w:lineRule="exact"/>
        <w:ind w:left="0"/>
        <w:rPr>
          <w:sz w:val="22"/>
          <w:szCs w:val="22"/>
        </w:rPr>
      </w:pPr>
      <w:r w:rsidRPr="00307D84">
        <w:rPr>
          <w:sz w:val="22"/>
          <w:szCs w:val="22"/>
        </w:rPr>
        <w:t xml:space="preserve">„Als Hersteller von Inhaltsstoffen, Additiven und Systemlösungen für hochwertige Konsumgüter und Industrieanwendungen sind wir von unserem kundenorientierten Ansatz mit Fokus auf Innovation und Nachhaltigkeit überzeugt,“ so Dr. Claus Rettig, Leiter des Geschäftsbereichs Consumer Specialties von Evonik.  </w:t>
      </w:r>
      <w:r>
        <w:rPr>
          <w:sz w:val="22"/>
          <w:szCs w:val="22"/>
        </w:rPr>
        <w:br/>
      </w:r>
      <w:r w:rsidRPr="00307D84">
        <w:rPr>
          <w:sz w:val="22"/>
          <w:szCs w:val="22"/>
        </w:rPr>
        <w:t xml:space="preserve">„Die </w:t>
      </w:r>
      <w:r w:rsidR="00141022">
        <w:rPr>
          <w:sz w:val="22"/>
          <w:szCs w:val="22"/>
        </w:rPr>
        <w:t xml:space="preserve">neue Produktionsanlage in Kombination mit unserem deutlich erweiterten Forschungszentrum in Schanghai </w:t>
      </w:r>
      <w:r w:rsidRPr="00307D84">
        <w:rPr>
          <w:sz w:val="22"/>
          <w:szCs w:val="22"/>
        </w:rPr>
        <w:t xml:space="preserve">ermöglicht es uns nun, schnell auf Kundenanforderungen im asiatisch-pazifischen Raum einzugehen, Trends früh zu erkennen und </w:t>
      </w:r>
      <w:r w:rsidR="00141022">
        <w:rPr>
          <w:sz w:val="22"/>
          <w:szCs w:val="22"/>
        </w:rPr>
        <w:t>weltweit Produkte mit der gleichen Qualität anbieten zu können.</w:t>
      </w:r>
      <w:r w:rsidRPr="00307D84">
        <w:rPr>
          <w:sz w:val="22"/>
          <w:szCs w:val="22"/>
        </w:rPr>
        <w:t>“</w:t>
      </w:r>
    </w:p>
    <w:p w:rsidR="00307D84" w:rsidRPr="00307D84" w:rsidRDefault="00307D84" w:rsidP="00307D84">
      <w:pPr>
        <w:spacing w:line="300" w:lineRule="exact"/>
        <w:ind w:left="0"/>
        <w:rPr>
          <w:sz w:val="22"/>
          <w:szCs w:val="22"/>
        </w:rPr>
      </w:pPr>
    </w:p>
    <w:p w:rsidR="00307D84" w:rsidRPr="00307D84" w:rsidRDefault="00307D84" w:rsidP="00307D84">
      <w:pPr>
        <w:spacing w:line="300" w:lineRule="exact"/>
        <w:ind w:left="0"/>
        <w:rPr>
          <w:sz w:val="22"/>
          <w:szCs w:val="22"/>
        </w:rPr>
      </w:pPr>
      <w:r w:rsidRPr="00307D84">
        <w:rPr>
          <w:sz w:val="22"/>
          <w:szCs w:val="22"/>
        </w:rPr>
        <w:t xml:space="preserve">Die neue Produktionsstätte von </w:t>
      </w:r>
      <w:proofErr w:type="spellStart"/>
      <w:r w:rsidRPr="00307D84">
        <w:rPr>
          <w:sz w:val="22"/>
          <w:szCs w:val="22"/>
        </w:rPr>
        <w:t>Evonik</w:t>
      </w:r>
      <w:proofErr w:type="spellEnd"/>
      <w:r w:rsidRPr="00307D84">
        <w:rPr>
          <w:sz w:val="22"/>
          <w:szCs w:val="22"/>
        </w:rPr>
        <w:t xml:space="preserve"> setzt in </w:t>
      </w:r>
      <w:r w:rsidR="00344FF5">
        <w:rPr>
          <w:sz w:val="22"/>
          <w:szCs w:val="22"/>
        </w:rPr>
        <w:t xml:space="preserve">Hinsicht auf Umwelttechnik, Qualität und Zuverlässigkeit </w:t>
      </w:r>
      <w:r w:rsidRPr="00307D84">
        <w:rPr>
          <w:sz w:val="22"/>
          <w:szCs w:val="22"/>
        </w:rPr>
        <w:t>Standards. Dazu gehören u. a. umfassende Emissionskontrollen, ein zweiphasiges Wasseraufbereitungssystem und</w:t>
      </w:r>
      <w:r w:rsidR="0003390F">
        <w:rPr>
          <w:sz w:val="22"/>
          <w:szCs w:val="22"/>
        </w:rPr>
        <w:t xml:space="preserve"> modernste Technologie. </w:t>
      </w:r>
      <w:r w:rsidRPr="00307D84">
        <w:rPr>
          <w:sz w:val="22"/>
          <w:szCs w:val="22"/>
        </w:rPr>
        <w:t xml:space="preserve">Die neue Fertigungsanlage wurde auf dem Multi-User-Standort (MUSC) von Evonik im SCIP errichtet, der vorteilhaft im Wirtschaftsraum des </w:t>
      </w:r>
      <w:proofErr w:type="spellStart"/>
      <w:r w:rsidRPr="00307D84">
        <w:rPr>
          <w:sz w:val="22"/>
          <w:szCs w:val="22"/>
        </w:rPr>
        <w:t>Yangtze</w:t>
      </w:r>
      <w:proofErr w:type="spellEnd"/>
      <w:r w:rsidRPr="00307D84">
        <w:rPr>
          <w:sz w:val="22"/>
          <w:szCs w:val="22"/>
        </w:rPr>
        <w:t>-Deltas liegt.</w:t>
      </w:r>
    </w:p>
    <w:p w:rsidR="00307D84" w:rsidRPr="000D1DC3" w:rsidRDefault="00307D84" w:rsidP="00307D84">
      <w:pPr>
        <w:spacing w:line="300" w:lineRule="atLeast"/>
        <w:ind w:left="0"/>
        <w:jc w:val="both"/>
        <w:rPr>
          <w:rFonts w:cs="Lucida Sans Unicode"/>
          <w:sz w:val="20"/>
          <w:szCs w:val="20"/>
        </w:rPr>
      </w:pPr>
    </w:p>
    <w:p w:rsidR="00307D84" w:rsidRDefault="00307D84" w:rsidP="00307D84">
      <w:pPr>
        <w:spacing w:line="300" w:lineRule="atLeast"/>
        <w:ind w:left="0" w:right="0"/>
        <w:rPr>
          <w:rFonts w:cs="Lucida Sans Unicode"/>
          <w:sz w:val="20"/>
          <w:szCs w:val="20"/>
        </w:rPr>
      </w:pPr>
    </w:p>
    <w:p w:rsidR="00307D84" w:rsidRDefault="00307D84">
      <w:pPr>
        <w:spacing w:line="240" w:lineRule="auto"/>
        <w:ind w:left="0" w:right="0"/>
        <w:rPr>
          <w:rFonts w:cs="Lucida Sans Unicode"/>
          <w:b/>
          <w:bCs/>
          <w:position w:val="0"/>
          <w:szCs w:val="18"/>
        </w:rPr>
      </w:pPr>
      <w:r>
        <w:rPr>
          <w:rFonts w:cs="Lucida Sans Unicode"/>
          <w:b/>
          <w:bCs/>
          <w:position w:val="0"/>
          <w:szCs w:val="18"/>
        </w:rPr>
        <w:br w:type="page"/>
      </w:r>
    </w:p>
    <w:p w:rsidR="00307D84" w:rsidRDefault="00307D84" w:rsidP="00307D84">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lastRenderedPageBreak/>
        <w:t xml:space="preserve">Informationen zum Konzern </w:t>
      </w:r>
    </w:p>
    <w:p w:rsidR="00307D84" w:rsidRPr="009D734A" w:rsidRDefault="00307D84" w:rsidP="00307D84">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07D84" w:rsidRPr="009D734A" w:rsidRDefault="00307D84" w:rsidP="00307D84">
      <w:pPr>
        <w:autoSpaceDE w:val="0"/>
        <w:autoSpaceDN w:val="0"/>
        <w:adjustRightInd w:val="0"/>
        <w:spacing w:line="220" w:lineRule="exact"/>
        <w:ind w:left="0" w:right="0"/>
        <w:rPr>
          <w:rFonts w:cs="Lucida Sans Unicode"/>
          <w:position w:val="0"/>
          <w:szCs w:val="18"/>
        </w:rPr>
      </w:pPr>
    </w:p>
    <w:p w:rsidR="00307D84" w:rsidRPr="009D734A" w:rsidRDefault="00307D84" w:rsidP="00307D84">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ist in mehr als 100 Ländern der Welt aktiv. Über 33.000 Mitarbeiter erwirtschafteten im Geschäftsjahr 2012 </w:t>
      </w:r>
      <w:r>
        <w:rPr>
          <w:rFonts w:cs="Lucida Sans Unicode"/>
          <w:position w:val="0"/>
          <w:szCs w:val="18"/>
        </w:rPr>
        <w:t>– ohne Real Estate - einen Umsatz von rund 13,4</w:t>
      </w:r>
      <w:r w:rsidRPr="009D734A">
        <w:rPr>
          <w:rFonts w:cs="Lucida Sans Unicode"/>
          <w:position w:val="0"/>
          <w:szCs w:val="18"/>
        </w:rPr>
        <w:t xml:space="preserve"> Milliarden € und ein operatives Ergebnis (</w:t>
      </w:r>
      <w:r>
        <w:rPr>
          <w:rFonts w:cs="Lucida Sans Unicode"/>
          <w:position w:val="0"/>
          <w:szCs w:val="18"/>
        </w:rPr>
        <w:t>bereinigtes EBITDA) von rund 2,4</w:t>
      </w:r>
      <w:r w:rsidRPr="009D734A">
        <w:rPr>
          <w:rFonts w:cs="Lucida Sans Unicode"/>
          <w:position w:val="0"/>
          <w:szCs w:val="18"/>
        </w:rPr>
        <w:t xml:space="preserve"> Milliarden €.</w:t>
      </w:r>
    </w:p>
    <w:p w:rsidR="00307D84" w:rsidRPr="000D1DC3" w:rsidRDefault="00307D84" w:rsidP="00307D84">
      <w:pPr>
        <w:ind w:left="0"/>
        <w:rPr>
          <w:szCs w:val="18"/>
        </w:rPr>
      </w:pPr>
    </w:p>
    <w:p w:rsidR="00307D84" w:rsidRPr="000D1DC3" w:rsidRDefault="00307D84" w:rsidP="00307D84">
      <w:pPr>
        <w:ind w:left="0"/>
        <w:rPr>
          <w:szCs w:val="18"/>
        </w:rPr>
      </w:pPr>
      <w:r w:rsidRPr="000D1DC3">
        <w:rPr>
          <w:szCs w:val="18"/>
        </w:rPr>
        <w:t xml:space="preserve">Bereits seit den späten 1970er Jahren produziert Evonik Industries in der Region </w:t>
      </w:r>
      <w:proofErr w:type="spellStart"/>
      <w:r w:rsidRPr="000D1DC3">
        <w:rPr>
          <w:szCs w:val="18"/>
        </w:rPr>
        <w:t>Greater</w:t>
      </w:r>
      <w:proofErr w:type="spellEnd"/>
      <w:r w:rsidRPr="000D1DC3">
        <w:rPr>
          <w:szCs w:val="18"/>
        </w:rPr>
        <w:t xml:space="preserve"> China (Festlandchina, Hong Kong und Taiwan) Spezialchemieprodukte. Schon vorher verfügte das Unternehmen über weitreichende Handelsbeziehungen in der Region. </w:t>
      </w:r>
      <w:proofErr w:type="spellStart"/>
      <w:r w:rsidRPr="000D1DC3">
        <w:rPr>
          <w:szCs w:val="18"/>
        </w:rPr>
        <w:t>Evonik</w:t>
      </w:r>
      <w:proofErr w:type="spellEnd"/>
      <w:r w:rsidRPr="000D1DC3">
        <w:rPr>
          <w:szCs w:val="18"/>
        </w:rPr>
        <w:t xml:space="preserve"> betrachtet </w:t>
      </w:r>
      <w:proofErr w:type="spellStart"/>
      <w:r w:rsidRPr="000D1DC3">
        <w:rPr>
          <w:szCs w:val="18"/>
        </w:rPr>
        <w:t>Greater</w:t>
      </w:r>
      <w:proofErr w:type="spellEnd"/>
      <w:r w:rsidRPr="000D1DC3">
        <w:rPr>
          <w:szCs w:val="18"/>
        </w:rPr>
        <w:t xml:space="preserve"> China als einen der Motoren der Weltwirtschaft. Folglich streben wir danach, unser Wachstum in der Region anzukurbeln. Derzeit beschäftigt das Unternehmen 3.500 Mitarbeiter in der</w:t>
      </w:r>
      <w:r>
        <w:rPr>
          <w:szCs w:val="18"/>
        </w:rPr>
        <w:t xml:space="preserve"> </w:t>
      </w:r>
      <w:r w:rsidRPr="000D1DC3">
        <w:rPr>
          <w:szCs w:val="18"/>
        </w:rPr>
        <w:t xml:space="preserve">Region </w:t>
      </w:r>
      <w:proofErr w:type="spellStart"/>
      <w:r w:rsidRPr="000D1DC3">
        <w:rPr>
          <w:szCs w:val="18"/>
        </w:rPr>
        <w:t>Greater</w:t>
      </w:r>
      <w:proofErr w:type="spellEnd"/>
      <w:r w:rsidRPr="000D1DC3">
        <w:rPr>
          <w:szCs w:val="18"/>
        </w:rPr>
        <w:t xml:space="preserve"> China. Der regionale Umsatz belief sich 2012 auf über 1 Mrd.</w:t>
      </w:r>
      <w:r>
        <w:rPr>
          <w:szCs w:val="18"/>
        </w:rPr>
        <w:t xml:space="preserve"> Euro.</w:t>
      </w:r>
      <w:r w:rsidRPr="000D1DC3">
        <w:rPr>
          <w:szCs w:val="18"/>
        </w:rPr>
        <w:t xml:space="preserve"> </w:t>
      </w:r>
    </w:p>
    <w:p w:rsidR="00307D84" w:rsidRPr="000D1DC3" w:rsidRDefault="00307D84" w:rsidP="00307D84">
      <w:pPr>
        <w:ind w:left="0"/>
        <w:rPr>
          <w:szCs w:val="18"/>
        </w:rPr>
      </w:pPr>
    </w:p>
    <w:p w:rsidR="00DF1098" w:rsidRDefault="00DF1098"/>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C7E" w:rsidRDefault="00CE5C7E">
      <w:r>
        <w:separator/>
      </w:r>
    </w:p>
    <w:p w:rsidR="00CE5C7E" w:rsidRDefault="00CE5C7E"/>
  </w:endnote>
  <w:endnote w:type="continuationSeparator" w:id="0">
    <w:p w:rsidR="00CE5C7E" w:rsidRDefault="00CE5C7E">
      <w:r>
        <w:continuationSeparator/>
      </w:r>
    </w:p>
    <w:p w:rsidR="00CE5C7E" w:rsidRDefault="00CE5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45FF6">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45FF6">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45FF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45FF6">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C7E" w:rsidRDefault="00CE5C7E">
      <w:r>
        <w:separator/>
      </w:r>
    </w:p>
    <w:p w:rsidR="00CE5C7E" w:rsidRDefault="00CE5C7E"/>
  </w:footnote>
  <w:footnote w:type="continuationSeparator" w:id="0">
    <w:p w:rsidR="00CE5C7E" w:rsidRDefault="00CE5C7E">
      <w:r>
        <w:continuationSeparator/>
      </w:r>
    </w:p>
    <w:p w:rsidR="00CE5C7E" w:rsidRDefault="00CE5C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9553B50"/>
    <w:multiLevelType w:val="hybridMultilevel"/>
    <w:tmpl w:val="68A87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D84"/>
    <w:rsid w:val="0003390F"/>
    <w:rsid w:val="001250B1"/>
    <w:rsid w:val="0013596F"/>
    <w:rsid w:val="00141022"/>
    <w:rsid w:val="001B3A8C"/>
    <w:rsid w:val="00307D84"/>
    <w:rsid w:val="00333EFE"/>
    <w:rsid w:val="00344FF5"/>
    <w:rsid w:val="005576E4"/>
    <w:rsid w:val="006A788D"/>
    <w:rsid w:val="007E5639"/>
    <w:rsid w:val="00863FCD"/>
    <w:rsid w:val="00A65339"/>
    <w:rsid w:val="00B14022"/>
    <w:rsid w:val="00B45FF6"/>
    <w:rsid w:val="00CE5C7E"/>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3F9FDA82.dotm</Template>
  <TotalTime>0</TotalTime>
  <Pages>3</Pages>
  <Words>757</Words>
  <Characters>5672</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Berger, Janusz</cp:lastModifiedBy>
  <cp:revision>4</cp:revision>
  <cp:lastPrinted>2013-10-29T06:58:00Z</cp:lastPrinted>
  <dcterms:created xsi:type="dcterms:W3CDTF">2013-10-24T13:13:00Z</dcterms:created>
  <dcterms:modified xsi:type="dcterms:W3CDTF">2013-10-29T06:59:00Z</dcterms:modified>
</cp:coreProperties>
</file>