
<file path=[Content_Types].xml><?xml version="1.0" encoding="utf-8"?>
<Types xmlns="http://schemas.openxmlformats.org/package/2006/content-types">
  <Default Extension="png" ContentType="image/png"/>
  <Default Extension="pcz" ContentType="image/x-pcz"/>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E43975">
            <w:pPr>
              <w:pStyle w:val="E-Datum"/>
              <w:framePr w:wrap="auto" w:vAnchor="margin" w:hAnchor="text" w:xAlign="left" w:yAlign="inline"/>
              <w:suppressOverlap w:val="0"/>
            </w:pPr>
            <w:r>
              <w:t>09</w:t>
            </w:r>
            <w:r w:rsidR="0003457D">
              <w:t>. Januar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03457D" w:rsidRDefault="0003457D" w:rsidP="0003457D">
            <w:pPr>
              <w:pStyle w:val="M1"/>
              <w:framePr w:wrap="auto" w:vAnchor="margin" w:hAnchor="text" w:xAlign="left" w:yAlign="inline"/>
              <w:suppressOverlap w:val="0"/>
            </w:pPr>
            <w:r>
              <w:t>Ansprechpartner Fachpresse</w:t>
            </w:r>
          </w:p>
          <w:p w:rsidR="0003457D" w:rsidRPr="003C142E" w:rsidRDefault="0003457D" w:rsidP="0003457D">
            <w:pPr>
              <w:pStyle w:val="M7"/>
              <w:framePr w:wrap="auto" w:vAnchor="margin" w:hAnchor="text" w:xAlign="left" w:yAlign="inline"/>
              <w:suppressOverlap w:val="0"/>
            </w:pPr>
            <w:r>
              <w:t xml:space="preserve">Stefan </w:t>
            </w:r>
            <w:proofErr w:type="spellStart"/>
            <w:r>
              <w:t>Cornelissen</w:t>
            </w:r>
            <w:proofErr w:type="spellEnd"/>
          </w:p>
          <w:p w:rsidR="0003457D" w:rsidRPr="003C142E" w:rsidRDefault="0003457D" w:rsidP="0003457D">
            <w:pPr>
              <w:pStyle w:val="M8"/>
              <w:framePr w:wrap="auto" w:vAnchor="margin" w:hAnchor="text" w:xAlign="left" w:yAlign="inline"/>
              <w:suppressOverlap w:val="0"/>
            </w:pPr>
            <w:r w:rsidRPr="003C142E">
              <w:t xml:space="preserve">Corporate Innovation </w:t>
            </w:r>
          </w:p>
          <w:p w:rsidR="0003457D" w:rsidRDefault="0003457D" w:rsidP="0003457D">
            <w:pPr>
              <w:pStyle w:val="M9"/>
              <w:framePr w:wrap="auto" w:vAnchor="margin" w:hAnchor="text" w:xAlign="left" w:yAlign="inline"/>
              <w:suppressOverlap w:val="0"/>
            </w:pPr>
            <w:r>
              <w:t xml:space="preserve">Telefon </w:t>
            </w:r>
            <w:r w:rsidRPr="005E1241">
              <w:rPr>
                <w:lang w:val="nb-NO"/>
              </w:rPr>
              <w:t>+</w:t>
            </w:r>
            <w:r>
              <w:rPr>
                <w:lang w:val="nb-NO"/>
              </w:rPr>
              <w:t>49 201 177-</w:t>
            </w:r>
            <w:r w:rsidRPr="005E1241">
              <w:rPr>
                <w:lang w:val="nb-NO"/>
              </w:rPr>
              <w:t>4327</w:t>
            </w:r>
            <w:r>
              <w:rPr>
                <w:rFonts w:ascii="Trebuchet MS" w:hAnsi="Trebuchet MS" w:cs="Trebuchet MS"/>
                <w:color w:val="000000"/>
                <w:sz w:val="20"/>
                <w:szCs w:val="20"/>
              </w:rPr>
              <w:t xml:space="preserve"> </w:t>
            </w:r>
            <w:r>
              <w:t xml:space="preserve"> </w:t>
            </w:r>
          </w:p>
          <w:p w:rsidR="0003457D" w:rsidRDefault="0003457D" w:rsidP="0003457D">
            <w:pPr>
              <w:pStyle w:val="M10"/>
              <w:framePr w:wrap="auto" w:vAnchor="margin" w:hAnchor="text" w:xAlign="left" w:yAlign="inline"/>
              <w:suppressOverlap w:val="0"/>
            </w:pPr>
            <w:r>
              <w:t>Telefax +49 201 177-4322</w:t>
            </w:r>
            <w:r>
              <w:rPr>
                <w:rFonts w:ascii="Trebuchet MS" w:hAnsi="Trebuchet MS" w:cs="Trebuchet MS"/>
                <w:color w:val="000000"/>
                <w:sz w:val="20"/>
                <w:szCs w:val="20"/>
              </w:rPr>
              <w:t xml:space="preserve"> </w:t>
            </w:r>
            <w:r>
              <w:t xml:space="preserve"> </w:t>
            </w:r>
            <w:r>
              <w:tab/>
            </w:r>
          </w:p>
          <w:p w:rsidR="0003457D" w:rsidRDefault="0003457D" w:rsidP="0003457D">
            <w:pPr>
              <w:pStyle w:val="M10"/>
              <w:framePr w:wrap="auto" w:vAnchor="margin" w:hAnchor="text" w:xAlign="left" w:yAlign="inline"/>
              <w:suppressOverlap w:val="0"/>
            </w:pPr>
            <w:r>
              <w:t>stefan.cornelissen@evonik.com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96BAA">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96BAA">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96BAA">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96BA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96BA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96BAA">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96BA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96BA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96BAA">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96BAA">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96BA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96BAA">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196BAA">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96BA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96BAA">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96BAA">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96BA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96BAA">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96BA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96BAA">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03457D" w:rsidRDefault="0003457D" w:rsidP="0003457D">
      <w:pPr>
        <w:spacing w:line="300" w:lineRule="exact"/>
        <w:ind w:left="0"/>
        <w:rPr>
          <w:b/>
          <w:bCs/>
          <w:sz w:val="24"/>
        </w:rPr>
      </w:pPr>
      <w:bookmarkStart w:id="0" w:name="_GoBack"/>
      <w:r>
        <w:rPr>
          <w:b/>
          <w:bCs/>
          <w:sz w:val="24"/>
        </w:rPr>
        <w:lastRenderedPageBreak/>
        <w:t>Neuer Chief Innovation Officer bei Evonik</w:t>
      </w:r>
    </w:p>
    <w:bookmarkEnd w:id="0"/>
    <w:p w:rsidR="0003457D" w:rsidRPr="007D03AA" w:rsidRDefault="0003457D" w:rsidP="0003457D">
      <w:pPr>
        <w:spacing w:line="300" w:lineRule="exact"/>
        <w:ind w:left="0"/>
        <w:rPr>
          <w:b/>
          <w:bCs/>
          <w:sz w:val="24"/>
        </w:rPr>
      </w:pPr>
    </w:p>
    <w:p w:rsidR="0003457D" w:rsidRDefault="0003457D" w:rsidP="0003457D">
      <w:pPr>
        <w:spacing w:line="300" w:lineRule="exact"/>
        <w:ind w:left="0"/>
        <w:rPr>
          <w:sz w:val="22"/>
          <w:szCs w:val="22"/>
        </w:rPr>
      </w:pPr>
      <w:r>
        <w:rPr>
          <w:sz w:val="22"/>
          <w:szCs w:val="22"/>
        </w:rPr>
        <w:t xml:space="preserve">Dr. Ulrich </w:t>
      </w:r>
      <w:proofErr w:type="spellStart"/>
      <w:r>
        <w:rPr>
          <w:sz w:val="22"/>
          <w:szCs w:val="22"/>
        </w:rPr>
        <w:t>Küsthardt</w:t>
      </w:r>
      <w:proofErr w:type="spellEnd"/>
      <w:r>
        <w:rPr>
          <w:sz w:val="22"/>
          <w:szCs w:val="22"/>
        </w:rPr>
        <w:t xml:space="preserve"> ist seit Jahresbeginn neuer Chief Innovation Officer bei Evonik. Er hat diese Funktion von Dr. Peter Nagler übernommen. </w:t>
      </w:r>
      <w:proofErr w:type="spellStart"/>
      <w:r>
        <w:rPr>
          <w:sz w:val="22"/>
          <w:szCs w:val="22"/>
        </w:rPr>
        <w:t>Küsthardt</w:t>
      </w:r>
      <w:proofErr w:type="spellEnd"/>
      <w:r>
        <w:rPr>
          <w:sz w:val="22"/>
          <w:szCs w:val="22"/>
        </w:rPr>
        <w:t xml:space="preserve"> will die Innovationskraft des Unternehmens weiter steigern und damit die erfolgreiche Arbeit seines Vorgängers fortsetzen. </w:t>
      </w:r>
      <w:r w:rsidRPr="002C75AE">
        <w:rPr>
          <w:sz w:val="22"/>
          <w:szCs w:val="22"/>
        </w:rPr>
        <w:t>„Unsere Strategie muss darauf abzielen, mit attraktiven Innovationsfeldern das Wachstum von Evonik zu fördern</w:t>
      </w:r>
      <w:r>
        <w:rPr>
          <w:sz w:val="22"/>
          <w:szCs w:val="22"/>
        </w:rPr>
        <w:t>. Wir wollen eines</w:t>
      </w:r>
      <w:r w:rsidRPr="002C75AE">
        <w:rPr>
          <w:sz w:val="22"/>
          <w:szCs w:val="22"/>
        </w:rPr>
        <w:t xml:space="preserve"> der innovativsten Unternehmen weltweit </w:t>
      </w:r>
      <w:r>
        <w:rPr>
          <w:sz w:val="22"/>
          <w:szCs w:val="22"/>
        </w:rPr>
        <w:t>werden</w:t>
      </w:r>
      <w:r w:rsidRPr="002C75AE">
        <w:rPr>
          <w:sz w:val="22"/>
          <w:szCs w:val="22"/>
        </w:rPr>
        <w:t>“</w:t>
      </w:r>
      <w:r>
        <w:rPr>
          <w:sz w:val="22"/>
          <w:szCs w:val="22"/>
        </w:rPr>
        <w:t xml:space="preserve">, so </w:t>
      </w:r>
      <w:proofErr w:type="spellStart"/>
      <w:r>
        <w:rPr>
          <w:sz w:val="22"/>
          <w:szCs w:val="22"/>
        </w:rPr>
        <w:t>Küsthardt</w:t>
      </w:r>
      <w:proofErr w:type="spellEnd"/>
      <w:r>
        <w:rPr>
          <w:sz w:val="22"/>
          <w:szCs w:val="22"/>
        </w:rPr>
        <w:t>.</w:t>
      </w:r>
      <w:r w:rsidRPr="002C75AE">
        <w:rPr>
          <w:sz w:val="22"/>
          <w:szCs w:val="22"/>
        </w:rPr>
        <w:t xml:space="preserve"> Nagler wird dem Thema Innovation </w:t>
      </w:r>
      <w:r>
        <w:rPr>
          <w:sz w:val="22"/>
          <w:szCs w:val="22"/>
        </w:rPr>
        <w:t xml:space="preserve">weiterhin </w:t>
      </w:r>
      <w:r w:rsidRPr="002C75AE">
        <w:rPr>
          <w:sz w:val="22"/>
          <w:szCs w:val="22"/>
        </w:rPr>
        <w:t>verbunden bleiben und künftig</w:t>
      </w:r>
      <w:r>
        <w:rPr>
          <w:sz w:val="22"/>
          <w:szCs w:val="22"/>
        </w:rPr>
        <w:t xml:space="preserve"> bei Evonik dessen internationale Ausrichtung noch intensiver vorantreiben.</w:t>
      </w:r>
    </w:p>
    <w:p w:rsidR="0003457D" w:rsidRDefault="0003457D" w:rsidP="0003457D">
      <w:pPr>
        <w:spacing w:line="300" w:lineRule="exact"/>
        <w:ind w:left="0"/>
        <w:rPr>
          <w:sz w:val="22"/>
          <w:szCs w:val="22"/>
        </w:rPr>
      </w:pPr>
    </w:p>
    <w:p w:rsidR="0003457D" w:rsidRDefault="0003457D" w:rsidP="0003457D">
      <w:pPr>
        <w:spacing w:line="300" w:lineRule="exact"/>
        <w:ind w:left="0"/>
        <w:rPr>
          <w:sz w:val="22"/>
          <w:szCs w:val="22"/>
        </w:rPr>
      </w:pPr>
      <w:r>
        <w:rPr>
          <w:sz w:val="22"/>
          <w:szCs w:val="22"/>
        </w:rPr>
        <w:t xml:space="preserve">Der promovierte Chemiker </w:t>
      </w:r>
      <w:proofErr w:type="spellStart"/>
      <w:r>
        <w:rPr>
          <w:sz w:val="22"/>
          <w:szCs w:val="22"/>
        </w:rPr>
        <w:t>Küsthardt</w:t>
      </w:r>
      <w:proofErr w:type="spellEnd"/>
      <w:r>
        <w:rPr>
          <w:sz w:val="22"/>
          <w:szCs w:val="22"/>
        </w:rPr>
        <w:t xml:space="preserve"> startete seine berufliche Laufbahn bei einem internationalen Consultingunternehmen. </w:t>
      </w:r>
      <w:r w:rsidR="002F312E">
        <w:rPr>
          <w:sz w:val="22"/>
          <w:szCs w:val="22"/>
        </w:rPr>
        <w:br/>
      </w:r>
      <w:r>
        <w:rPr>
          <w:sz w:val="22"/>
          <w:szCs w:val="22"/>
        </w:rPr>
        <w:t xml:space="preserve">Ab 1997 hatte er bei den Vorgängergesellschaften von Evonik zunächst Positionen im Controlling sowie in Marketing und Vertrieb inne. Später leitete er verschiedene Geschäftseinheiten, seit 2008 den Geschäftsbereich Coatings &amp; Additives von Evonik Industries. </w:t>
      </w:r>
    </w:p>
    <w:p w:rsidR="0003457D" w:rsidRDefault="0003457D" w:rsidP="0003457D">
      <w:pPr>
        <w:spacing w:line="300" w:lineRule="exact"/>
        <w:ind w:left="0"/>
        <w:rPr>
          <w:sz w:val="22"/>
          <w:szCs w:val="22"/>
        </w:rPr>
      </w:pPr>
    </w:p>
    <w:p w:rsidR="0003457D" w:rsidRDefault="0003457D" w:rsidP="0003457D">
      <w:pPr>
        <w:spacing w:line="300" w:lineRule="exact"/>
        <w:ind w:left="0"/>
        <w:rPr>
          <w:sz w:val="22"/>
          <w:szCs w:val="22"/>
        </w:rPr>
      </w:pPr>
      <w:r w:rsidRPr="002C75AE">
        <w:rPr>
          <w:sz w:val="22"/>
          <w:szCs w:val="22"/>
        </w:rPr>
        <w:t>Innovationen sind für Evonik ein wichtiger Motor für profitables Wachstum. Sie eröffnen neue Gesch</w:t>
      </w:r>
      <w:r>
        <w:rPr>
          <w:sz w:val="22"/>
          <w:szCs w:val="22"/>
        </w:rPr>
        <w:t>äftsfelder und stärken führende</w:t>
      </w:r>
      <w:r w:rsidRPr="002C75AE">
        <w:rPr>
          <w:sz w:val="22"/>
          <w:szCs w:val="22"/>
        </w:rPr>
        <w:t xml:space="preserve"> Ma</w:t>
      </w:r>
      <w:r>
        <w:rPr>
          <w:sz w:val="22"/>
          <w:szCs w:val="22"/>
        </w:rPr>
        <w:t>rkt- und Technologiepositionen. Die Innovationsp</w:t>
      </w:r>
      <w:r w:rsidRPr="002C75AE">
        <w:rPr>
          <w:sz w:val="22"/>
          <w:szCs w:val="22"/>
        </w:rPr>
        <w:t>ipeline</w:t>
      </w:r>
      <w:r>
        <w:rPr>
          <w:sz w:val="22"/>
          <w:szCs w:val="22"/>
        </w:rPr>
        <w:t xml:space="preserve"> des Spezialchemieunternehmens</w:t>
      </w:r>
      <w:r w:rsidRPr="002C75AE">
        <w:rPr>
          <w:sz w:val="22"/>
          <w:szCs w:val="22"/>
        </w:rPr>
        <w:t xml:space="preserve"> ist mit rund 500 kurz-, mittel- und langfristigen </w:t>
      </w:r>
      <w:r>
        <w:rPr>
          <w:sz w:val="22"/>
          <w:szCs w:val="22"/>
        </w:rPr>
        <w:t>P</w:t>
      </w:r>
      <w:r w:rsidRPr="002C75AE">
        <w:rPr>
          <w:sz w:val="22"/>
          <w:szCs w:val="22"/>
        </w:rPr>
        <w:t xml:space="preserve">rojekten gut gefüllt. Damit der Strom an Ideen und Innovationen auch in Zukunft nicht nachlässt, </w:t>
      </w:r>
      <w:r>
        <w:rPr>
          <w:sz w:val="22"/>
          <w:szCs w:val="22"/>
        </w:rPr>
        <w:t>hat der Konzern</w:t>
      </w:r>
      <w:r w:rsidRPr="002C75AE">
        <w:rPr>
          <w:sz w:val="22"/>
          <w:szCs w:val="22"/>
        </w:rPr>
        <w:t xml:space="preserve"> die Aufwendungen für F</w:t>
      </w:r>
      <w:r>
        <w:rPr>
          <w:sz w:val="22"/>
          <w:szCs w:val="22"/>
        </w:rPr>
        <w:t xml:space="preserve">orschung </w:t>
      </w:r>
      <w:r w:rsidRPr="002C75AE">
        <w:rPr>
          <w:sz w:val="22"/>
          <w:szCs w:val="22"/>
        </w:rPr>
        <w:t>&amp;</w:t>
      </w:r>
      <w:r>
        <w:rPr>
          <w:sz w:val="22"/>
          <w:szCs w:val="22"/>
        </w:rPr>
        <w:t xml:space="preserve"> </w:t>
      </w:r>
      <w:r w:rsidRPr="002C75AE">
        <w:rPr>
          <w:sz w:val="22"/>
          <w:szCs w:val="22"/>
        </w:rPr>
        <w:t>E</w:t>
      </w:r>
      <w:r>
        <w:rPr>
          <w:sz w:val="22"/>
          <w:szCs w:val="22"/>
        </w:rPr>
        <w:t>ntwicklung</w:t>
      </w:r>
      <w:r w:rsidRPr="002C75AE">
        <w:rPr>
          <w:sz w:val="22"/>
          <w:szCs w:val="22"/>
        </w:rPr>
        <w:t xml:space="preserve"> seit 2009 durchschnittlich um neun Prozent pro Jahr gesteigert. Im Jahr 2013 betrugen sie 394 Millionen €.</w:t>
      </w:r>
      <w:r>
        <w:rPr>
          <w:sz w:val="22"/>
          <w:szCs w:val="22"/>
        </w:rPr>
        <w:t xml:space="preserve"> </w:t>
      </w:r>
    </w:p>
    <w:p w:rsidR="002F312E" w:rsidRDefault="002F312E" w:rsidP="0003457D">
      <w:pPr>
        <w:spacing w:line="300" w:lineRule="exact"/>
        <w:ind w:left="0"/>
        <w:rPr>
          <w:sz w:val="22"/>
          <w:szCs w:val="22"/>
        </w:rPr>
      </w:pPr>
    </w:p>
    <w:p w:rsidR="00183CFF" w:rsidRPr="002C75AE" w:rsidRDefault="00016A89" w:rsidP="0003457D">
      <w:pPr>
        <w:spacing w:line="300" w:lineRule="exact"/>
        <w:ind w:left="0"/>
        <w:rPr>
          <w:sz w:val="22"/>
          <w:szCs w:val="22"/>
        </w:rPr>
      </w:pPr>
      <w:r>
        <w:rPr>
          <w:b/>
          <w:noProof/>
          <w:sz w:val="16"/>
          <w:szCs w:val="16"/>
        </w:rPr>
        <w:drawing>
          <wp:anchor distT="0" distB="0" distL="114300" distR="114300" simplePos="0" relativeHeight="251658240" behindDoc="0" locked="0" layoutInCell="1" allowOverlap="1" wp14:anchorId="58633977" wp14:editId="71A07321">
            <wp:simplePos x="0" y="0"/>
            <wp:positionH relativeFrom="page">
              <wp:posOffset>861060</wp:posOffset>
            </wp:positionH>
            <wp:positionV relativeFrom="paragraph">
              <wp:posOffset>57785</wp:posOffset>
            </wp:positionV>
            <wp:extent cx="2102400" cy="1846800"/>
            <wp:effectExtent l="0" t="0" r="0" b="127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ergabe Nagler_Kuesthardt_Hohe Auflösu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2400" cy="1846800"/>
                    </a:xfrm>
                    <a:prstGeom prst="rect">
                      <a:avLst/>
                    </a:prstGeom>
                  </pic:spPr>
                </pic:pic>
              </a:graphicData>
            </a:graphic>
            <wp14:sizeRelH relativeFrom="page">
              <wp14:pctWidth>0</wp14:pctWidth>
            </wp14:sizeRelH>
            <wp14:sizeRelV relativeFrom="page">
              <wp14:pctHeight>0</wp14:pctHeight>
            </wp14:sizeRelV>
          </wp:anchor>
        </w:drawing>
      </w:r>
    </w:p>
    <w:p w:rsidR="00E43975" w:rsidRDefault="0003457D" w:rsidP="00E43975">
      <w:pPr>
        <w:ind w:left="0"/>
        <w:rPr>
          <w:b/>
          <w:sz w:val="16"/>
          <w:szCs w:val="16"/>
        </w:rPr>
      </w:pPr>
      <w:r>
        <w:rPr>
          <w:i/>
          <w:sz w:val="22"/>
          <w:szCs w:val="22"/>
        </w:rPr>
        <w:br/>
      </w:r>
    </w:p>
    <w:p w:rsidR="00E43975" w:rsidRDefault="00E43975" w:rsidP="00E43975">
      <w:pPr>
        <w:ind w:left="0"/>
        <w:rPr>
          <w:b/>
          <w:sz w:val="16"/>
          <w:szCs w:val="16"/>
        </w:rPr>
      </w:pPr>
    </w:p>
    <w:p w:rsidR="00E43975" w:rsidRDefault="00016A89" w:rsidP="00E43975">
      <w:pPr>
        <w:ind w:left="0"/>
        <w:rPr>
          <w:b/>
          <w:sz w:val="16"/>
          <w:szCs w:val="16"/>
        </w:rPr>
      </w:pPr>
      <w:r>
        <w:rPr>
          <w:b/>
          <w:noProof/>
          <w:sz w:val="16"/>
          <w:szCs w:val="16"/>
        </w:rPr>
        <mc:AlternateContent>
          <mc:Choice Requires="wps">
            <w:drawing>
              <wp:anchor distT="0" distB="0" distL="114300" distR="114300" simplePos="0" relativeHeight="251659264" behindDoc="0" locked="0" layoutInCell="1" allowOverlap="1" wp14:anchorId="3D02F576" wp14:editId="358F7F5E">
                <wp:simplePos x="0" y="0"/>
                <wp:positionH relativeFrom="column">
                  <wp:posOffset>2158365</wp:posOffset>
                </wp:positionH>
                <wp:positionV relativeFrom="paragraph">
                  <wp:posOffset>41275</wp:posOffset>
                </wp:positionV>
                <wp:extent cx="2543810" cy="1320800"/>
                <wp:effectExtent l="0" t="0" r="8890" b="0"/>
                <wp:wrapNone/>
                <wp:docPr id="8" name="Textfeld 8"/>
                <wp:cNvGraphicFramePr/>
                <a:graphic xmlns:a="http://schemas.openxmlformats.org/drawingml/2006/main">
                  <a:graphicData uri="http://schemas.microsoft.com/office/word/2010/wordprocessingShape">
                    <wps:wsp>
                      <wps:cNvSpPr txBox="1"/>
                      <wps:spPr>
                        <a:xfrm>
                          <a:off x="0" y="0"/>
                          <a:ext cx="2543810" cy="132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6A89" w:rsidRDefault="00016A89" w:rsidP="00016A89">
                            <w:pPr>
                              <w:ind w:left="0"/>
                              <w:rPr>
                                <w:szCs w:val="18"/>
                              </w:rPr>
                            </w:pPr>
                            <w:r w:rsidRPr="00016A89">
                              <w:rPr>
                                <w:b/>
                                <w:i/>
                                <w:szCs w:val="18"/>
                              </w:rPr>
                              <w:t>Bildunterschrift</w:t>
                            </w:r>
                            <w:r w:rsidRPr="00016A89">
                              <w:rPr>
                                <w:szCs w:val="18"/>
                              </w:rPr>
                              <w:t xml:space="preserve">: Neuer Chief Innovation Officer bei Evonik: Dr. Peter Nagler übergibt symbolisch eine Zelle - als Zeichen für Forschung, Entwicklung und Wachstum - an seinen Nachfolger </w:t>
                            </w:r>
                            <w:r w:rsidRPr="00016A89">
                              <w:rPr>
                                <w:szCs w:val="18"/>
                              </w:rPr>
                              <w:br/>
                              <w:t xml:space="preserve">Dr. Ulrich </w:t>
                            </w:r>
                            <w:proofErr w:type="spellStart"/>
                            <w:r w:rsidRPr="00016A89">
                              <w:rPr>
                                <w:szCs w:val="18"/>
                              </w:rPr>
                              <w:t>Küsthardt</w:t>
                            </w:r>
                            <w:proofErr w:type="spellEnd"/>
                          </w:p>
                          <w:p w:rsidR="00016A89" w:rsidRPr="00016A89" w:rsidRDefault="00016A89" w:rsidP="00016A89">
                            <w:pPr>
                              <w:ind w:left="0"/>
                              <w:rPr>
                                <w:szCs w:val="18"/>
                              </w:rPr>
                            </w:pPr>
                            <w:r>
                              <w:rPr>
                                <w:szCs w:val="18"/>
                              </w:rPr>
                              <w:t>(Foto: Evonik Industries AG)</w:t>
                            </w:r>
                          </w:p>
                          <w:p w:rsidR="00016A89" w:rsidRDefault="00016A8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8" o:spid="_x0000_s1026" type="#_x0000_t202" style="position:absolute;margin-left:169.95pt;margin-top:3.25pt;width:200.3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" fillcolor="white [3201]" stroked="f" strokeweight=".5pt">
                <v:textbox>
                  <w:txbxContent>
                    <w:p w:rsidR="00016A89" w:rsidRDefault="00016A89" w:rsidP="00016A89">
                      <w:pPr>
                        <w:ind w:left="0"/>
                        <w:rPr>
                          <w:szCs w:val="18"/>
                        </w:rPr>
                      </w:pPr>
                      <w:r w:rsidRPr="00016A89">
                        <w:rPr>
                          <w:b/>
                          <w:i/>
                          <w:szCs w:val="18"/>
                        </w:rPr>
                        <w:t>Bildunterschrift</w:t>
                      </w:r>
                      <w:r w:rsidRPr="00016A89">
                        <w:rPr>
                          <w:szCs w:val="18"/>
                        </w:rPr>
                        <w:t xml:space="preserve">: Neuer Chief Innovation Officer bei Evonik: Dr. Peter Nagler übergibt symbolisch eine Zelle - als Zeichen für Forschung, Entwicklung und Wachstum - an seinen Nachfolger </w:t>
                      </w:r>
                      <w:r w:rsidRPr="00016A89">
                        <w:rPr>
                          <w:szCs w:val="18"/>
                        </w:rPr>
                        <w:br/>
                        <w:t xml:space="preserve">Dr. Ulrich </w:t>
                      </w:r>
                      <w:proofErr w:type="spellStart"/>
                      <w:r w:rsidRPr="00016A89">
                        <w:rPr>
                          <w:szCs w:val="18"/>
                        </w:rPr>
                        <w:t>Küsthardt</w:t>
                      </w:r>
                      <w:proofErr w:type="spellEnd"/>
                    </w:p>
                    <w:p w:rsidR="00016A89" w:rsidRPr="00016A89" w:rsidRDefault="00016A89" w:rsidP="00016A89">
                      <w:pPr>
                        <w:ind w:left="0"/>
                        <w:rPr>
                          <w:szCs w:val="18"/>
                        </w:rPr>
                      </w:pPr>
                      <w:r>
                        <w:rPr>
                          <w:szCs w:val="18"/>
                        </w:rPr>
                        <w:t>(Foto: Evonik Industries AG)</w:t>
                      </w:r>
                    </w:p>
                    <w:p w:rsidR="00016A89" w:rsidRDefault="00016A89">
                      <w:pPr>
                        <w:ind w:left="0"/>
                      </w:pPr>
                    </w:p>
                  </w:txbxContent>
                </v:textbox>
              </v:shape>
            </w:pict>
          </mc:Fallback>
        </mc:AlternateContent>
      </w:r>
    </w:p>
    <w:p w:rsidR="00016A89" w:rsidRDefault="00016A89" w:rsidP="00E43975">
      <w:pPr>
        <w:ind w:left="0"/>
        <w:rPr>
          <w:b/>
          <w:sz w:val="16"/>
          <w:szCs w:val="16"/>
        </w:rPr>
      </w:pPr>
    </w:p>
    <w:p w:rsidR="00016A89" w:rsidRDefault="00016A89" w:rsidP="00E43975">
      <w:pPr>
        <w:ind w:left="0"/>
        <w:rPr>
          <w:b/>
          <w:sz w:val="16"/>
          <w:szCs w:val="16"/>
        </w:rPr>
      </w:pPr>
    </w:p>
    <w:p w:rsidR="00016A89" w:rsidRDefault="00016A89" w:rsidP="00E43975">
      <w:pPr>
        <w:ind w:left="0"/>
        <w:rPr>
          <w:b/>
          <w:sz w:val="16"/>
          <w:szCs w:val="16"/>
        </w:rPr>
      </w:pPr>
    </w:p>
    <w:p w:rsidR="00016A89" w:rsidRDefault="00016A89" w:rsidP="00E43975">
      <w:pPr>
        <w:ind w:left="0"/>
        <w:rPr>
          <w:b/>
          <w:sz w:val="16"/>
          <w:szCs w:val="16"/>
        </w:rPr>
      </w:pPr>
    </w:p>
    <w:p w:rsidR="00016A89" w:rsidRDefault="00016A89" w:rsidP="00E43975">
      <w:pPr>
        <w:ind w:left="0"/>
        <w:rPr>
          <w:b/>
          <w:sz w:val="16"/>
          <w:szCs w:val="16"/>
        </w:rPr>
      </w:pPr>
    </w:p>
    <w:p w:rsidR="00016A89" w:rsidRDefault="00016A89" w:rsidP="00E43975">
      <w:pPr>
        <w:ind w:left="0"/>
        <w:rPr>
          <w:b/>
          <w:sz w:val="16"/>
          <w:szCs w:val="16"/>
        </w:rPr>
      </w:pPr>
    </w:p>
    <w:p w:rsidR="00016A89" w:rsidRDefault="00016A89" w:rsidP="00E43975">
      <w:pPr>
        <w:ind w:left="0"/>
        <w:rPr>
          <w:b/>
          <w:sz w:val="16"/>
          <w:szCs w:val="16"/>
        </w:rPr>
      </w:pPr>
    </w:p>
    <w:p w:rsidR="0003457D" w:rsidRPr="00944B94" w:rsidRDefault="00016A89" w:rsidP="0003457D">
      <w:pPr>
        <w:autoSpaceDE w:val="0"/>
        <w:autoSpaceDN w:val="0"/>
        <w:adjustRightInd w:val="0"/>
        <w:spacing w:line="240" w:lineRule="auto"/>
        <w:ind w:left="0" w:right="0"/>
        <w:rPr>
          <w:i/>
          <w:sz w:val="22"/>
          <w:szCs w:val="22"/>
        </w:rPr>
      </w:pPr>
      <w:r>
        <w:rPr>
          <w:b/>
          <w:noProof/>
          <w:sz w:val="16"/>
          <w:szCs w:val="16"/>
        </w:rPr>
        <w:lastRenderedPageBreak/>
        <mc:AlternateContent>
          <mc:Choice Requires="wps">
            <w:drawing>
              <wp:anchor distT="0" distB="0" distL="114300" distR="114300" simplePos="0" relativeHeight="251662336" behindDoc="0" locked="0" layoutInCell="1" allowOverlap="1" wp14:anchorId="72F203AA" wp14:editId="4983832C">
                <wp:simplePos x="0" y="0"/>
                <wp:positionH relativeFrom="column">
                  <wp:posOffset>2158365</wp:posOffset>
                </wp:positionH>
                <wp:positionV relativeFrom="paragraph">
                  <wp:posOffset>-414020</wp:posOffset>
                </wp:positionV>
                <wp:extent cx="2543810" cy="1333500"/>
                <wp:effectExtent l="0" t="0" r="8890" b="0"/>
                <wp:wrapNone/>
                <wp:docPr id="10" name="Textfeld 10"/>
                <wp:cNvGraphicFramePr/>
                <a:graphic xmlns:a="http://schemas.openxmlformats.org/drawingml/2006/main">
                  <a:graphicData uri="http://schemas.microsoft.com/office/word/2010/wordprocessingShape">
                    <wps:wsp>
                      <wps:cNvSpPr txBox="1"/>
                      <wps:spPr>
                        <a:xfrm>
                          <a:off x="0" y="0"/>
                          <a:ext cx="2543810" cy="1333500"/>
                        </a:xfrm>
                        <a:prstGeom prst="rect">
                          <a:avLst/>
                        </a:prstGeom>
                        <a:solidFill>
                          <a:sysClr val="window" lastClr="FFFFFF"/>
                        </a:solidFill>
                        <a:ln w="6350">
                          <a:noFill/>
                        </a:ln>
                        <a:effectLst/>
                      </wps:spPr>
                      <wps:txbx>
                        <w:txbxContent>
                          <w:p w:rsidR="00B45ED7" w:rsidRDefault="00B45ED7" w:rsidP="00016A89">
                            <w:pPr>
                              <w:ind w:left="0"/>
                              <w:rPr>
                                <w:b/>
                                <w:i/>
                                <w:szCs w:val="18"/>
                              </w:rPr>
                            </w:pPr>
                          </w:p>
                          <w:p w:rsidR="00B45ED7" w:rsidRDefault="00016A89" w:rsidP="00016A89">
                            <w:pPr>
                              <w:ind w:left="0"/>
                              <w:rPr>
                                <w:b/>
                                <w:i/>
                                <w:szCs w:val="18"/>
                              </w:rPr>
                            </w:pPr>
                            <w:r>
                              <w:rPr>
                                <w:b/>
                                <w:i/>
                                <w:szCs w:val="18"/>
                              </w:rPr>
                              <w:br/>
                            </w:r>
                            <w:r>
                              <w:rPr>
                                <w:b/>
                                <w:i/>
                                <w:szCs w:val="18"/>
                              </w:rPr>
                              <w:br/>
                            </w:r>
                          </w:p>
                          <w:p w:rsidR="00016A89" w:rsidRDefault="00016A89" w:rsidP="00016A89">
                            <w:pPr>
                              <w:ind w:left="0"/>
                            </w:pPr>
                            <w:r w:rsidRPr="00016A89">
                              <w:rPr>
                                <w:b/>
                                <w:i/>
                                <w:szCs w:val="18"/>
                              </w:rPr>
                              <w:t>Bildunterschrift</w:t>
                            </w:r>
                            <w:r w:rsidRPr="00016A89">
                              <w:rPr>
                                <w:szCs w:val="18"/>
                              </w:rPr>
                              <w:t xml:space="preserve">: </w:t>
                            </w:r>
                            <w:r>
                              <w:rPr>
                                <w:szCs w:val="18"/>
                              </w:rPr>
                              <w:br/>
                              <w:t xml:space="preserve">Dr. Ulrich </w:t>
                            </w:r>
                            <w:proofErr w:type="spellStart"/>
                            <w:r>
                              <w:rPr>
                                <w:szCs w:val="18"/>
                              </w:rPr>
                              <w:t>Küsthardt</w:t>
                            </w:r>
                            <w:proofErr w:type="spellEnd"/>
                            <w:r>
                              <w:rPr>
                                <w:szCs w:val="18"/>
                              </w:rPr>
                              <w:t xml:space="preserve">, neuer </w:t>
                            </w:r>
                            <w:r w:rsidRPr="00016A89">
                              <w:rPr>
                                <w:szCs w:val="18"/>
                              </w:rPr>
                              <w:t>Chief Innovation Officer bei Evonik</w:t>
                            </w:r>
                            <w:r>
                              <w:rPr>
                                <w:szCs w:val="18"/>
                              </w:rPr>
                              <w:t xml:space="preserve"> </w:t>
                            </w:r>
                            <w:r>
                              <w:rPr>
                                <w:szCs w:val="18"/>
                              </w:rPr>
                              <w:br/>
                              <w:t>(Foto: Evonik Industries 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0" o:spid="_x0000_s1027" type="#_x0000_t202" style="position:absolute;margin-left:169.95pt;margin-top:-32.6pt;width:200.3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" fillcolor="window" stroked="f" strokeweight=".5pt">
                <v:textbox>
                  <w:txbxContent>
                    <w:p w:rsidR="00B45ED7" w:rsidRDefault="00B45ED7" w:rsidP="00016A89">
                      <w:pPr>
                        <w:ind w:left="0"/>
                        <w:rPr>
                          <w:b/>
                          <w:i/>
                          <w:szCs w:val="18"/>
                        </w:rPr>
                      </w:pPr>
                    </w:p>
                    <w:p w:rsidR="00B45ED7" w:rsidRDefault="00016A89" w:rsidP="00016A89">
                      <w:pPr>
                        <w:ind w:left="0"/>
                        <w:rPr>
                          <w:b/>
                          <w:i/>
                          <w:szCs w:val="18"/>
                        </w:rPr>
                      </w:pPr>
                      <w:r>
                        <w:rPr>
                          <w:b/>
                          <w:i/>
                          <w:szCs w:val="18"/>
                        </w:rPr>
                        <w:br/>
                      </w:r>
                      <w:r>
                        <w:rPr>
                          <w:b/>
                          <w:i/>
                          <w:szCs w:val="18"/>
                        </w:rPr>
                        <w:br/>
                      </w:r>
                    </w:p>
                    <w:p w:rsidR="00016A89" w:rsidRDefault="00016A89" w:rsidP="00016A89">
                      <w:pPr>
                        <w:ind w:left="0"/>
                      </w:pPr>
                      <w:r w:rsidRPr="00016A89">
                        <w:rPr>
                          <w:b/>
                          <w:i/>
                          <w:szCs w:val="18"/>
                        </w:rPr>
                        <w:t>Bildunterschrift</w:t>
                      </w:r>
                      <w:r w:rsidRPr="00016A89">
                        <w:rPr>
                          <w:szCs w:val="18"/>
                        </w:rPr>
                        <w:t xml:space="preserve">: </w:t>
                      </w:r>
                      <w:r>
                        <w:rPr>
                          <w:szCs w:val="18"/>
                        </w:rPr>
                        <w:br/>
                        <w:t xml:space="preserve">Dr. Ulrich </w:t>
                      </w:r>
                      <w:proofErr w:type="spellStart"/>
                      <w:r>
                        <w:rPr>
                          <w:szCs w:val="18"/>
                        </w:rPr>
                        <w:t>Küsthardt</w:t>
                      </w:r>
                      <w:proofErr w:type="spellEnd"/>
                      <w:r>
                        <w:rPr>
                          <w:szCs w:val="18"/>
                        </w:rPr>
                        <w:t xml:space="preserve">, neuer </w:t>
                      </w:r>
                      <w:r w:rsidRPr="00016A89">
                        <w:rPr>
                          <w:szCs w:val="18"/>
                        </w:rPr>
                        <w:t>Chief Innovation Officer bei Evonik</w:t>
                      </w:r>
                      <w:r>
                        <w:rPr>
                          <w:szCs w:val="18"/>
                        </w:rPr>
                        <w:t xml:space="preserve"> </w:t>
                      </w:r>
                      <w:r>
                        <w:rPr>
                          <w:szCs w:val="18"/>
                        </w:rPr>
                        <w:br/>
                      </w:r>
                      <w:r>
                        <w:rPr>
                          <w:szCs w:val="18"/>
                        </w:rPr>
                        <w:t>(Foto: Evonik Industries AG)</w:t>
                      </w:r>
                    </w:p>
                  </w:txbxContent>
                </v:textbox>
              </v:shape>
            </w:pict>
          </mc:Fallback>
        </mc:AlternateContent>
      </w:r>
    </w:p>
    <w:p w:rsidR="00564954" w:rsidRDefault="00564954">
      <w:pPr>
        <w:spacing w:line="300" w:lineRule="exact"/>
        <w:ind w:left="0"/>
        <w:rPr>
          <w:sz w:val="22"/>
          <w:szCs w:val="22"/>
        </w:rPr>
      </w:pPr>
    </w:p>
    <w:p w:rsidR="00016A89" w:rsidRDefault="00016A89">
      <w:pPr>
        <w:spacing w:line="300" w:lineRule="exact"/>
        <w:ind w:left="0"/>
        <w:rPr>
          <w:noProof/>
          <w:sz w:val="22"/>
          <w:szCs w:val="22"/>
        </w:rPr>
      </w:pPr>
    </w:p>
    <w:p w:rsidR="00016A89" w:rsidRDefault="00016A89">
      <w:pPr>
        <w:spacing w:line="300" w:lineRule="exact"/>
        <w:ind w:left="0"/>
        <w:rPr>
          <w:noProof/>
          <w:sz w:val="22"/>
          <w:szCs w:val="22"/>
        </w:rPr>
      </w:pPr>
    </w:p>
    <w:p w:rsidR="00564954" w:rsidRDefault="00016A89">
      <w:pPr>
        <w:spacing w:line="300" w:lineRule="exact"/>
        <w:ind w:left="0"/>
        <w:rPr>
          <w:sz w:val="22"/>
          <w:szCs w:val="22"/>
        </w:rPr>
      </w:pPr>
      <w:r>
        <w:rPr>
          <w:noProof/>
          <w:sz w:val="22"/>
          <w:szCs w:val="22"/>
        </w:rPr>
        <w:drawing>
          <wp:anchor distT="0" distB="0" distL="114300" distR="114300" simplePos="0" relativeHeight="251660288" behindDoc="0" locked="0" layoutInCell="1" allowOverlap="1" wp14:anchorId="06C7438F" wp14:editId="257775E1">
            <wp:simplePos x="0" y="0"/>
            <wp:positionH relativeFrom="column">
              <wp:posOffset>-635</wp:posOffset>
            </wp:positionH>
            <wp:positionV relativeFrom="paragraph">
              <wp:posOffset>-1377950</wp:posOffset>
            </wp:positionV>
            <wp:extent cx="2102400" cy="1540800"/>
            <wp:effectExtent l="0" t="0" r="0" b="254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Ulrich Küsthard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2400" cy="1540800"/>
                    </a:xfrm>
                    <a:prstGeom prst="rect">
                      <a:avLst/>
                    </a:prstGeom>
                  </pic:spPr>
                </pic:pic>
              </a:graphicData>
            </a:graphic>
            <wp14:sizeRelH relativeFrom="page">
              <wp14:pctWidth>0</wp14:pctWidth>
            </wp14:sizeRelH>
            <wp14:sizeRelV relativeFrom="page">
              <wp14:pctHeight>0</wp14:pctHeight>
            </wp14:sizeRelV>
          </wp:anchor>
        </w:drawing>
      </w:r>
    </w:p>
    <w:p w:rsidR="00016A89" w:rsidRDefault="00016A89">
      <w:pPr>
        <w:autoSpaceDE w:val="0"/>
        <w:autoSpaceDN w:val="0"/>
        <w:adjustRightInd w:val="0"/>
        <w:spacing w:line="220" w:lineRule="exact"/>
        <w:ind w:left="0" w:right="0"/>
        <w:rPr>
          <w:rFonts w:cs="Lucida Sans Unicode"/>
          <w:b/>
          <w:bCs/>
          <w:position w:val="0"/>
          <w:szCs w:val="18"/>
        </w:rPr>
      </w:pPr>
    </w:p>
    <w:p w:rsidR="00016A89" w:rsidRDefault="00016A89">
      <w:pPr>
        <w:autoSpaceDE w:val="0"/>
        <w:autoSpaceDN w:val="0"/>
        <w:adjustRightInd w:val="0"/>
        <w:spacing w:line="220" w:lineRule="exact"/>
        <w:ind w:left="0" w:right="0"/>
        <w:rPr>
          <w:rFonts w:cs="Lucida Sans Unicode"/>
          <w:b/>
          <w:bCs/>
          <w:position w:val="0"/>
          <w:szCs w:val="18"/>
        </w:rPr>
      </w:pPr>
    </w:p>
    <w:p w:rsidR="00016A89" w:rsidRDefault="00016A89">
      <w:pPr>
        <w:autoSpaceDE w:val="0"/>
        <w:autoSpaceDN w:val="0"/>
        <w:adjustRightInd w:val="0"/>
        <w:spacing w:line="220" w:lineRule="exact"/>
        <w:ind w:left="0" w:right="0"/>
        <w:rPr>
          <w:rFonts w:cs="Lucida Sans Unicode"/>
          <w:b/>
          <w:bCs/>
          <w:position w:val="0"/>
          <w:szCs w:val="18"/>
        </w:rPr>
      </w:pPr>
    </w:p>
    <w:p w:rsidR="00016A89" w:rsidRDefault="00016A89">
      <w:pPr>
        <w:autoSpaceDE w:val="0"/>
        <w:autoSpaceDN w:val="0"/>
        <w:adjustRightInd w:val="0"/>
        <w:spacing w:line="220" w:lineRule="exact"/>
        <w:ind w:left="0" w:right="0"/>
        <w:rPr>
          <w:rFonts w:cs="Lucida Sans Unicode"/>
          <w:b/>
          <w:bCs/>
          <w:position w:val="0"/>
          <w:szCs w:val="18"/>
        </w:rPr>
      </w:pPr>
    </w:p>
    <w:p w:rsidR="00016A89" w:rsidRDefault="00016A89">
      <w:pPr>
        <w:autoSpaceDE w:val="0"/>
        <w:autoSpaceDN w:val="0"/>
        <w:adjustRightInd w:val="0"/>
        <w:spacing w:line="220" w:lineRule="exact"/>
        <w:ind w:left="0" w:right="0"/>
        <w:rPr>
          <w:rFonts w:cs="Lucida Sans Unicode"/>
          <w:b/>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0D7307">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7D" w:rsidRDefault="0003457D">
      <w:r>
        <w:separator/>
      </w:r>
    </w:p>
    <w:p w:rsidR="0003457D" w:rsidRDefault="0003457D"/>
  </w:endnote>
  <w:endnote w:type="continuationSeparator" w:id="0">
    <w:p w:rsidR="0003457D" w:rsidRDefault="0003457D">
      <w:r>
        <w:continuationSeparator/>
      </w:r>
    </w:p>
    <w:p w:rsidR="0003457D" w:rsidRDefault="00034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6BA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6BA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6BA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6BAA">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7D" w:rsidRDefault="0003457D">
      <w:r>
        <w:separator/>
      </w:r>
    </w:p>
    <w:p w:rsidR="0003457D" w:rsidRDefault="0003457D"/>
  </w:footnote>
  <w:footnote w:type="continuationSeparator" w:id="0">
    <w:p w:rsidR="0003457D" w:rsidRDefault="0003457D">
      <w:r>
        <w:continuationSeparator/>
      </w:r>
    </w:p>
    <w:p w:rsidR="0003457D" w:rsidRDefault="000345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r:pict="rId6"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6" r:pict="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7D"/>
    <w:rsid w:val="00016A89"/>
    <w:rsid w:val="0003457D"/>
    <w:rsid w:val="00044B5E"/>
    <w:rsid w:val="000D7307"/>
    <w:rsid w:val="00183CFF"/>
    <w:rsid w:val="00196BAA"/>
    <w:rsid w:val="002F312E"/>
    <w:rsid w:val="00334DE3"/>
    <w:rsid w:val="00500137"/>
    <w:rsid w:val="00541076"/>
    <w:rsid w:val="00564954"/>
    <w:rsid w:val="005D7157"/>
    <w:rsid w:val="009D5A50"/>
    <w:rsid w:val="00A071F3"/>
    <w:rsid w:val="00A823E6"/>
    <w:rsid w:val="00B14022"/>
    <w:rsid w:val="00B45ED7"/>
    <w:rsid w:val="00CB2E66"/>
    <w:rsid w:val="00CF4380"/>
    <w:rsid w:val="00DE43EF"/>
    <w:rsid w:val="00E439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cz"/><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emf"/><Relationship Id="rId5" Type="http://schemas.openxmlformats.org/officeDocument/2006/relationships/image" Target="media/image7.pcz"/><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D6088613.dotm</Template>
  <TotalTime>0</TotalTime>
  <Pages>2</Pages>
  <Words>443</Words>
  <Characters>3453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6</cp:revision>
  <cp:lastPrinted>2015-01-09T06:50:00Z</cp:lastPrinted>
  <dcterms:created xsi:type="dcterms:W3CDTF">2015-01-08T11:02:00Z</dcterms:created>
  <dcterms:modified xsi:type="dcterms:W3CDTF">2015-01-09T06:51:00Z</dcterms:modified>
</cp:coreProperties>
</file>