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4E6D98" w:rsidP="00697C4B">
            <w:pPr>
              <w:pStyle w:val="E-Datum"/>
              <w:framePr w:wrap="auto" w:vAnchor="margin" w:hAnchor="text" w:xAlign="left" w:yAlign="inline"/>
              <w:suppressOverlap w:val="0"/>
            </w:pPr>
            <w:r>
              <w:t>23</w:t>
            </w:r>
            <w:r w:rsidR="00697C4B">
              <w:t>. März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r>
            <w:r w:rsidR="00FD25CD">
              <w:t xml:space="preserve">Silke </w:t>
            </w:r>
            <w:proofErr w:type="spellStart"/>
            <w:r w:rsidR="00FD25CD">
              <w:t>Linneweber</w:t>
            </w:r>
            <w:proofErr w:type="spellEnd"/>
          </w:p>
          <w:p w:rsidR="00564954" w:rsidRDefault="00B14022">
            <w:pPr>
              <w:pStyle w:val="M8"/>
              <w:framePr w:wrap="auto" w:vAnchor="margin" w:hAnchor="text" w:xAlign="left" w:yAlign="inline"/>
              <w:suppressOverlap w:val="0"/>
            </w:pPr>
            <w:r>
              <w:t xml:space="preserve">Konzernpresse </w:t>
            </w:r>
          </w:p>
          <w:p w:rsidR="00564954" w:rsidRDefault="00FD25CD">
            <w:pPr>
              <w:pStyle w:val="M9"/>
              <w:framePr w:wrap="auto" w:vAnchor="margin" w:hAnchor="text" w:xAlign="left" w:yAlign="inline"/>
              <w:suppressOverlap w:val="0"/>
            </w:pPr>
            <w:r>
              <w:t>Telefon +49</w:t>
            </w:r>
            <w:r>
              <w:tab/>
              <w:t>201 177-3389</w:t>
            </w:r>
          </w:p>
          <w:p w:rsidR="00564954" w:rsidRDefault="00FD25CD">
            <w:pPr>
              <w:pStyle w:val="M10"/>
              <w:framePr w:wrap="auto" w:vAnchor="margin" w:hAnchor="text" w:xAlign="left" w:yAlign="inline"/>
              <w:suppressOverlap w:val="0"/>
            </w:pPr>
            <w:r>
              <w:t>Telefax +49</w:t>
            </w:r>
            <w:r>
              <w:tab/>
              <w:t>201 177-3030</w:t>
            </w:r>
          </w:p>
          <w:p w:rsidR="00564954" w:rsidRDefault="00FD25CD">
            <w:pPr>
              <w:pStyle w:val="M10"/>
              <w:framePr w:wrap="auto" w:vAnchor="margin" w:hAnchor="text" w:xAlign="left" w:yAlign="inline"/>
              <w:suppressOverlap w:val="0"/>
            </w:pPr>
            <w:r>
              <w:t>silke.linneweber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697C4B">
            <w:pPr>
              <w:pStyle w:val="M1"/>
              <w:framePr w:wrap="auto" w:vAnchor="margin" w:hAnchor="text" w:xAlign="left" w:yAlign="inline"/>
              <w:suppressOverlap w:val="0"/>
            </w:pPr>
            <w:r>
              <w:br/>
            </w:r>
            <w:r>
              <w:br/>
              <w:t>Ansprechpartner Fach</w:t>
            </w:r>
            <w:r w:rsidR="00B14022">
              <w:t>presse</w:t>
            </w:r>
          </w:p>
          <w:p w:rsidR="00564954" w:rsidRDefault="00697C4B">
            <w:pPr>
              <w:pStyle w:val="M7"/>
              <w:framePr w:wrap="auto" w:vAnchor="margin" w:hAnchor="text" w:xAlign="left" w:yAlign="inline"/>
              <w:suppressOverlap w:val="0"/>
            </w:pPr>
            <w:r>
              <w:t>Christian Fürstenau</w:t>
            </w:r>
          </w:p>
          <w:p w:rsidR="00564954" w:rsidRDefault="00697C4B">
            <w:pPr>
              <w:pStyle w:val="M8"/>
              <w:framePr w:wrap="auto" w:vAnchor="margin" w:hAnchor="text" w:xAlign="left" w:yAlign="inline"/>
              <w:suppressOverlap w:val="0"/>
            </w:pPr>
            <w:r>
              <w:t xml:space="preserve">Global Marketing Communications Manager – </w:t>
            </w:r>
            <w:proofErr w:type="spellStart"/>
            <w:r>
              <w:t>Comfort</w:t>
            </w:r>
            <w:proofErr w:type="spellEnd"/>
            <w:r>
              <w:t xml:space="preserve"> &amp; </w:t>
            </w:r>
            <w:proofErr w:type="spellStart"/>
            <w:r>
              <w:t>Insulation</w:t>
            </w:r>
            <w:proofErr w:type="spellEnd"/>
            <w:r w:rsidR="00B14022">
              <w:t xml:space="preserve"> </w:t>
            </w:r>
          </w:p>
          <w:p w:rsidR="00564954" w:rsidRDefault="00697C4B">
            <w:pPr>
              <w:pStyle w:val="M9"/>
              <w:framePr w:wrap="auto" w:vAnchor="margin" w:hAnchor="text" w:xAlign="left" w:yAlign="inline"/>
              <w:suppressOverlap w:val="0"/>
            </w:pPr>
            <w:r>
              <w:t>Telefon +49 201 173-2019</w:t>
            </w:r>
            <w:r w:rsidR="00B14022">
              <w:tab/>
              <w:t xml:space="preserve"> </w:t>
            </w:r>
          </w:p>
          <w:p w:rsidR="00564954" w:rsidRDefault="00697C4B">
            <w:pPr>
              <w:pStyle w:val="M10"/>
              <w:framePr w:wrap="auto" w:vAnchor="margin" w:hAnchor="text" w:xAlign="left" w:yAlign="inline"/>
              <w:suppressOverlap w:val="0"/>
            </w:pPr>
            <w:r>
              <w:t>Telefax +49</w:t>
            </w:r>
            <w:r>
              <w:tab/>
              <w:t>201 173-712019</w:t>
            </w:r>
            <w:r w:rsidR="00B14022">
              <w:tab/>
            </w:r>
          </w:p>
          <w:p w:rsidR="00564954" w:rsidRDefault="00697C4B">
            <w:pPr>
              <w:pStyle w:val="M10"/>
              <w:framePr w:wrap="auto" w:vAnchor="margin" w:hAnchor="text" w:xAlign="left" w:yAlign="inline"/>
              <w:suppressOverlap w:val="0"/>
            </w:pPr>
            <w:r>
              <w:t>christian.fuerstenau</w:t>
            </w:r>
            <w:r w:rsidR="00B14022">
              <w:t>@evonik.com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427DC">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427DC">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8427DC">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8427D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427D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427DC">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427D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427D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427DC">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8427DC">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8427D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8427DC">
              <w:rPr>
                <w:noProof/>
              </w:rPr>
              <w:t>Vorsitzender</w:t>
            </w:r>
            <w:r>
              <w:fldChar w:fldCharType="end"/>
            </w:r>
          </w:p>
          <w:p w:rsidR="002F2E33" w:rsidRDefault="002F2E33">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8427DC">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8427D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427DC">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8427DC">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8427D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427DC">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8427D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8427DC">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732429" w:rsidRPr="00752534" w:rsidRDefault="00732429" w:rsidP="00732429">
      <w:pPr>
        <w:spacing w:line="300" w:lineRule="exact"/>
        <w:ind w:left="0"/>
        <w:rPr>
          <w:b/>
          <w:bCs/>
          <w:sz w:val="24"/>
        </w:rPr>
      </w:pPr>
      <w:bookmarkStart w:id="0" w:name="_GoBack"/>
      <w:r>
        <w:rPr>
          <w:b/>
          <w:bCs/>
          <w:sz w:val="24"/>
        </w:rPr>
        <w:lastRenderedPageBreak/>
        <w:t>Evonik baut Silikone-Plattform in Deutschland und China aus</w:t>
      </w:r>
    </w:p>
    <w:bookmarkEnd w:id="0"/>
    <w:p w:rsidR="00732429" w:rsidRPr="00752534" w:rsidRDefault="00732429" w:rsidP="00732429">
      <w:pPr>
        <w:spacing w:line="300" w:lineRule="atLeast"/>
        <w:ind w:left="0" w:right="0"/>
        <w:rPr>
          <w:rFonts w:cs="Lucida Sans Unicode"/>
          <w:sz w:val="20"/>
          <w:szCs w:val="20"/>
        </w:rPr>
      </w:pPr>
    </w:p>
    <w:p w:rsidR="00732429" w:rsidRPr="00DE2F09" w:rsidRDefault="00732429" w:rsidP="00732429">
      <w:pPr>
        <w:numPr>
          <w:ilvl w:val="0"/>
          <w:numId w:val="14"/>
        </w:numPr>
        <w:tabs>
          <w:tab w:val="clear" w:pos="1425"/>
          <w:tab w:val="num" w:pos="340"/>
        </w:tabs>
        <w:spacing w:line="300" w:lineRule="exact"/>
        <w:ind w:left="340" w:hanging="340"/>
        <w:rPr>
          <w:rFonts w:cs="Lucida Sans Unicode"/>
          <w:position w:val="0"/>
          <w:sz w:val="24"/>
        </w:rPr>
      </w:pPr>
      <w:r w:rsidRPr="00DE2F09">
        <w:rPr>
          <w:rFonts w:cs="Lucida Sans Unicode"/>
          <w:position w:val="0"/>
          <w:sz w:val="24"/>
        </w:rPr>
        <w:t xml:space="preserve">Erweiterte Produktionsanlage in Essen </w:t>
      </w:r>
      <w:r>
        <w:rPr>
          <w:rFonts w:cs="Lucida Sans Unicode"/>
          <w:position w:val="0"/>
          <w:sz w:val="24"/>
        </w:rPr>
        <w:t xml:space="preserve">geht </w:t>
      </w:r>
      <w:r w:rsidRPr="00DE2F09">
        <w:rPr>
          <w:rFonts w:cs="Lucida Sans Unicode"/>
          <w:position w:val="0"/>
          <w:sz w:val="24"/>
        </w:rPr>
        <w:t>in Betrieb</w:t>
      </w:r>
    </w:p>
    <w:p w:rsidR="00732429" w:rsidRPr="00DE2F09" w:rsidRDefault="00732429" w:rsidP="00732429">
      <w:pPr>
        <w:numPr>
          <w:ilvl w:val="0"/>
          <w:numId w:val="14"/>
        </w:numPr>
        <w:tabs>
          <w:tab w:val="clear" w:pos="1425"/>
          <w:tab w:val="num" w:pos="340"/>
        </w:tabs>
        <w:spacing w:line="300" w:lineRule="exact"/>
        <w:ind w:left="340" w:hanging="340"/>
        <w:rPr>
          <w:rFonts w:cs="Lucida Sans Unicode"/>
          <w:position w:val="0"/>
          <w:sz w:val="24"/>
        </w:rPr>
      </w:pPr>
      <w:r w:rsidRPr="00DE2F09">
        <w:rPr>
          <w:rFonts w:cs="Lucida Sans Unicode"/>
          <w:position w:val="0"/>
          <w:sz w:val="24"/>
        </w:rPr>
        <w:t xml:space="preserve">Aus- und Neubau von Produktionskapazitäten in Deutschland und China </w:t>
      </w:r>
    </w:p>
    <w:p w:rsidR="00732429" w:rsidRPr="00DE2F09" w:rsidRDefault="00732429" w:rsidP="00732429">
      <w:pPr>
        <w:numPr>
          <w:ilvl w:val="0"/>
          <w:numId w:val="14"/>
        </w:numPr>
        <w:tabs>
          <w:tab w:val="clear" w:pos="1425"/>
          <w:tab w:val="num" w:pos="340"/>
        </w:tabs>
        <w:spacing w:line="300" w:lineRule="exact"/>
        <w:ind w:left="340" w:hanging="340"/>
        <w:rPr>
          <w:rFonts w:cs="Lucida Sans Unicode"/>
          <w:position w:val="0"/>
          <w:sz w:val="24"/>
        </w:rPr>
      </w:pPr>
      <w:r w:rsidRPr="00DE2F09">
        <w:rPr>
          <w:rFonts w:cs="Lucida Sans Unicode"/>
          <w:position w:val="0"/>
          <w:sz w:val="24"/>
        </w:rPr>
        <w:t xml:space="preserve">Nachfrage nach Additiven für die Bau-, Textil-, </w:t>
      </w:r>
      <w:r w:rsidR="00CA7525">
        <w:rPr>
          <w:rFonts w:cs="Lucida Sans Unicode"/>
          <w:position w:val="0"/>
          <w:sz w:val="24"/>
        </w:rPr>
        <w:t>Lacke-, Möbel</w:t>
      </w:r>
      <w:r w:rsidRPr="00DE2F09">
        <w:rPr>
          <w:rFonts w:cs="Lucida Sans Unicode"/>
          <w:position w:val="0"/>
          <w:sz w:val="24"/>
        </w:rPr>
        <w:t xml:space="preserve">- und Haushaltsgeräteindustrie treibt </w:t>
      </w:r>
      <w:r>
        <w:rPr>
          <w:rFonts w:cs="Lucida Sans Unicode"/>
          <w:position w:val="0"/>
          <w:sz w:val="24"/>
        </w:rPr>
        <w:t xml:space="preserve">globales </w:t>
      </w:r>
      <w:r w:rsidRPr="00DE2F09">
        <w:rPr>
          <w:rFonts w:cs="Lucida Sans Unicode"/>
          <w:position w:val="0"/>
          <w:sz w:val="24"/>
        </w:rPr>
        <w:t xml:space="preserve">Marktwachstum bei Spezialsilikonen </w:t>
      </w:r>
    </w:p>
    <w:p w:rsidR="00732429" w:rsidRPr="00DE2F09" w:rsidRDefault="00732429" w:rsidP="00732429">
      <w:pPr>
        <w:spacing w:line="300" w:lineRule="atLeast"/>
        <w:ind w:left="0"/>
        <w:rPr>
          <w:rFonts w:ascii="Arial" w:hAnsi="Arial" w:cs="Arial"/>
          <w:sz w:val="22"/>
          <w:szCs w:val="22"/>
        </w:rPr>
      </w:pPr>
    </w:p>
    <w:p w:rsidR="00732429" w:rsidRPr="00732429" w:rsidRDefault="00732429" w:rsidP="00732429">
      <w:pPr>
        <w:spacing w:line="300" w:lineRule="exact"/>
        <w:ind w:left="0"/>
        <w:rPr>
          <w:sz w:val="22"/>
          <w:szCs w:val="22"/>
        </w:rPr>
      </w:pPr>
      <w:r w:rsidRPr="00732429">
        <w:rPr>
          <w:sz w:val="22"/>
          <w:szCs w:val="22"/>
        </w:rPr>
        <w:t xml:space="preserve">Essen. Evonik stärkt seine integrierte Technologieplattform für Spezialsilikone mit einer globalen Investitionsinitiative. Insgesamt will Evonik dabei einen dreistelligen Millionen-Euro-Betrag investieren und das Produktionsvolumen für Spezialsilikone in den nächsten Jahren stufenweise steigern. „Evonik ist einer der weltweit führenden Hersteller von Spezialsilikonen. Mit unserer Investitionsinitiative wollen wir unsere Position als Technologieführer weiter festigen und zusätzliche Märkte erschließen“, sagt Evonik-Vorstandsmitglied und Chief Operating Officer Patrik </w:t>
      </w:r>
      <w:proofErr w:type="spellStart"/>
      <w:r w:rsidRPr="00732429">
        <w:rPr>
          <w:sz w:val="22"/>
          <w:szCs w:val="22"/>
        </w:rPr>
        <w:t>Wohlhauser</w:t>
      </w:r>
      <w:proofErr w:type="spellEnd"/>
      <w:r w:rsidRPr="00732429">
        <w:rPr>
          <w:sz w:val="22"/>
          <w:szCs w:val="22"/>
        </w:rPr>
        <w:t xml:space="preserve">. </w:t>
      </w:r>
    </w:p>
    <w:p w:rsidR="00732429" w:rsidRPr="00732429" w:rsidRDefault="00732429" w:rsidP="00732429">
      <w:pPr>
        <w:spacing w:line="300" w:lineRule="exact"/>
        <w:ind w:left="0"/>
        <w:rPr>
          <w:sz w:val="22"/>
          <w:szCs w:val="22"/>
        </w:rPr>
      </w:pPr>
    </w:p>
    <w:p w:rsidR="00732429" w:rsidRPr="00732429" w:rsidRDefault="00732429" w:rsidP="00732429">
      <w:pPr>
        <w:spacing w:line="300" w:lineRule="exact"/>
        <w:ind w:left="0"/>
        <w:rPr>
          <w:sz w:val="22"/>
          <w:szCs w:val="22"/>
        </w:rPr>
      </w:pPr>
      <w:r w:rsidRPr="00732429">
        <w:rPr>
          <w:sz w:val="22"/>
          <w:szCs w:val="22"/>
        </w:rPr>
        <w:t xml:space="preserve">In Essen nimmt das Unternehmen derzeit </w:t>
      </w:r>
      <w:r w:rsidR="00D00FE5">
        <w:rPr>
          <w:sz w:val="22"/>
          <w:szCs w:val="22"/>
        </w:rPr>
        <w:t xml:space="preserve">die Erweiterung einer </w:t>
      </w:r>
      <w:r w:rsidRPr="00732429">
        <w:rPr>
          <w:sz w:val="22"/>
          <w:szCs w:val="22"/>
        </w:rPr>
        <w:t>Produktionsanlage zur Herstellung dieser Produkte in Betrieb. Die Investitionssumme für diesen Ausbau liegt im zweistelligen Millionen-Euro-Bereich. Mit dieser Produktionserweiterung in Deutschland begleitet Evonik das Wachstum seiner Kunden im wichtigen europäischen Markt. Im Rahmen der globalen Investitionsinitiative für Spezialsilikone sind weitere Produktionserweiterungen in Essen geplant.</w:t>
      </w:r>
    </w:p>
    <w:p w:rsidR="00732429" w:rsidRPr="00732429" w:rsidRDefault="00732429" w:rsidP="00732429">
      <w:pPr>
        <w:spacing w:line="300" w:lineRule="exact"/>
        <w:ind w:left="0"/>
        <w:rPr>
          <w:sz w:val="22"/>
          <w:szCs w:val="22"/>
        </w:rPr>
      </w:pPr>
    </w:p>
    <w:p w:rsidR="00732429" w:rsidRPr="00732429" w:rsidRDefault="00732429" w:rsidP="00732429">
      <w:pPr>
        <w:spacing w:line="300" w:lineRule="exact"/>
        <w:ind w:left="0"/>
        <w:rPr>
          <w:sz w:val="22"/>
          <w:szCs w:val="22"/>
        </w:rPr>
      </w:pPr>
      <w:r w:rsidRPr="00732429">
        <w:rPr>
          <w:sz w:val="22"/>
          <w:szCs w:val="22"/>
        </w:rPr>
        <w:t>Der Markt für Spezialsilikone ist in den letzten Jahren gewachsen</w:t>
      </w:r>
      <w:r w:rsidR="00A72C46">
        <w:rPr>
          <w:sz w:val="22"/>
          <w:szCs w:val="22"/>
        </w:rPr>
        <w:t>.</w:t>
      </w:r>
      <w:r w:rsidR="00E336FE">
        <w:rPr>
          <w:sz w:val="22"/>
          <w:szCs w:val="22"/>
        </w:rPr>
        <w:t xml:space="preserve"> </w:t>
      </w:r>
      <w:r w:rsidRPr="00732429">
        <w:rPr>
          <w:sz w:val="22"/>
          <w:szCs w:val="22"/>
        </w:rPr>
        <w:t xml:space="preserve">Getrieben wird diese Entwicklung vor allem durch die Bau-, Textil-, </w:t>
      </w:r>
      <w:r w:rsidR="001F49B0">
        <w:rPr>
          <w:sz w:val="22"/>
          <w:szCs w:val="22"/>
        </w:rPr>
        <w:t>Lacke</w:t>
      </w:r>
      <w:r w:rsidRPr="00732429">
        <w:rPr>
          <w:sz w:val="22"/>
          <w:szCs w:val="22"/>
        </w:rPr>
        <w:t>-, Möbel- und Haushaltsgeräteindustrie. Besonders stark stie</w:t>
      </w:r>
      <w:r w:rsidR="00697C4B">
        <w:rPr>
          <w:sz w:val="22"/>
          <w:szCs w:val="22"/>
        </w:rPr>
        <w:t>g</w:t>
      </w:r>
      <w:r w:rsidRPr="00732429">
        <w:rPr>
          <w:sz w:val="22"/>
          <w:szCs w:val="22"/>
        </w:rPr>
        <w:t xml:space="preserve"> die Nachfrage in Asien. Evonik reagiert auf diese Entwicklung, indem das Unternehmen in Schanghai (China) einen neuen Produktionsverbund für Spezialsilikone errichtet</w:t>
      </w:r>
      <w:r w:rsidR="00D00FE5">
        <w:rPr>
          <w:sz w:val="22"/>
          <w:szCs w:val="22"/>
        </w:rPr>
        <w:t>.</w:t>
      </w:r>
    </w:p>
    <w:p w:rsidR="00732429" w:rsidRPr="00732429" w:rsidRDefault="00732429" w:rsidP="00732429">
      <w:pPr>
        <w:spacing w:line="300" w:lineRule="exact"/>
        <w:ind w:left="0"/>
        <w:rPr>
          <w:sz w:val="22"/>
          <w:szCs w:val="22"/>
        </w:rPr>
      </w:pPr>
    </w:p>
    <w:p w:rsidR="00732429" w:rsidRDefault="00732429" w:rsidP="00732429">
      <w:pPr>
        <w:spacing w:line="300" w:lineRule="exact"/>
        <w:ind w:left="0"/>
        <w:rPr>
          <w:sz w:val="22"/>
          <w:szCs w:val="22"/>
        </w:rPr>
      </w:pPr>
      <w:r w:rsidRPr="00732429">
        <w:rPr>
          <w:sz w:val="22"/>
          <w:szCs w:val="22"/>
        </w:rPr>
        <w:t xml:space="preserve">„Optimierung und Erweiterung der globalen Silikone-Plattform stärken die Position von Evonik als weltweit führendem Hersteller von Spezialsilikonen nachhaltig. Wir wollen die Anforderungen des Marktes noch besser erfüllen und das Wachstum unserer Kunden in den relevanten Märkten vor Ort begleiten. Dazu positionieren wir </w:t>
      </w:r>
      <w:r w:rsidRPr="00732429">
        <w:rPr>
          <w:sz w:val="22"/>
          <w:szCs w:val="22"/>
        </w:rPr>
        <w:lastRenderedPageBreak/>
        <w:t xml:space="preserve">uns als langfristig zuverlässiger Lieferant und Partner“, sagt Hans-Josef </w:t>
      </w:r>
      <w:proofErr w:type="spellStart"/>
      <w:r w:rsidRPr="00732429">
        <w:rPr>
          <w:sz w:val="22"/>
          <w:szCs w:val="22"/>
        </w:rPr>
        <w:t>Ritzert</w:t>
      </w:r>
      <w:proofErr w:type="spellEnd"/>
      <w:r w:rsidRPr="00732429">
        <w:rPr>
          <w:sz w:val="22"/>
          <w:szCs w:val="22"/>
        </w:rPr>
        <w:t>, Mitglied der Segmentleitung Nutrition &amp; Care</w:t>
      </w:r>
      <w:r w:rsidR="00CD6678">
        <w:rPr>
          <w:sz w:val="22"/>
          <w:szCs w:val="22"/>
        </w:rPr>
        <w:t>.</w:t>
      </w:r>
      <w:r w:rsidRPr="00732429">
        <w:rPr>
          <w:sz w:val="22"/>
          <w:szCs w:val="22"/>
        </w:rPr>
        <w:t xml:space="preserve"> </w:t>
      </w:r>
    </w:p>
    <w:p w:rsidR="0018183A" w:rsidRPr="00732429" w:rsidRDefault="0018183A" w:rsidP="00732429">
      <w:pPr>
        <w:spacing w:line="300" w:lineRule="exact"/>
        <w:ind w:left="0"/>
        <w:rPr>
          <w:sz w:val="22"/>
          <w:szCs w:val="22"/>
        </w:rPr>
      </w:pPr>
    </w:p>
    <w:p w:rsidR="00D3135A" w:rsidRPr="00732429" w:rsidRDefault="00732429" w:rsidP="00D3135A">
      <w:pPr>
        <w:spacing w:line="300" w:lineRule="exact"/>
        <w:ind w:left="0"/>
        <w:rPr>
          <w:sz w:val="22"/>
          <w:szCs w:val="22"/>
        </w:rPr>
      </w:pPr>
      <w:r w:rsidRPr="00732429">
        <w:rPr>
          <w:sz w:val="22"/>
          <w:szCs w:val="22"/>
        </w:rPr>
        <w:t>Spezialsilikone biete</w:t>
      </w:r>
      <w:r w:rsidR="00A72C46">
        <w:rPr>
          <w:sz w:val="22"/>
          <w:szCs w:val="22"/>
        </w:rPr>
        <w:t>n</w:t>
      </w:r>
      <w:r w:rsidRPr="00732429">
        <w:rPr>
          <w:sz w:val="22"/>
          <w:szCs w:val="22"/>
        </w:rPr>
        <w:t xml:space="preserve"> ein enorm breites Spektrum an Anwendungsmöglichkeiten für zahlreiche Industrien. Als Additive für </w:t>
      </w:r>
      <w:r w:rsidR="00A72C46">
        <w:rPr>
          <w:sz w:val="22"/>
          <w:szCs w:val="22"/>
        </w:rPr>
        <w:t>Kunststoffe</w:t>
      </w:r>
      <w:r w:rsidR="00A72C46" w:rsidRPr="00732429">
        <w:rPr>
          <w:sz w:val="22"/>
          <w:szCs w:val="22"/>
        </w:rPr>
        <w:t xml:space="preserve"> </w:t>
      </w:r>
      <w:r w:rsidR="00A72C46">
        <w:rPr>
          <w:sz w:val="22"/>
          <w:szCs w:val="22"/>
        </w:rPr>
        <w:t xml:space="preserve">sorgen </w:t>
      </w:r>
      <w:r w:rsidR="00D00FE5">
        <w:rPr>
          <w:sz w:val="22"/>
          <w:szCs w:val="22"/>
        </w:rPr>
        <w:t>sie</w:t>
      </w:r>
      <w:r w:rsidRPr="00732429">
        <w:rPr>
          <w:sz w:val="22"/>
          <w:szCs w:val="22"/>
        </w:rPr>
        <w:t xml:space="preserve"> beispielsweise</w:t>
      </w:r>
      <w:r w:rsidR="00A72C46">
        <w:rPr>
          <w:sz w:val="22"/>
          <w:szCs w:val="22"/>
        </w:rPr>
        <w:t xml:space="preserve"> für bequeme Polstermöbel, Autositze sowie ergonomische Matratzen.</w:t>
      </w:r>
      <w:r w:rsidRPr="00732429">
        <w:rPr>
          <w:sz w:val="22"/>
          <w:szCs w:val="22"/>
        </w:rPr>
        <w:t xml:space="preserve"> </w:t>
      </w:r>
      <w:r w:rsidR="00FF3D1B">
        <w:rPr>
          <w:sz w:val="22"/>
          <w:szCs w:val="22"/>
        </w:rPr>
        <w:t xml:space="preserve">Sie spielen außerdem eine wichtige Rolle in der Formulierung von </w:t>
      </w:r>
      <w:r w:rsidRPr="00732429">
        <w:rPr>
          <w:sz w:val="22"/>
          <w:szCs w:val="22"/>
        </w:rPr>
        <w:t>ideale</w:t>
      </w:r>
      <w:r w:rsidR="00FF3D1B">
        <w:rPr>
          <w:sz w:val="22"/>
          <w:szCs w:val="22"/>
        </w:rPr>
        <w:t>m</w:t>
      </w:r>
      <w:r w:rsidRPr="00732429">
        <w:rPr>
          <w:sz w:val="22"/>
          <w:szCs w:val="22"/>
        </w:rPr>
        <w:t xml:space="preserve"> Isolationsmaterial zur Gebäudedämmung und </w:t>
      </w:r>
      <w:r w:rsidR="00FF3D1B">
        <w:rPr>
          <w:sz w:val="22"/>
          <w:szCs w:val="22"/>
        </w:rPr>
        <w:t xml:space="preserve">sind </w:t>
      </w:r>
      <w:r w:rsidRPr="00732429">
        <w:rPr>
          <w:sz w:val="22"/>
          <w:szCs w:val="22"/>
        </w:rPr>
        <w:t xml:space="preserve">Garant für höchste Energieeffizienz von Kühlgeräten. Ein weiteres Anwendungsgebiet sind </w:t>
      </w:r>
      <w:proofErr w:type="spellStart"/>
      <w:r w:rsidRPr="00732429">
        <w:rPr>
          <w:sz w:val="22"/>
          <w:szCs w:val="22"/>
        </w:rPr>
        <w:t>Entschäumer</w:t>
      </w:r>
      <w:proofErr w:type="spellEnd"/>
      <w:r w:rsidRPr="00732429">
        <w:rPr>
          <w:sz w:val="22"/>
          <w:szCs w:val="22"/>
        </w:rPr>
        <w:t>, die in der Bau-, Textil- oder Kunststoffindustrie verwendet werden. Außerdem kommen Spezialsilikone bei Farben und Lacken zum Einsatz.</w:t>
      </w:r>
      <w:r w:rsidRPr="00732429" w:rsidDel="00B10279">
        <w:rPr>
          <w:sz w:val="22"/>
          <w:szCs w:val="22"/>
        </w:rPr>
        <w:t xml:space="preserve"> </w:t>
      </w:r>
      <w:r w:rsidR="00D3135A" w:rsidRPr="00732429">
        <w:rPr>
          <w:sz w:val="22"/>
          <w:szCs w:val="22"/>
        </w:rPr>
        <w:t xml:space="preserve">Die integrierte Silikone-Technologieplattform von Evonik bildet das Rückgrat bedeutender Geschäfte des Segments Nutrition &amp; Care (Geschäftsgebiete </w:t>
      </w:r>
      <w:proofErr w:type="spellStart"/>
      <w:r w:rsidR="00D3135A" w:rsidRPr="00732429">
        <w:rPr>
          <w:sz w:val="22"/>
          <w:szCs w:val="22"/>
        </w:rPr>
        <w:t>Comfort</w:t>
      </w:r>
      <w:proofErr w:type="spellEnd"/>
      <w:r w:rsidR="00D3135A" w:rsidRPr="00732429">
        <w:rPr>
          <w:sz w:val="22"/>
          <w:szCs w:val="22"/>
        </w:rPr>
        <w:t xml:space="preserve"> &amp; </w:t>
      </w:r>
      <w:proofErr w:type="spellStart"/>
      <w:r w:rsidR="00D3135A" w:rsidRPr="00732429">
        <w:rPr>
          <w:sz w:val="22"/>
          <w:szCs w:val="22"/>
        </w:rPr>
        <w:t>Insulation</w:t>
      </w:r>
      <w:proofErr w:type="spellEnd"/>
      <w:r w:rsidR="00D3135A" w:rsidRPr="00732429">
        <w:rPr>
          <w:sz w:val="22"/>
          <w:szCs w:val="22"/>
        </w:rPr>
        <w:t xml:space="preserve">, Interface &amp; Performance und Personal Care) und des Segments </w:t>
      </w:r>
      <w:proofErr w:type="spellStart"/>
      <w:r w:rsidR="00D3135A" w:rsidRPr="00732429">
        <w:rPr>
          <w:sz w:val="22"/>
          <w:szCs w:val="22"/>
        </w:rPr>
        <w:t>Resource</w:t>
      </w:r>
      <w:proofErr w:type="spellEnd"/>
      <w:r w:rsidR="00D3135A" w:rsidRPr="00732429">
        <w:rPr>
          <w:sz w:val="22"/>
          <w:szCs w:val="22"/>
        </w:rPr>
        <w:t xml:space="preserve"> Efficiency (Geschäftsgebiet </w:t>
      </w:r>
      <w:proofErr w:type="spellStart"/>
      <w:r w:rsidR="00D3135A" w:rsidRPr="00732429">
        <w:rPr>
          <w:sz w:val="22"/>
          <w:szCs w:val="22"/>
        </w:rPr>
        <w:t>Coating</w:t>
      </w:r>
      <w:proofErr w:type="spellEnd"/>
      <w:r w:rsidR="00D3135A" w:rsidRPr="00732429">
        <w:rPr>
          <w:sz w:val="22"/>
          <w:szCs w:val="22"/>
        </w:rPr>
        <w:t xml:space="preserve"> Additives). </w:t>
      </w:r>
    </w:p>
    <w:p w:rsidR="00732429" w:rsidRPr="00732429" w:rsidRDefault="00732429" w:rsidP="00732429">
      <w:pPr>
        <w:spacing w:line="300" w:lineRule="exact"/>
        <w:ind w:left="0"/>
        <w:rPr>
          <w:sz w:val="22"/>
          <w:szCs w:val="22"/>
        </w:rPr>
      </w:pPr>
    </w:p>
    <w:p w:rsidR="00732429" w:rsidRPr="00732429" w:rsidRDefault="00732429" w:rsidP="00732429">
      <w:pPr>
        <w:spacing w:line="300" w:lineRule="exact"/>
        <w:ind w:left="0"/>
        <w:rPr>
          <w:sz w:val="22"/>
          <w:szCs w:val="22"/>
        </w:rPr>
      </w:pPr>
    </w:p>
    <w:p w:rsidR="00564954" w:rsidRDefault="00564954">
      <w:pPr>
        <w:spacing w:line="300" w:lineRule="exact"/>
        <w:ind w:left="0"/>
        <w:rPr>
          <w:sz w:val="22"/>
          <w:szCs w:val="22"/>
        </w:rPr>
      </w:pPr>
    </w:p>
    <w:p w:rsidR="0018183A" w:rsidRDefault="0018183A">
      <w:pPr>
        <w:spacing w:line="300" w:lineRule="exact"/>
        <w:ind w:left="0"/>
        <w:rPr>
          <w:sz w:val="22"/>
          <w:szCs w:val="22"/>
        </w:rPr>
      </w:pPr>
    </w:p>
    <w:p w:rsidR="0018183A" w:rsidRDefault="0018183A">
      <w:pPr>
        <w:spacing w:line="300" w:lineRule="exact"/>
        <w:ind w:left="0"/>
        <w:rPr>
          <w:sz w:val="22"/>
          <w:szCs w:val="22"/>
        </w:rPr>
      </w:pPr>
    </w:p>
    <w:p w:rsidR="00564954" w:rsidRDefault="00564954">
      <w:pPr>
        <w:spacing w:line="300" w:lineRule="exact"/>
        <w:ind w:left="0"/>
        <w:rPr>
          <w:sz w:val="22"/>
          <w:szCs w:val="22"/>
        </w:rPr>
      </w:pPr>
    </w:p>
    <w:p w:rsidR="005B42E7" w:rsidRDefault="005B42E7" w:rsidP="005B42E7">
      <w:pPr>
        <w:autoSpaceDE w:val="0"/>
        <w:autoSpaceDN w:val="0"/>
        <w:adjustRightInd w:val="0"/>
        <w:spacing w:line="220" w:lineRule="exact"/>
        <w:ind w:left="0"/>
        <w:rPr>
          <w:rFonts w:cs="Lucida Sans Unicode"/>
          <w:b/>
          <w:bCs/>
          <w:szCs w:val="18"/>
        </w:rPr>
      </w:pPr>
      <w:bookmarkStart w:id="1" w:name="OLE_LINK1"/>
      <w:r>
        <w:rPr>
          <w:rFonts w:cs="Lucida Sans Unicode"/>
          <w:b/>
          <w:bCs/>
          <w:szCs w:val="18"/>
        </w:rPr>
        <w:t xml:space="preserve">Informationen zum Konzern </w:t>
      </w:r>
    </w:p>
    <w:p w:rsidR="005B42E7" w:rsidRPr="009D734A" w:rsidRDefault="005B42E7" w:rsidP="005B42E7">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B42E7" w:rsidRDefault="005B42E7" w:rsidP="005B42E7">
      <w:pPr>
        <w:autoSpaceDE w:val="0"/>
        <w:autoSpaceDN w:val="0"/>
        <w:adjustRightInd w:val="0"/>
        <w:spacing w:line="220" w:lineRule="exact"/>
        <w:ind w:left="0" w:right="0"/>
        <w:rPr>
          <w:rFonts w:cs="Lucida Sans Unicode"/>
          <w:position w:val="0"/>
          <w:szCs w:val="18"/>
        </w:rPr>
      </w:pPr>
    </w:p>
    <w:p w:rsidR="005B42E7" w:rsidRDefault="005B42E7" w:rsidP="005B42E7">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5B42E7" w:rsidRDefault="005B42E7" w:rsidP="005B42E7">
      <w:pPr>
        <w:autoSpaceDE w:val="0"/>
        <w:autoSpaceDN w:val="0"/>
        <w:adjustRightInd w:val="0"/>
        <w:spacing w:line="220" w:lineRule="exact"/>
        <w:ind w:left="0" w:right="0"/>
        <w:rPr>
          <w:rFonts w:cs="Lucida Sans Unicode"/>
          <w:position w:val="0"/>
          <w:szCs w:val="18"/>
        </w:rPr>
      </w:pPr>
    </w:p>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607" w:rsidRDefault="00DC2607">
      <w:r>
        <w:separator/>
      </w:r>
    </w:p>
    <w:p w:rsidR="00DC2607" w:rsidRDefault="00DC2607"/>
  </w:endnote>
  <w:endnote w:type="continuationSeparator" w:id="0">
    <w:p w:rsidR="00DC2607" w:rsidRDefault="00DC2607">
      <w:r>
        <w:continuationSeparator/>
      </w:r>
    </w:p>
    <w:p w:rsidR="00DC2607" w:rsidRDefault="00DC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427D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427D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427D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427DC">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607" w:rsidRDefault="00DC2607">
      <w:r>
        <w:separator/>
      </w:r>
    </w:p>
    <w:p w:rsidR="00DC2607" w:rsidRDefault="00DC2607"/>
  </w:footnote>
  <w:footnote w:type="continuationSeparator" w:id="0">
    <w:p w:rsidR="00DC2607" w:rsidRDefault="00DC2607">
      <w:r>
        <w:continuationSeparator/>
      </w:r>
    </w:p>
    <w:p w:rsidR="00DC2607" w:rsidRDefault="00DC26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5CA56AAC" wp14:editId="50FA2AB7">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8458D57" wp14:editId="0F4C1ACD">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75ACD5EE" wp14:editId="0297F2CB">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1A49F572" wp14:editId="2259C386">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29"/>
    <w:rsid w:val="00023B94"/>
    <w:rsid w:val="00041099"/>
    <w:rsid w:val="00044B5E"/>
    <w:rsid w:val="000A0F71"/>
    <w:rsid w:val="000E5C97"/>
    <w:rsid w:val="00107C2D"/>
    <w:rsid w:val="00116083"/>
    <w:rsid w:val="001518B7"/>
    <w:rsid w:val="00160F3B"/>
    <w:rsid w:val="00165DC3"/>
    <w:rsid w:val="0018183A"/>
    <w:rsid w:val="001871FD"/>
    <w:rsid w:val="001A7C08"/>
    <w:rsid w:val="001B0595"/>
    <w:rsid w:val="001B3A8C"/>
    <w:rsid w:val="001C4834"/>
    <w:rsid w:val="001E1DBC"/>
    <w:rsid w:val="001F49B0"/>
    <w:rsid w:val="00227020"/>
    <w:rsid w:val="00247AF8"/>
    <w:rsid w:val="00250B88"/>
    <w:rsid w:val="002842BE"/>
    <w:rsid w:val="00290D3C"/>
    <w:rsid w:val="002C43F6"/>
    <w:rsid w:val="002D5E13"/>
    <w:rsid w:val="002F2E33"/>
    <w:rsid w:val="003043D0"/>
    <w:rsid w:val="00314E95"/>
    <w:rsid w:val="003250F8"/>
    <w:rsid w:val="00334DE3"/>
    <w:rsid w:val="003C00C2"/>
    <w:rsid w:val="003C7E7F"/>
    <w:rsid w:val="003E5762"/>
    <w:rsid w:val="004073BE"/>
    <w:rsid w:val="004074E6"/>
    <w:rsid w:val="004D5262"/>
    <w:rsid w:val="004E6D98"/>
    <w:rsid w:val="004E7172"/>
    <w:rsid w:val="00541076"/>
    <w:rsid w:val="005576E4"/>
    <w:rsid w:val="00562A9B"/>
    <w:rsid w:val="00564954"/>
    <w:rsid w:val="00564EE4"/>
    <w:rsid w:val="005749CE"/>
    <w:rsid w:val="005903FB"/>
    <w:rsid w:val="005A7F94"/>
    <w:rsid w:val="005B0275"/>
    <w:rsid w:val="005B42E7"/>
    <w:rsid w:val="005B6964"/>
    <w:rsid w:val="005C12DB"/>
    <w:rsid w:val="005C2400"/>
    <w:rsid w:val="005D0A9C"/>
    <w:rsid w:val="00624627"/>
    <w:rsid w:val="00625925"/>
    <w:rsid w:val="00673348"/>
    <w:rsid w:val="00686F60"/>
    <w:rsid w:val="00697C4B"/>
    <w:rsid w:val="006A788D"/>
    <w:rsid w:val="006E0C4F"/>
    <w:rsid w:val="00732429"/>
    <w:rsid w:val="0073340F"/>
    <w:rsid w:val="00735A3A"/>
    <w:rsid w:val="007638DB"/>
    <w:rsid w:val="007855EE"/>
    <w:rsid w:val="007A76B1"/>
    <w:rsid w:val="007D2C36"/>
    <w:rsid w:val="007E77F7"/>
    <w:rsid w:val="007F2516"/>
    <w:rsid w:val="0082208D"/>
    <w:rsid w:val="00823FC9"/>
    <w:rsid w:val="00837922"/>
    <w:rsid w:val="008427DC"/>
    <w:rsid w:val="00846427"/>
    <w:rsid w:val="008551F7"/>
    <w:rsid w:val="00856925"/>
    <w:rsid w:val="00863FCD"/>
    <w:rsid w:val="00866091"/>
    <w:rsid w:val="00870107"/>
    <w:rsid w:val="00881F3D"/>
    <w:rsid w:val="008F26AC"/>
    <w:rsid w:val="00901112"/>
    <w:rsid w:val="00910866"/>
    <w:rsid w:val="009544B4"/>
    <w:rsid w:val="00966A10"/>
    <w:rsid w:val="009C39B9"/>
    <w:rsid w:val="00A071F3"/>
    <w:rsid w:val="00A150A8"/>
    <w:rsid w:val="00A326BB"/>
    <w:rsid w:val="00A33F48"/>
    <w:rsid w:val="00A72C46"/>
    <w:rsid w:val="00A823E6"/>
    <w:rsid w:val="00A90FCA"/>
    <w:rsid w:val="00A967CE"/>
    <w:rsid w:val="00AA318F"/>
    <w:rsid w:val="00B00C77"/>
    <w:rsid w:val="00B14022"/>
    <w:rsid w:val="00B34FD0"/>
    <w:rsid w:val="00B41A92"/>
    <w:rsid w:val="00C37314"/>
    <w:rsid w:val="00C618B8"/>
    <w:rsid w:val="00C84D90"/>
    <w:rsid w:val="00CA7525"/>
    <w:rsid w:val="00CC7723"/>
    <w:rsid w:val="00CD6678"/>
    <w:rsid w:val="00CE0A2F"/>
    <w:rsid w:val="00CF4380"/>
    <w:rsid w:val="00D001F0"/>
    <w:rsid w:val="00D00FE5"/>
    <w:rsid w:val="00D10BBE"/>
    <w:rsid w:val="00D14D96"/>
    <w:rsid w:val="00D26A51"/>
    <w:rsid w:val="00D3135A"/>
    <w:rsid w:val="00D63F78"/>
    <w:rsid w:val="00D73841"/>
    <w:rsid w:val="00DC2607"/>
    <w:rsid w:val="00DD2931"/>
    <w:rsid w:val="00DE2F09"/>
    <w:rsid w:val="00DF1098"/>
    <w:rsid w:val="00E336FE"/>
    <w:rsid w:val="00E33EE2"/>
    <w:rsid w:val="00E353C9"/>
    <w:rsid w:val="00E76AA0"/>
    <w:rsid w:val="00E8073B"/>
    <w:rsid w:val="00E90976"/>
    <w:rsid w:val="00E92017"/>
    <w:rsid w:val="00EC29D4"/>
    <w:rsid w:val="00EC2BAF"/>
    <w:rsid w:val="00F04F7A"/>
    <w:rsid w:val="00F05F70"/>
    <w:rsid w:val="00F24BAB"/>
    <w:rsid w:val="00F772F1"/>
    <w:rsid w:val="00F8139F"/>
    <w:rsid w:val="00F97EBA"/>
    <w:rsid w:val="00FB2A21"/>
    <w:rsid w:val="00FD15C5"/>
    <w:rsid w:val="00FD1773"/>
    <w:rsid w:val="00FD25CD"/>
    <w:rsid w:val="00FF3D1B"/>
    <w:rsid w:val="00FF52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pPr>
      <w:spacing w:line="240" w:lineRule="auto"/>
    </w:pPr>
    <w:rPr>
      <w:sz w:val="20"/>
      <w:szCs w:val="20"/>
    </w:rPr>
  </w:style>
  <w:style w:type="character" w:customStyle="1" w:styleId="KommentartextZchn">
    <w:name w:val="Kommentartext Zchn"/>
    <w:basedOn w:val="Absatz-Standardschriftart"/>
    <w:link w:val="Kommentartext"/>
    <w:rPr>
      <w:rFonts w:ascii="Lucida Sans Unicode" w:hAnsi="Lucida Sans Unicode"/>
      <w:position w:val="-2"/>
    </w:rPr>
  </w:style>
  <w:style w:type="paragraph" w:styleId="Kommentarthema">
    <w:name w:val="annotation subject"/>
    <w:basedOn w:val="Kommentartext"/>
    <w:next w:val="Kommentartext"/>
    <w:link w:val="KommentarthemaZchn"/>
    <w:rsid w:val="00D00FE5"/>
    <w:rPr>
      <w:b/>
      <w:bCs/>
    </w:rPr>
  </w:style>
  <w:style w:type="character" w:customStyle="1" w:styleId="KommentarthemaZchn">
    <w:name w:val="Kommentarthema Zchn"/>
    <w:basedOn w:val="KommentartextZchn"/>
    <w:link w:val="Kommentarthema"/>
    <w:rsid w:val="00D00FE5"/>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pPr>
      <w:spacing w:line="240" w:lineRule="auto"/>
    </w:pPr>
    <w:rPr>
      <w:sz w:val="20"/>
      <w:szCs w:val="20"/>
    </w:rPr>
  </w:style>
  <w:style w:type="character" w:customStyle="1" w:styleId="KommentartextZchn">
    <w:name w:val="Kommentartext Zchn"/>
    <w:basedOn w:val="Absatz-Standardschriftart"/>
    <w:link w:val="Kommentartext"/>
    <w:rPr>
      <w:rFonts w:ascii="Lucida Sans Unicode" w:hAnsi="Lucida Sans Unicode"/>
      <w:position w:val="-2"/>
    </w:rPr>
  </w:style>
  <w:style w:type="paragraph" w:styleId="Kommentarthema">
    <w:name w:val="annotation subject"/>
    <w:basedOn w:val="Kommentartext"/>
    <w:next w:val="Kommentartext"/>
    <w:link w:val="KommentarthemaZchn"/>
    <w:rsid w:val="00D00FE5"/>
    <w:rPr>
      <w:b/>
      <w:bCs/>
    </w:rPr>
  </w:style>
  <w:style w:type="character" w:customStyle="1" w:styleId="KommentarthemaZchn">
    <w:name w:val="Kommentarthema Zchn"/>
    <w:basedOn w:val="KommentartextZchn"/>
    <w:link w:val="Kommentarthema"/>
    <w:rsid w:val="00D00FE5"/>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945\AppData\Local\Temp\notes\notes6B79A8\Pressemitteilung%20dt.%20SLi.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1FCCB-5DFF-4207-AFA8-554E6556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SLi.dotx</Template>
  <TotalTime>0</TotalTime>
  <Pages>2</Pages>
  <Words>609</Words>
  <Characters>4814</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Janusz</cp:lastModifiedBy>
  <cp:revision>3</cp:revision>
  <cp:lastPrinted>2015-03-20T07:17:00Z</cp:lastPrinted>
  <dcterms:created xsi:type="dcterms:W3CDTF">2015-03-20T07:17:00Z</dcterms:created>
  <dcterms:modified xsi:type="dcterms:W3CDTF">2015-03-20T07:18:00Z</dcterms:modified>
</cp:coreProperties>
</file>