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E44A15" w:rsidP="00611665">
            <w:pPr>
              <w:pStyle w:val="E-Datum"/>
              <w:framePr w:wrap="auto" w:vAnchor="margin" w:hAnchor="text" w:xAlign="left" w:yAlign="inline"/>
              <w:suppressOverlap w:val="0"/>
            </w:pPr>
            <w:r>
              <w:t>26</w:t>
            </w:r>
            <w:r w:rsidR="00F35990">
              <w:t xml:space="preserve">. </w:t>
            </w:r>
            <w:r w:rsidR="00611665">
              <w:t>Mai</w:t>
            </w:r>
            <w:r w:rsidR="00F35990">
              <w:t xml:space="preserve"> 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C43556">
            <w:pPr>
              <w:pStyle w:val="M7"/>
              <w:framePr w:wrap="auto" w:vAnchor="margin" w:hAnchor="text" w:xAlign="left" w:yAlign="inline"/>
              <w:suppressOverlap w:val="0"/>
            </w:pPr>
            <w:r>
              <w:t xml:space="preserve">Ansprechpartner </w:t>
            </w:r>
            <w:r w:rsidR="00683278">
              <w:t>Wirtschaftsp</w:t>
            </w:r>
            <w:r w:rsidR="00B14022">
              <w:t>resse</w:t>
            </w:r>
            <w:r w:rsidR="00B14022">
              <w:br/>
              <w:t>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CE1FEF" w:rsidRDefault="00CE1FEF" w:rsidP="00CE1FEF">
            <w:pPr>
              <w:pStyle w:val="M1"/>
              <w:framePr w:wrap="auto" w:vAnchor="margin" w:hAnchor="text" w:xAlign="left" w:yAlign="inline"/>
              <w:suppressOverlap w:val="0"/>
            </w:pPr>
            <w:r>
              <w:t>Ansprechpartner Fachpresse</w:t>
            </w:r>
          </w:p>
          <w:p w:rsidR="00CE1FEF" w:rsidRDefault="00CE1FEF" w:rsidP="00CE1FEF">
            <w:pPr>
              <w:pStyle w:val="M7"/>
              <w:framePr w:wrap="auto" w:vAnchor="margin" w:hAnchor="text" w:xAlign="left" w:yAlign="inline"/>
              <w:suppressOverlap w:val="0"/>
            </w:pPr>
            <w:r>
              <w:t>Frank Gmach</w:t>
            </w:r>
          </w:p>
          <w:p w:rsidR="00CE1FEF" w:rsidRPr="005059F9" w:rsidRDefault="00CE1FEF" w:rsidP="00CE1FEF">
            <w:pPr>
              <w:pStyle w:val="M7"/>
              <w:framePr w:wrap="auto" w:vAnchor="margin" w:hAnchor="text" w:xAlign="left" w:yAlign="inline"/>
              <w:suppressOverlap w:val="0"/>
              <w:rPr>
                <w:b w:val="0"/>
              </w:rPr>
            </w:pPr>
            <w:r w:rsidRPr="005059F9">
              <w:rPr>
                <w:b w:val="0"/>
              </w:rPr>
              <w:t xml:space="preserve">Kommunikation </w:t>
            </w:r>
            <w:r>
              <w:rPr>
                <w:b w:val="0"/>
              </w:rPr>
              <w:t>Resource Efficiency</w:t>
            </w:r>
            <w:r w:rsidRPr="005059F9">
              <w:rPr>
                <w:b w:val="0"/>
              </w:rPr>
              <w:t xml:space="preserve"> </w:t>
            </w:r>
          </w:p>
          <w:p w:rsidR="00CE1FEF" w:rsidRDefault="00CE1FEF" w:rsidP="00CE1FEF">
            <w:pPr>
              <w:pStyle w:val="M9"/>
              <w:framePr w:wrap="auto" w:vAnchor="margin" w:hAnchor="text" w:xAlign="left" w:yAlign="inline"/>
              <w:suppressOverlap w:val="0"/>
            </w:pPr>
            <w:r>
              <w:t>Telefon +49</w:t>
            </w:r>
            <w:r>
              <w:tab/>
              <w:t>6181 59-13588</w:t>
            </w:r>
            <w:r>
              <w:tab/>
              <w:t xml:space="preserve"> </w:t>
            </w:r>
          </w:p>
          <w:p w:rsidR="00CE1FEF" w:rsidRDefault="00CE1FEF" w:rsidP="00CE1FEF">
            <w:pPr>
              <w:pStyle w:val="M10"/>
              <w:framePr w:wrap="auto" w:vAnchor="margin" w:hAnchor="text" w:xAlign="left" w:yAlign="inline"/>
              <w:suppressOverlap w:val="0"/>
            </w:pPr>
            <w:r>
              <w:t>Telefax +</w:t>
            </w:r>
            <w:r w:rsidRPr="00D761A5">
              <w:t>49</w:t>
            </w:r>
            <w:r w:rsidRPr="00D761A5">
              <w:tab/>
              <w:t>6181 59-</w:t>
            </w:r>
            <w:r>
              <w:t>7</w:t>
            </w:r>
            <w:r w:rsidRPr="00D761A5">
              <w:t>13588</w:t>
            </w:r>
            <w:r>
              <w:tab/>
            </w:r>
          </w:p>
          <w:p w:rsidR="00CE1FEF" w:rsidRDefault="00CE1FEF" w:rsidP="00CE1FEF">
            <w:pPr>
              <w:pStyle w:val="M10"/>
              <w:framePr w:wrap="auto" w:vAnchor="margin" w:hAnchor="text" w:xAlign="left" w:yAlign="inline"/>
              <w:suppressOverlap w:val="0"/>
            </w:pPr>
            <w:r>
              <w:t>frank.gmach@evonik.com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A2655">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A2655">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FA2655">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FA2655">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A265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A2655">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A2655">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A265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A2655">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FA2655">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FA2655">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FA2655">
              <w:rPr>
                <w:noProof/>
              </w:rPr>
              <w:t>Vorsitzender</w:t>
            </w:r>
            <w:r>
              <w:fldChar w:fldCharType="end"/>
            </w:r>
          </w:p>
          <w:p w:rsidR="009D5A50" w:rsidRDefault="009D5A50">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FA2655">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FA2655">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A2655">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FA2655">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FA2655">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A2655">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FA2655">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FA2655">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F35990" w:rsidRDefault="00CE1FEF" w:rsidP="00F35990">
      <w:pPr>
        <w:spacing w:line="300" w:lineRule="exact"/>
        <w:ind w:left="0"/>
        <w:rPr>
          <w:b/>
          <w:bCs/>
          <w:sz w:val="24"/>
        </w:rPr>
      </w:pPr>
      <w:r>
        <w:rPr>
          <w:b/>
          <w:bCs/>
          <w:sz w:val="24"/>
        </w:rPr>
        <w:lastRenderedPageBreak/>
        <w:t xml:space="preserve">Evonik plant Bau einer neuen Anlage für </w:t>
      </w:r>
      <w:r w:rsidR="00866F1D">
        <w:rPr>
          <w:b/>
          <w:bCs/>
          <w:sz w:val="24"/>
        </w:rPr>
        <w:t xml:space="preserve">gefällte </w:t>
      </w:r>
      <w:r w:rsidR="00273D85">
        <w:rPr>
          <w:b/>
          <w:bCs/>
          <w:sz w:val="24"/>
        </w:rPr>
        <w:t>K</w:t>
      </w:r>
      <w:r>
        <w:rPr>
          <w:b/>
          <w:bCs/>
          <w:sz w:val="24"/>
        </w:rPr>
        <w:t>ieselsäure in den USA</w:t>
      </w:r>
    </w:p>
    <w:p w:rsidR="00F35990" w:rsidRDefault="00F35990" w:rsidP="00F35990">
      <w:pPr>
        <w:spacing w:line="300" w:lineRule="exact"/>
        <w:rPr>
          <w:b/>
          <w:bCs/>
          <w:sz w:val="24"/>
        </w:rPr>
      </w:pPr>
    </w:p>
    <w:p w:rsidR="00CE1FEF" w:rsidRPr="00CE1FEF" w:rsidRDefault="008F534A" w:rsidP="00CE1FE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Größte </w:t>
      </w:r>
      <w:r w:rsidR="00273D85">
        <w:rPr>
          <w:rFonts w:cs="Lucida Sans Unicode"/>
          <w:position w:val="0"/>
          <w:sz w:val="24"/>
        </w:rPr>
        <w:t>Investition in Nordamerika in den vergangenen fünf Jahren</w:t>
      </w:r>
    </w:p>
    <w:p w:rsidR="00F35990" w:rsidRPr="00F35990" w:rsidRDefault="00CE1FEF" w:rsidP="00F35990">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Fertigstellun</w:t>
      </w:r>
      <w:r w:rsidR="00CF7054">
        <w:rPr>
          <w:rFonts w:cs="Lucida Sans Unicode"/>
          <w:position w:val="0"/>
          <w:sz w:val="24"/>
        </w:rPr>
        <w:t>g der Anlage für Ende 2017 anvi</w:t>
      </w:r>
      <w:r>
        <w:rPr>
          <w:rFonts w:cs="Lucida Sans Unicode"/>
          <w:position w:val="0"/>
          <w:sz w:val="24"/>
        </w:rPr>
        <w:t>siert</w:t>
      </w:r>
    </w:p>
    <w:p w:rsidR="00C43556" w:rsidRDefault="0001592F" w:rsidP="00C43556">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Trend zum Energiespar</w:t>
      </w:r>
      <w:r w:rsidR="003F4087">
        <w:rPr>
          <w:rFonts w:cs="Lucida Sans Unicode"/>
          <w:position w:val="0"/>
          <w:sz w:val="24"/>
        </w:rPr>
        <w:t>reifen treibt</w:t>
      </w:r>
      <w:r w:rsidR="00CE1FEF">
        <w:rPr>
          <w:rFonts w:cs="Lucida Sans Unicode"/>
          <w:position w:val="0"/>
          <w:sz w:val="24"/>
        </w:rPr>
        <w:t xml:space="preserve"> Nachfrage nach gefällter Kieselsäure</w:t>
      </w:r>
      <w:r w:rsidR="00CE1FEF" w:rsidRPr="00CE1FEF">
        <w:rPr>
          <w:rFonts w:cs="Lucida Sans Unicode"/>
          <w:position w:val="0"/>
          <w:sz w:val="24"/>
        </w:rPr>
        <w:t xml:space="preserve"> </w:t>
      </w:r>
      <w:r w:rsidR="00CE1FEF">
        <w:rPr>
          <w:rFonts w:cs="Lucida Sans Unicode"/>
          <w:position w:val="0"/>
          <w:sz w:val="24"/>
        </w:rPr>
        <w:t>in Nordamerika</w:t>
      </w:r>
    </w:p>
    <w:p w:rsidR="00F35990" w:rsidRPr="00F35990" w:rsidRDefault="00F35990" w:rsidP="0080386D">
      <w:pPr>
        <w:spacing w:line="300" w:lineRule="exact"/>
        <w:ind w:left="340"/>
        <w:rPr>
          <w:rFonts w:cs="Lucida Sans Unicode"/>
          <w:position w:val="0"/>
          <w:sz w:val="24"/>
        </w:rPr>
      </w:pPr>
    </w:p>
    <w:p w:rsidR="00F35990" w:rsidRPr="00B47CF8" w:rsidRDefault="00F35990" w:rsidP="00F35990">
      <w:pPr>
        <w:spacing w:line="300" w:lineRule="exact"/>
        <w:rPr>
          <w:rFonts w:cs="Lucida Sans Unicode"/>
          <w:sz w:val="22"/>
          <w:szCs w:val="22"/>
        </w:rPr>
      </w:pPr>
    </w:p>
    <w:p w:rsidR="00CE1FEF" w:rsidRDefault="00F35990" w:rsidP="003459CB">
      <w:pPr>
        <w:spacing w:line="300" w:lineRule="exact"/>
        <w:ind w:left="0"/>
        <w:rPr>
          <w:sz w:val="22"/>
          <w:szCs w:val="22"/>
        </w:rPr>
      </w:pPr>
      <w:r w:rsidRPr="00F35990">
        <w:rPr>
          <w:sz w:val="22"/>
          <w:szCs w:val="22"/>
        </w:rPr>
        <w:t>Evonik Industries</w:t>
      </w:r>
      <w:r w:rsidR="0080386D">
        <w:rPr>
          <w:sz w:val="22"/>
          <w:szCs w:val="22"/>
        </w:rPr>
        <w:t xml:space="preserve"> </w:t>
      </w:r>
      <w:r w:rsidR="00A14D4E">
        <w:rPr>
          <w:sz w:val="22"/>
          <w:szCs w:val="22"/>
        </w:rPr>
        <w:t xml:space="preserve">hat </w:t>
      </w:r>
      <w:r w:rsidR="00CF7054">
        <w:rPr>
          <w:sz w:val="22"/>
          <w:szCs w:val="22"/>
        </w:rPr>
        <w:t xml:space="preserve">mit </w:t>
      </w:r>
      <w:r w:rsidR="00CE1FEF">
        <w:rPr>
          <w:sz w:val="22"/>
          <w:szCs w:val="22"/>
        </w:rPr>
        <w:t>der Basisplanung für eine neue</w:t>
      </w:r>
      <w:r w:rsidR="00CF7054">
        <w:rPr>
          <w:sz w:val="22"/>
          <w:szCs w:val="22"/>
        </w:rPr>
        <w:t xml:space="preserve"> Anlage zur Herstellung von </w:t>
      </w:r>
      <w:r w:rsidR="00774B2C">
        <w:rPr>
          <w:sz w:val="22"/>
          <w:szCs w:val="22"/>
        </w:rPr>
        <w:t xml:space="preserve">gefällter </w:t>
      </w:r>
      <w:r w:rsidR="00CE1FEF">
        <w:rPr>
          <w:sz w:val="22"/>
          <w:szCs w:val="22"/>
        </w:rPr>
        <w:t xml:space="preserve">Kieselsäure </w:t>
      </w:r>
      <w:r w:rsidR="00CF7054">
        <w:rPr>
          <w:sz w:val="22"/>
          <w:szCs w:val="22"/>
        </w:rPr>
        <w:t xml:space="preserve">für </w:t>
      </w:r>
      <w:r w:rsidR="007C4751">
        <w:rPr>
          <w:sz w:val="22"/>
          <w:szCs w:val="22"/>
        </w:rPr>
        <w:t>den Einsatz in der Gummi</w:t>
      </w:r>
      <w:r w:rsidR="00611665">
        <w:rPr>
          <w:sz w:val="22"/>
          <w:szCs w:val="22"/>
        </w:rPr>
        <w:t>-</w:t>
      </w:r>
      <w:r w:rsidR="007C4751">
        <w:rPr>
          <w:sz w:val="22"/>
          <w:szCs w:val="22"/>
        </w:rPr>
        <w:t xml:space="preserve"> und insbesondere </w:t>
      </w:r>
      <w:r w:rsidR="00CF7054">
        <w:rPr>
          <w:sz w:val="22"/>
          <w:szCs w:val="22"/>
        </w:rPr>
        <w:t>Reifen</w:t>
      </w:r>
      <w:r w:rsidR="007C4751">
        <w:rPr>
          <w:sz w:val="22"/>
          <w:szCs w:val="22"/>
        </w:rPr>
        <w:t>industrie</w:t>
      </w:r>
      <w:r w:rsidR="00CF7054">
        <w:rPr>
          <w:sz w:val="22"/>
          <w:szCs w:val="22"/>
        </w:rPr>
        <w:t xml:space="preserve"> begonnen. Die Anlage</w:t>
      </w:r>
      <w:r w:rsidR="00774B2C">
        <w:rPr>
          <w:sz w:val="22"/>
          <w:szCs w:val="22"/>
        </w:rPr>
        <w:t xml:space="preserve"> im Weltmaßstab</w:t>
      </w:r>
      <w:r w:rsidR="00CF7054">
        <w:rPr>
          <w:sz w:val="22"/>
          <w:szCs w:val="22"/>
        </w:rPr>
        <w:t xml:space="preserve"> </w:t>
      </w:r>
      <w:r w:rsidR="00494097">
        <w:rPr>
          <w:sz w:val="22"/>
          <w:szCs w:val="22"/>
        </w:rPr>
        <w:t xml:space="preserve">soll im Südosten der USA, </w:t>
      </w:r>
      <w:r w:rsidR="007C4751">
        <w:rPr>
          <w:sz w:val="22"/>
          <w:szCs w:val="22"/>
        </w:rPr>
        <w:t>nahe</w:t>
      </w:r>
      <w:r w:rsidR="00494097">
        <w:rPr>
          <w:sz w:val="22"/>
          <w:szCs w:val="22"/>
        </w:rPr>
        <w:t xml:space="preserve"> de</w:t>
      </w:r>
      <w:r w:rsidR="00611665">
        <w:rPr>
          <w:sz w:val="22"/>
          <w:szCs w:val="22"/>
        </w:rPr>
        <w:t>n</w:t>
      </w:r>
      <w:r w:rsidR="00384B4B">
        <w:rPr>
          <w:sz w:val="22"/>
          <w:szCs w:val="22"/>
        </w:rPr>
        <w:t xml:space="preserve"> </w:t>
      </w:r>
      <w:r w:rsidR="009C18CB">
        <w:rPr>
          <w:sz w:val="22"/>
          <w:szCs w:val="22"/>
        </w:rPr>
        <w:t>Produktionswerke</w:t>
      </w:r>
      <w:r w:rsidR="00611665">
        <w:rPr>
          <w:sz w:val="22"/>
          <w:szCs w:val="22"/>
        </w:rPr>
        <w:t>n</w:t>
      </w:r>
      <w:r w:rsidR="009C18CB">
        <w:rPr>
          <w:sz w:val="22"/>
          <w:szCs w:val="22"/>
        </w:rPr>
        <w:t xml:space="preserve"> großer Reifenhersteller</w:t>
      </w:r>
      <w:r w:rsidR="00494097">
        <w:rPr>
          <w:sz w:val="22"/>
          <w:szCs w:val="22"/>
        </w:rPr>
        <w:t>,</w:t>
      </w:r>
      <w:r w:rsidR="00867F97">
        <w:rPr>
          <w:sz w:val="22"/>
          <w:szCs w:val="22"/>
        </w:rPr>
        <w:t xml:space="preserve"> </w:t>
      </w:r>
      <w:r w:rsidR="00D27EF5">
        <w:rPr>
          <w:sz w:val="22"/>
          <w:szCs w:val="22"/>
        </w:rPr>
        <w:t>gebaut werden</w:t>
      </w:r>
      <w:r w:rsidR="008F534A">
        <w:rPr>
          <w:sz w:val="22"/>
          <w:szCs w:val="22"/>
        </w:rPr>
        <w:t xml:space="preserve">. </w:t>
      </w:r>
      <w:r w:rsidR="00CF7054">
        <w:rPr>
          <w:sz w:val="22"/>
          <w:szCs w:val="22"/>
        </w:rPr>
        <w:t xml:space="preserve">Das Investitionsvolumen für die </w:t>
      </w:r>
      <w:r w:rsidR="00D27EF5">
        <w:rPr>
          <w:sz w:val="22"/>
          <w:szCs w:val="22"/>
        </w:rPr>
        <w:t xml:space="preserve">geplante </w:t>
      </w:r>
      <w:r w:rsidR="00CF7054">
        <w:rPr>
          <w:sz w:val="22"/>
          <w:szCs w:val="22"/>
        </w:rPr>
        <w:t xml:space="preserve">Anlage </w:t>
      </w:r>
      <w:r w:rsidR="00D27EF5">
        <w:rPr>
          <w:sz w:val="22"/>
          <w:szCs w:val="22"/>
        </w:rPr>
        <w:t>liegt</w:t>
      </w:r>
      <w:r w:rsidR="00CF7054">
        <w:rPr>
          <w:sz w:val="22"/>
          <w:szCs w:val="22"/>
        </w:rPr>
        <w:t xml:space="preserve"> im </w:t>
      </w:r>
      <w:r w:rsidR="00921028">
        <w:rPr>
          <w:sz w:val="22"/>
          <w:szCs w:val="22"/>
        </w:rPr>
        <w:t xml:space="preserve">oberen zweistelligen </w:t>
      </w:r>
      <w:r w:rsidR="00CF7054" w:rsidRPr="00CF7054">
        <w:rPr>
          <w:sz w:val="22"/>
          <w:szCs w:val="22"/>
        </w:rPr>
        <w:t>Millionen-€-Bereich. Die Fertigstellung ist für En</w:t>
      </w:r>
      <w:r w:rsidR="00D27EF5">
        <w:rPr>
          <w:sz w:val="22"/>
          <w:szCs w:val="22"/>
        </w:rPr>
        <w:t xml:space="preserve">de 2017 anvisiert, </w:t>
      </w:r>
      <w:r w:rsidR="00611665">
        <w:rPr>
          <w:sz w:val="22"/>
          <w:szCs w:val="22"/>
        </w:rPr>
        <w:t>um dann den</w:t>
      </w:r>
      <w:r w:rsidR="00D27EF5">
        <w:rPr>
          <w:sz w:val="22"/>
          <w:szCs w:val="22"/>
        </w:rPr>
        <w:t xml:space="preserve"> </w:t>
      </w:r>
      <w:r w:rsidR="00CF7054" w:rsidRPr="00CF7054">
        <w:rPr>
          <w:sz w:val="22"/>
          <w:szCs w:val="22"/>
        </w:rPr>
        <w:t>nordamerikanische</w:t>
      </w:r>
      <w:r w:rsidR="00611665">
        <w:rPr>
          <w:sz w:val="22"/>
          <w:szCs w:val="22"/>
        </w:rPr>
        <w:t>n</w:t>
      </w:r>
      <w:r w:rsidR="00CF7054" w:rsidRPr="00CF7054">
        <w:rPr>
          <w:sz w:val="22"/>
          <w:szCs w:val="22"/>
        </w:rPr>
        <w:t xml:space="preserve"> Markt</w:t>
      </w:r>
      <w:r w:rsidR="00611665">
        <w:rPr>
          <w:sz w:val="22"/>
          <w:szCs w:val="22"/>
        </w:rPr>
        <w:t xml:space="preserve"> </w:t>
      </w:r>
      <w:r w:rsidR="00CF7054" w:rsidRPr="00CF7054">
        <w:rPr>
          <w:sz w:val="22"/>
          <w:szCs w:val="22"/>
        </w:rPr>
        <w:t>aus der Produktion vor Ort beliefer</w:t>
      </w:r>
      <w:r w:rsidR="00611665">
        <w:rPr>
          <w:sz w:val="22"/>
          <w:szCs w:val="22"/>
        </w:rPr>
        <w:t>n zu können</w:t>
      </w:r>
      <w:r w:rsidR="00CF7054" w:rsidRPr="00CF7054">
        <w:rPr>
          <w:sz w:val="22"/>
          <w:szCs w:val="22"/>
        </w:rPr>
        <w:t xml:space="preserve">. Das </w:t>
      </w:r>
      <w:r w:rsidR="009E0321">
        <w:rPr>
          <w:sz w:val="22"/>
          <w:szCs w:val="22"/>
        </w:rPr>
        <w:t>Gesamtp</w:t>
      </w:r>
      <w:r w:rsidR="00CF7054" w:rsidRPr="00CF7054">
        <w:rPr>
          <w:sz w:val="22"/>
          <w:szCs w:val="22"/>
        </w:rPr>
        <w:t xml:space="preserve">rojekt steht noch unter dem Vorbehalt </w:t>
      </w:r>
      <w:r w:rsidR="00D27EF5">
        <w:rPr>
          <w:sz w:val="22"/>
          <w:szCs w:val="22"/>
        </w:rPr>
        <w:t xml:space="preserve">der Zustimmung der Gremien. </w:t>
      </w:r>
    </w:p>
    <w:p w:rsidR="00D27EF5" w:rsidRDefault="00D27EF5" w:rsidP="003459CB">
      <w:pPr>
        <w:spacing w:line="300" w:lineRule="exact"/>
        <w:ind w:left="0"/>
        <w:rPr>
          <w:sz w:val="22"/>
          <w:szCs w:val="22"/>
        </w:rPr>
      </w:pPr>
    </w:p>
    <w:p w:rsidR="00494097" w:rsidRDefault="00494097" w:rsidP="00494097">
      <w:pPr>
        <w:spacing w:line="300" w:lineRule="exact"/>
        <w:ind w:left="0"/>
        <w:rPr>
          <w:sz w:val="22"/>
          <w:szCs w:val="22"/>
        </w:rPr>
      </w:pPr>
      <w:r>
        <w:rPr>
          <w:sz w:val="22"/>
          <w:szCs w:val="22"/>
        </w:rPr>
        <w:t>Klaus Engel</w:t>
      </w:r>
      <w:r w:rsidRPr="00EF346D">
        <w:rPr>
          <w:sz w:val="22"/>
          <w:szCs w:val="22"/>
        </w:rPr>
        <w:t xml:space="preserve">, Vorsitzender </w:t>
      </w:r>
      <w:r w:rsidRPr="00774B2C">
        <w:rPr>
          <w:bCs/>
          <w:sz w:val="22"/>
          <w:szCs w:val="22"/>
        </w:rPr>
        <w:t xml:space="preserve">des Vorstandes von Evonik Industries, </w:t>
      </w:r>
      <w:r w:rsidRPr="00774B2C">
        <w:rPr>
          <w:sz w:val="22"/>
          <w:szCs w:val="22"/>
        </w:rPr>
        <w:t>sagt: „</w:t>
      </w:r>
      <w:r>
        <w:rPr>
          <w:sz w:val="22"/>
          <w:szCs w:val="22"/>
        </w:rPr>
        <w:t xml:space="preserve">Evonik ist auf Wachstumskurs. Mit der neuen Kieselsäureanlage bereiten wir unsere größte </w:t>
      </w:r>
      <w:r w:rsidRPr="00774B2C">
        <w:rPr>
          <w:sz w:val="22"/>
          <w:szCs w:val="22"/>
        </w:rPr>
        <w:t xml:space="preserve">Investition </w:t>
      </w:r>
      <w:r>
        <w:rPr>
          <w:sz w:val="22"/>
          <w:szCs w:val="22"/>
        </w:rPr>
        <w:t xml:space="preserve">der vergangenen fünf Jahre </w:t>
      </w:r>
      <w:r w:rsidRPr="00774B2C">
        <w:rPr>
          <w:sz w:val="22"/>
          <w:szCs w:val="22"/>
        </w:rPr>
        <w:t xml:space="preserve">in </w:t>
      </w:r>
      <w:r>
        <w:rPr>
          <w:sz w:val="22"/>
          <w:szCs w:val="22"/>
        </w:rPr>
        <w:t>Nordamerika</w:t>
      </w:r>
      <w:r w:rsidRPr="00774B2C">
        <w:rPr>
          <w:sz w:val="22"/>
          <w:szCs w:val="22"/>
        </w:rPr>
        <w:t xml:space="preserve"> </w:t>
      </w:r>
      <w:r>
        <w:rPr>
          <w:sz w:val="22"/>
          <w:szCs w:val="22"/>
        </w:rPr>
        <w:t>vor. U</w:t>
      </w:r>
      <w:r w:rsidRPr="00774B2C">
        <w:rPr>
          <w:sz w:val="22"/>
          <w:szCs w:val="22"/>
        </w:rPr>
        <w:t xml:space="preserve">nsere führende Marktposition als Anbieter für Kieselsäure </w:t>
      </w:r>
      <w:r>
        <w:rPr>
          <w:sz w:val="22"/>
          <w:szCs w:val="22"/>
        </w:rPr>
        <w:t xml:space="preserve">werden wir so </w:t>
      </w:r>
      <w:r w:rsidRPr="00774B2C">
        <w:rPr>
          <w:sz w:val="22"/>
          <w:szCs w:val="22"/>
        </w:rPr>
        <w:t>weiter stärken</w:t>
      </w:r>
      <w:r>
        <w:rPr>
          <w:sz w:val="22"/>
          <w:szCs w:val="22"/>
        </w:rPr>
        <w:t xml:space="preserve">.“ </w:t>
      </w:r>
    </w:p>
    <w:p w:rsidR="00273D85" w:rsidRDefault="00273D85" w:rsidP="003459CB">
      <w:pPr>
        <w:spacing w:line="300" w:lineRule="exact"/>
        <w:ind w:left="0"/>
        <w:rPr>
          <w:sz w:val="22"/>
          <w:szCs w:val="22"/>
        </w:rPr>
      </w:pPr>
    </w:p>
    <w:p w:rsidR="00494097" w:rsidRDefault="00E634C5" w:rsidP="0071185E">
      <w:pPr>
        <w:spacing w:line="300" w:lineRule="exact"/>
        <w:ind w:left="0"/>
        <w:rPr>
          <w:sz w:val="22"/>
          <w:szCs w:val="22"/>
        </w:rPr>
      </w:pPr>
      <w:r>
        <w:rPr>
          <w:sz w:val="22"/>
          <w:szCs w:val="22"/>
        </w:rPr>
        <w:t xml:space="preserve">Johannes Ohmer, </w:t>
      </w:r>
      <w:r w:rsidR="004605EF" w:rsidRPr="004605EF">
        <w:rPr>
          <w:sz w:val="22"/>
          <w:szCs w:val="22"/>
        </w:rPr>
        <w:t>Mitglied der Segmentleitung Resource Efficiency</w:t>
      </w:r>
      <w:r>
        <w:rPr>
          <w:sz w:val="22"/>
          <w:szCs w:val="22"/>
        </w:rPr>
        <w:t>, sagt:</w:t>
      </w:r>
      <w:r w:rsidR="005D2402" w:rsidRPr="00774B2C">
        <w:rPr>
          <w:sz w:val="22"/>
          <w:szCs w:val="22"/>
        </w:rPr>
        <w:t xml:space="preserve"> </w:t>
      </w:r>
      <w:r>
        <w:rPr>
          <w:sz w:val="22"/>
          <w:szCs w:val="22"/>
        </w:rPr>
        <w:t>„</w:t>
      </w:r>
      <w:r w:rsidR="00494097" w:rsidRPr="00774B2C">
        <w:rPr>
          <w:sz w:val="22"/>
          <w:szCs w:val="22"/>
        </w:rPr>
        <w:t>Wir beabsichtigen</w:t>
      </w:r>
      <w:r w:rsidR="00494097">
        <w:rPr>
          <w:sz w:val="22"/>
          <w:szCs w:val="22"/>
        </w:rPr>
        <w:t xml:space="preserve">, den vor fünf Jahren begonnenen weltweiten Ausbau unserer Kapazitäten für gefällte Kieselsäuren </w:t>
      </w:r>
      <w:r w:rsidR="00984DB9">
        <w:rPr>
          <w:sz w:val="22"/>
          <w:szCs w:val="22"/>
        </w:rPr>
        <w:t xml:space="preserve">konsequent </w:t>
      </w:r>
      <w:r w:rsidR="00494097">
        <w:rPr>
          <w:sz w:val="22"/>
          <w:szCs w:val="22"/>
        </w:rPr>
        <w:t>fortzusetzen.</w:t>
      </w:r>
      <w:r w:rsidR="00494097" w:rsidRPr="009E0321">
        <w:rPr>
          <w:sz w:val="22"/>
          <w:szCs w:val="22"/>
        </w:rPr>
        <w:t xml:space="preserve"> </w:t>
      </w:r>
      <w:r w:rsidR="009E0321">
        <w:rPr>
          <w:sz w:val="22"/>
          <w:szCs w:val="22"/>
        </w:rPr>
        <w:t>Der Megatrend Ressourceneffizienz treibt die Nachfrage nach unseren Produkten. Energiesparreifen werden in Nordamerika immer stärker nachgefragt.</w:t>
      </w:r>
      <w:r w:rsidR="00867F97">
        <w:rPr>
          <w:sz w:val="22"/>
          <w:szCs w:val="22"/>
        </w:rPr>
        <w:t xml:space="preserve"> Daher planen wir den Bau der Anlage im Südosten der USA </w:t>
      </w:r>
      <w:r w:rsidR="00FD4167">
        <w:rPr>
          <w:sz w:val="22"/>
          <w:szCs w:val="22"/>
        </w:rPr>
        <w:t xml:space="preserve">nahe bei </w:t>
      </w:r>
      <w:r w:rsidR="00494097">
        <w:rPr>
          <w:sz w:val="22"/>
          <w:szCs w:val="22"/>
        </w:rPr>
        <w:t>unsere</w:t>
      </w:r>
      <w:r w:rsidR="00984DB9">
        <w:rPr>
          <w:sz w:val="22"/>
          <w:szCs w:val="22"/>
        </w:rPr>
        <w:t>n</w:t>
      </w:r>
      <w:r w:rsidR="00494097">
        <w:rPr>
          <w:sz w:val="22"/>
          <w:szCs w:val="22"/>
        </w:rPr>
        <w:t xml:space="preserve"> Kunden</w:t>
      </w:r>
      <w:r w:rsidR="00FD4167">
        <w:rPr>
          <w:sz w:val="22"/>
          <w:szCs w:val="22"/>
        </w:rPr>
        <w:t xml:space="preserve">, den </w:t>
      </w:r>
      <w:r w:rsidR="00611665">
        <w:rPr>
          <w:sz w:val="22"/>
          <w:szCs w:val="22"/>
        </w:rPr>
        <w:t>großen</w:t>
      </w:r>
      <w:r w:rsidR="00FD4167">
        <w:rPr>
          <w:sz w:val="22"/>
          <w:szCs w:val="22"/>
        </w:rPr>
        <w:t xml:space="preserve"> </w:t>
      </w:r>
      <w:r w:rsidR="00C44FD8">
        <w:rPr>
          <w:sz w:val="22"/>
          <w:szCs w:val="22"/>
        </w:rPr>
        <w:t>Reifenherstellern</w:t>
      </w:r>
      <w:r w:rsidR="00494097">
        <w:rPr>
          <w:sz w:val="22"/>
          <w:szCs w:val="22"/>
        </w:rPr>
        <w:t>.“</w:t>
      </w:r>
      <w:r w:rsidR="005D2402">
        <w:rPr>
          <w:sz w:val="22"/>
          <w:szCs w:val="22"/>
        </w:rPr>
        <w:t xml:space="preserve"> </w:t>
      </w:r>
    </w:p>
    <w:p w:rsidR="00494097" w:rsidRDefault="00494097" w:rsidP="0071185E">
      <w:pPr>
        <w:spacing w:line="300" w:lineRule="exact"/>
        <w:ind w:left="0"/>
        <w:rPr>
          <w:sz w:val="22"/>
          <w:szCs w:val="22"/>
        </w:rPr>
      </w:pPr>
    </w:p>
    <w:p w:rsidR="0071185E" w:rsidRDefault="00FD4167" w:rsidP="0071185E">
      <w:pPr>
        <w:spacing w:line="300" w:lineRule="exact"/>
        <w:ind w:left="0"/>
        <w:rPr>
          <w:sz w:val="22"/>
          <w:szCs w:val="22"/>
        </w:rPr>
      </w:pPr>
      <w:r>
        <w:rPr>
          <w:sz w:val="22"/>
          <w:szCs w:val="22"/>
        </w:rPr>
        <w:t>Z</w:t>
      </w:r>
      <w:r w:rsidR="005D2402">
        <w:rPr>
          <w:sz w:val="22"/>
          <w:szCs w:val="22"/>
        </w:rPr>
        <w:t xml:space="preserve">wischen 2010 und 2014 </w:t>
      </w:r>
      <w:r>
        <w:rPr>
          <w:sz w:val="22"/>
          <w:szCs w:val="22"/>
        </w:rPr>
        <w:t>erhöhte</w:t>
      </w:r>
      <w:r w:rsidR="005D2402">
        <w:rPr>
          <w:sz w:val="22"/>
          <w:szCs w:val="22"/>
        </w:rPr>
        <w:t xml:space="preserve"> Evonik </w:t>
      </w:r>
      <w:r w:rsidR="00E634C5">
        <w:rPr>
          <w:sz w:val="22"/>
          <w:szCs w:val="22"/>
        </w:rPr>
        <w:t>seine weltweiten Kapazitäten für gefällte Kieselsäure</w:t>
      </w:r>
      <w:r w:rsidR="00611665">
        <w:rPr>
          <w:sz w:val="22"/>
          <w:szCs w:val="22"/>
        </w:rPr>
        <w:t xml:space="preserve"> um rund 30 Prozent</w:t>
      </w:r>
      <w:r w:rsidR="005D2402">
        <w:rPr>
          <w:sz w:val="22"/>
          <w:szCs w:val="22"/>
        </w:rPr>
        <w:t xml:space="preserve">. </w:t>
      </w:r>
      <w:r w:rsidR="0071185E">
        <w:rPr>
          <w:sz w:val="22"/>
          <w:szCs w:val="22"/>
        </w:rPr>
        <w:t xml:space="preserve">Bereits im </w:t>
      </w:r>
      <w:r w:rsidR="0071185E" w:rsidRPr="0071185E">
        <w:rPr>
          <w:sz w:val="22"/>
          <w:szCs w:val="22"/>
        </w:rPr>
        <w:t xml:space="preserve">September 2014 </w:t>
      </w:r>
      <w:r w:rsidR="00E634C5">
        <w:rPr>
          <w:sz w:val="22"/>
          <w:szCs w:val="22"/>
        </w:rPr>
        <w:t>nah</w:t>
      </w:r>
      <w:r w:rsidR="0071185E">
        <w:rPr>
          <w:sz w:val="22"/>
          <w:szCs w:val="22"/>
        </w:rPr>
        <w:t xml:space="preserve">m Evonik </w:t>
      </w:r>
      <w:r w:rsidR="0071185E" w:rsidRPr="0071185E">
        <w:rPr>
          <w:sz w:val="22"/>
          <w:szCs w:val="22"/>
        </w:rPr>
        <w:t xml:space="preserve">im US-amerikanischen Chester </w:t>
      </w:r>
      <w:r w:rsidR="0071185E" w:rsidRPr="0071185E">
        <w:rPr>
          <w:sz w:val="22"/>
          <w:szCs w:val="22"/>
        </w:rPr>
        <w:lastRenderedPageBreak/>
        <w:t xml:space="preserve">(Pennsylvania) eine Anlagenerweiterung um jährlich rund 20.000 Tonnen in Betrieb. </w:t>
      </w:r>
    </w:p>
    <w:p w:rsidR="0071185E" w:rsidRDefault="0071185E" w:rsidP="0071185E">
      <w:pPr>
        <w:spacing w:line="300" w:lineRule="exact"/>
        <w:ind w:left="0"/>
        <w:rPr>
          <w:sz w:val="22"/>
          <w:szCs w:val="22"/>
        </w:rPr>
      </w:pPr>
    </w:p>
    <w:p w:rsidR="003C6334" w:rsidRDefault="00E634C5" w:rsidP="0071185E">
      <w:pPr>
        <w:spacing w:line="300" w:lineRule="exact"/>
        <w:ind w:left="0"/>
        <w:rPr>
          <w:sz w:val="22"/>
          <w:szCs w:val="22"/>
        </w:rPr>
      </w:pPr>
      <w:r>
        <w:rPr>
          <w:sz w:val="22"/>
          <w:szCs w:val="22"/>
        </w:rPr>
        <w:t xml:space="preserve">Den </w:t>
      </w:r>
      <w:r w:rsidR="00CF4064">
        <w:rPr>
          <w:sz w:val="22"/>
          <w:szCs w:val="22"/>
        </w:rPr>
        <w:t xml:space="preserve">Kunden in Nordamerika </w:t>
      </w:r>
      <w:r w:rsidR="004A0C00">
        <w:rPr>
          <w:sz w:val="22"/>
          <w:szCs w:val="22"/>
        </w:rPr>
        <w:t>will</w:t>
      </w:r>
      <w:r w:rsidR="00CF4064">
        <w:rPr>
          <w:sz w:val="22"/>
          <w:szCs w:val="22"/>
        </w:rPr>
        <w:t xml:space="preserve"> </w:t>
      </w:r>
      <w:r>
        <w:rPr>
          <w:sz w:val="22"/>
          <w:szCs w:val="22"/>
        </w:rPr>
        <w:t>Evonik</w:t>
      </w:r>
      <w:r w:rsidR="004A0C00">
        <w:rPr>
          <w:sz w:val="22"/>
          <w:szCs w:val="22"/>
        </w:rPr>
        <w:t xml:space="preserve"> </w:t>
      </w:r>
      <w:r w:rsidR="00CF4064">
        <w:rPr>
          <w:sz w:val="22"/>
          <w:szCs w:val="22"/>
        </w:rPr>
        <w:t xml:space="preserve">künftig </w:t>
      </w:r>
      <w:r w:rsidR="00494097">
        <w:rPr>
          <w:sz w:val="22"/>
          <w:szCs w:val="22"/>
        </w:rPr>
        <w:t xml:space="preserve">auch </w:t>
      </w:r>
      <w:r w:rsidR="00CF4064">
        <w:rPr>
          <w:sz w:val="22"/>
          <w:szCs w:val="22"/>
        </w:rPr>
        <w:t xml:space="preserve">bei steigender Nachfrage hochwertige Kieselsäuren verbunden mit </w:t>
      </w:r>
      <w:r w:rsidR="009E0321">
        <w:rPr>
          <w:sz w:val="22"/>
          <w:szCs w:val="22"/>
        </w:rPr>
        <w:t>maßgeschneiderte</w:t>
      </w:r>
      <w:r w:rsidR="00984DB9">
        <w:rPr>
          <w:sz w:val="22"/>
          <w:szCs w:val="22"/>
        </w:rPr>
        <w:t>m</w:t>
      </w:r>
      <w:r w:rsidR="00CF4064">
        <w:rPr>
          <w:sz w:val="22"/>
          <w:szCs w:val="22"/>
        </w:rPr>
        <w:t xml:space="preserve"> Service und </w:t>
      </w:r>
      <w:r>
        <w:rPr>
          <w:sz w:val="22"/>
          <w:szCs w:val="22"/>
        </w:rPr>
        <w:t xml:space="preserve">hoher Liefersicherheit bieten. </w:t>
      </w:r>
      <w:r w:rsidR="003F4087">
        <w:rPr>
          <w:sz w:val="22"/>
          <w:szCs w:val="22"/>
        </w:rPr>
        <w:t xml:space="preserve">Angesichts der </w:t>
      </w:r>
      <w:r w:rsidR="00CF4064">
        <w:rPr>
          <w:sz w:val="22"/>
          <w:szCs w:val="22"/>
        </w:rPr>
        <w:t>wirtschaftliche</w:t>
      </w:r>
      <w:r w:rsidR="004A0C00">
        <w:rPr>
          <w:sz w:val="22"/>
          <w:szCs w:val="22"/>
        </w:rPr>
        <w:t>n</w:t>
      </w:r>
      <w:r w:rsidR="00CF4064">
        <w:rPr>
          <w:sz w:val="22"/>
          <w:szCs w:val="22"/>
        </w:rPr>
        <w:t xml:space="preserve"> </w:t>
      </w:r>
      <w:r w:rsidR="003F4087">
        <w:rPr>
          <w:sz w:val="22"/>
          <w:szCs w:val="22"/>
        </w:rPr>
        <w:t>Dynamik</w:t>
      </w:r>
      <w:r w:rsidR="00290A88">
        <w:rPr>
          <w:sz w:val="22"/>
          <w:szCs w:val="22"/>
        </w:rPr>
        <w:t xml:space="preserve"> in Nordamerika und ein</w:t>
      </w:r>
      <w:r w:rsidR="004A0C00">
        <w:rPr>
          <w:sz w:val="22"/>
          <w:szCs w:val="22"/>
        </w:rPr>
        <w:t>em</w:t>
      </w:r>
      <w:r w:rsidR="009E0321">
        <w:rPr>
          <w:sz w:val="22"/>
          <w:szCs w:val="22"/>
        </w:rPr>
        <w:t xml:space="preserve"> überdurchschnittlichen</w:t>
      </w:r>
      <w:r w:rsidR="00CF4064">
        <w:rPr>
          <w:sz w:val="22"/>
          <w:szCs w:val="22"/>
        </w:rPr>
        <w:t xml:space="preserve"> Wachstum bei rollwiderstandsreduzierten Reifen </w:t>
      </w:r>
      <w:r w:rsidR="004A0C00">
        <w:rPr>
          <w:sz w:val="22"/>
          <w:szCs w:val="22"/>
        </w:rPr>
        <w:t>wächst</w:t>
      </w:r>
      <w:r w:rsidR="00CF4064">
        <w:rPr>
          <w:sz w:val="22"/>
          <w:szCs w:val="22"/>
        </w:rPr>
        <w:t xml:space="preserve"> de</w:t>
      </w:r>
      <w:r w:rsidR="004A0C00">
        <w:rPr>
          <w:sz w:val="22"/>
          <w:szCs w:val="22"/>
        </w:rPr>
        <w:t>r</w:t>
      </w:r>
      <w:r w:rsidR="00CF4064">
        <w:rPr>
          <w:sz w:val="22"/>
          <w:szCs w:val="22"/>
        </w:rPr>
        <w:t xml:space="preserve"> Bedarf an leicht </w:t>
      </w:r>
      <w:proofErr w:type="spellStart"/>
      <w:r w:rsidR="00CF4064">
        <w:rPr>
          <w:sz w:val="22"/>
          <w:szCs w:val="22"/>
        </w:rPr>
        <w:t>dispergierbarer</w:t>
      </w:r>
      <w:proofErr w:type="spellEnd"/>
      <w:r w:rsidR="00CF4064">
        <w:rPr>
          <w:sz w:val="22"/>
          <w:szCs w:val="22"/>
        </w:rPr>
        <w:t xml:space="preserve"> Kieselsäure (HD-</w:t>
      </w:r>
      <w:proofErr w:type="spellStart"/>
      <w:r w:rsidR="00CF4064">
        <w:rPr>
          <w:sz w:val="22"/>
          <w:szCs w:val="22"/>
        </w:rPr>
        <w:t>Silica</w:t>
      </w:r>
      <w:proofErr w:type="spellEnd"/>
      <w:r w:rsidR="00CF4064">
        <w:rPr>
          <w:sz w:val="22"/>
          <w:szCs w:val="22"/>
        </w:rPr>
        <w:t>)</w:t>
      </w:r>
      <w:r w:rsidR="004A0C00">
        <w:rPr>
          <w:sz w:val="22"/>
          <w:szCs w:val="22"/>
        </w:rPr>
        <w:t xml:space="preserve"> spürbar</w:t>
      </w:r>
      <w:r w:rsidR="00CF4064">
        <w:rPr>
          <w:sz w:val="22"/>
          <w:szCs w:val="22"/>
        </w:rPr>
        <w:t xml:space="preserve">.  </w:t>
      </w:r>
    </w:p>
    <w:p w:rsidR="0071185E" w:rsidRDefault="0071185E" w:rsidP="003C6334">
      <w:pPr>
        <w:spacing w:line="300" w:lineRule="exact"/>
        <w:ind w:left="0"/>
        <w:rPr>
          <w:sz w:val="22"/>
          <w:szCs w:val="22"/>
        </w:rPr>
      </w:pPr>
    </w:p>
    <w:p w:rsidR="0071185E" w:rsidRPr="00C610F8" w:rsidRDefault="0071185E" w:rsidP="0071185E">
      <w:pPr>
        <w:spacing w:line="300" w:lineRule="exact"/>
        <w:ind w:left="0"/>
        <w:rPr>
          <w:sz w:val="22"/>
          <w:szCs w:val="22"/>
        </w:rPr>
      </w:pPr>
      <w:r w:rsidRPr="00C610F8">
        <w:rPr>
          <w:sz w:val="22"/>
          <w:szCs w:val="22"/>
        </w:rPr>
        <w:t xml:space="preserve">Durch den Einsatz von Kieselsäuren in Kombination mit </w:t>
      </w:r>
      <w:proofErr w:type="spellStart"/>
      <w:r w:rsidRPr="00C610F8">
        <w:rPr>
          <w:sz w:val="22"/>
          <w:szCs w:val="22"/>
        </w:rPr>
        <w:t>Silanen</w:t>
      </w:r>
      <w:proofErr w:type="spellEnd"/>
      <w:r w:rsidRPr="00C610F8">
        <w:rPr>
          <w:sz w:val="22"/>
          <w:szCs w:val="22"/>
        </w:rPr>
        <w:t xml:space="preserve"> können Reifen produziert werden, die durch einen deutlich geringeren Rollwiderstand zur Einsparung von bis zu acht Prozent Kraftstoff führen (im Vergleich zu herkömmlichen PKW-Reifen).</w:t>
      </w:r>
      <w:r>
        <w:rPr>
          <w:sz w:val="22"/>
          <w:szCs w:val="22"/>
        </w:rPr>
        <w:t xml:space="preserve"> Leichtlaufreifen leisten somit einen Beitrag zum Klimaschutz.</w:t>
      </w:r>
      <w:r w:rsidR="00E634C5">
        <w:rPr>
          <w:sz w:val="22"/>
          <w:szCs w:val="22"/>
        </w:rPr>
        <w:t xml:space="preserve"> Evonik </w:t>
      </w:r>
      <w:r w:rsidRPr="00C610F8">
        <w:rPr>
          <w:sz w:val="22"/>
          <w:szCs w:val="22"/>
        </w:rPr>
        <w:t>biete</w:t>
      </w:r>
      <w:r w:rsidR="00E634C5">
        <w:rPr>
          <w:sz w:val="22"/>
          <w:szCs w:val="22"/>
        </w:rPr>
        <w:t>t</w:t>
      </w:r>
      <w:r w:rsidRPr="00C610F8">
        <w:rPr>
          <w:sz w:val="22"/>
          <w:szCs w:val="22"/>
        </w:rPr>
        <w:t xml:space="preserve"> als einziger Hersteller beide Komponenten an und </w:t>
      </w:r>
      <w:r w:rsidR="00E634C5">
        <w:rPr>
          <w:sz w:val="22"/>
          <w:szCs w:val="22"/>
        </w:rPr>
        <w:t>ist</w:t>
      </w:r>
      <w:r w:rsidRPr="00C610F8">
        <w:rPr>
          <w:sz w:val="22"/>
          <w:szCs w:val="22"/>
        </w:rPr>
        <w:t xml:space="preserve"> für </w:t>
      </w:r>
      <w:r w:rsidR="00E634C5">
        <w:rPr>
          <w:sz w:val="22"/>
          <w:szCs w:val="22"/>
        </w:rPr>
        <w:t>die</w:t>
      </w:r>
      <w:r w:rsidRPr="00C610F8">
        <w:rPr>
          <w:sz w:val="22"/>
          <w:szCs w:val="22"/>
        </w:rPr>
        <w:t xml:space="preserve"> Kunden aus der Reifen- und Gummiindustrie ein kompetenter Partner für leistungsfähige Reif</w:t>
      </w:r>
      <w:r w:rsidR="00E634C5">
        <w:rPr>
          <w:sz w:val="22"/>
          <w:szCs w:val="22"/>
        </w:rPr>
        <w:t>enmischungen.</w:t>
      </w:r>
      <w:r w:rsidRPr="00C610F8">
        <w:rPr>
          <w:sz w:val="22"/>
          <w:szCs w:val="22"/>
        </w:rPr>
        <w:t xml:space="preserve"> </w:t>
      </w:r>
    </w:p>
    <w:p w:rsidR="0071185E" w:rsidRDefault="0071185E" w:rsidP="0071185E">
      <w:pPr>
        <w:spacing w:line="300" w:lineRule="exact"/>
        <w:ind w:left="0"/>
        <w:rPr>
          <w:sz w:val="22"/>
          <w:szCs w:val="22"/>
        </w:rPr>
      </w:pPr>
    </w:p>
    <w:p w:rsidR="0071185E" w:rsidRDefault="0071185E" w:rsidP="0071185E">
      <w:pPr>
        <w:spacing w:line="300" w:lineRule="exact"/>
        <w:ind w:left="0"/>
        <w:rPr>
          <w:sz w:val="22"/>
          <w:szCs w:val="22"/>
        </w:rPr>
      </w:pPr>
      <w:r>
        <w:rPr>
          <w:sz w:val="22"/>
          <w:szCs w:val="22"/>
        </w:rPr>
        <w:t xml:space="preserve">Neben gefällter Kieselsäure stellt </w:t>
      </w:r>
      <w:r w:rsidR="00E634C5">
        <w:rPr>
          <w:sz w:val="22"/>
          <w:szCs w:val="22"/>
        </w:rPr>
        <w:t xml:space="preserve">Evonik </w:t>
      </w:r>
      <w:r w:rsidR="009E0321">
        <w:rPr>
          <w:sz w:val="22"/>
          <w:szCs w:val="22"/>
        </w:rPr>
        <w:t>auch</w:t>
      </w:r>
      <w:r w:rsidR="00E634C5">
        <w:rPr>
          <w:sz w:val="22"/>
          <w:szCs w:val="22"/>
        </w:rPr>
        <w:t xml:space="preserve"> </w:t>
      </w:r>
      <w:r>
        <w:rPr>
          <w:sz w:val="22"/>
          <w:szCs w:val="22"/>
        </w:rPr>
        <w:t xml:space="preserve">die pyrogene Kieselsäure AEROSIL® und Mattierungsmittel auf Kieselsäurebasis unter dem Markennamen ACEMATT® her. Insgesamt verfügt </w:t>
      </w:r>
      <w:r w:rsidR="00E90928">
        <w:rPr>
          <w:sz w:val="22"/>
          <w:szCs w:val="22"/>
        </w:rPr>
        <w:t>das Unternehmen</w:t>
      </w:r>
      <w:r>
        <w:rPr>
          <w:sz w:val="22"/>
          <w:szCs w:val="22"/>
        </w:rPr>
        <w:t xml:space="preserve"> bei den gefällten und pyrogenen Kieselsäuren sowie den Mattierungsmitteln über eine weltweite Kapazität von rund 550.000 Tonnen jährlich.</w:t>
      </w:r>
    </w:p>
    <w:p w:rsidR="0071185E" w:rsidRDefault="0071185E" w:rsidP="0071185E">
      <w:pPr>
        <w:spacing w:line="300" w:lineRule="exact"/>
        <w:ind w:left="0"/>
        <w:rPr>
          <w:sz w:val="22"/>
          <w:szCs w:val="22"/>
        </w:rPr>
      </w:pPr>
    </w:p>
    <w:p w:rsidR="0071185E" w:rsidRDefault="0071185E" w:rsidP="003C6334">
      <w:pPr>
        <w:autoSpaceDE w:val="0"/>
        <w:autoSpaceDN w:val="0"/>
        <w:adjustRightInd w:val="0"/>
        <w:spacing w:line="240" w:lineRule="auto"/>
        <w:ind w:left="0" w:right="0"/>
        <w:rPr>
          <w:rFonts w:ascii="EvonikProkyon-Light" w:eastAsia="EvonikProkyon-Light" w:hAnsi="Times New Roman" w:cs="EvonikProkyon-Light"/>
          <w:position w:val="0"/>
          <w:szCs w:val="18"/>
        </w:rPr>
      </w:pPr>
    </w:p>
    <w:p w:rsidR="00C44FD8" w:rsidRDefault="00C44FD8" w:rsidP="003C6334">
      <w:pPr>
        <w:autoSpaceDE w:val="0"/>
        <w:autoSpaceDN w:val="0"/>
        <w:adjustRightInd w:val="0"/>
        <w:spacing w:line="240" w:lineRule="auto"/>
        <w:ind w:left="0" w:right="0"/>
        <w:rPr>
          <w:rFonts w:ascii="EvonikProkyon-Light" w:eastAsia="EvonikProkyon-Light" w:hAnsi="Times New Roman" w:cs="EvonikProkyon-Light"/>
          <w:position w:val="0"/>
          <w:szCs w:val="18"/>
        </w:rPr>
      </w:pPr>
    </w:p>
    <w:p w:rsidR="00C44FD8" w:rsidRDefault="00C44FD8" w:rsidP="003C6334">
      <w:pPr>
        <w:autoSpaceDE w:val="0"/>
        <w:autoSpaceDN w:val="0"/>
        <w:adjustRightInd w:val="0"/>
        <w:spacing w:line="240" w:lineRule="auto"/>
        <w:ind w:left="0" w:right="0"/>
        <w:rPr>
          <w:rFonts w:ascii="EvonikProkyon-Light" w:eastAsia="EvonikProkyon-Light" w:hAnsi="Times New Roman" w:cs="EvonikProkyon-Light"/>
          <w:position w:val="0"/>
          <w:szCs w:val="18"/>
        </w:rPr>
      </w:pPr>
    </w:p>
    <w:p w:rsidR="00C44FD8" w:rsidRDefault="00C44FD8" w:rsidP="003C6334">
      <w:pPr>
        <w:autoSpaceDE w:val="0"/>
        <w:autoSpaceDN w:val="0"/>
        <w:adjustRightInd w:val="0"/>
        <w:spacing w:line="240" w:lineRule="auto"/>
        <w:ind w:left="0" w:right="0"/>
        <w:rPr>
          <w:rFonts w:ascii="EvonikProkyon-Light" w:eastAsia="EvonikProkyon-Light" w:hAnsi="Times New Roman" w:cs="EvonikProkyon-Light"/>
          <w:position w:val="0"/>
          <w:szCs w:val="18"/>
        </w:rPr>
      </w:pPr>
    </w:p>
    <w:p w:rsidR="00564954" w:rsidRDefault="00564954">
      <w:pPr>
        <w:spacing w:line="300" w:lineRule="exact"/>
        <w:ind w:left="0"/>
        <w:rPr>
          <w:sz w:val="22"/>
          <w:szCs w:val="22"/>
        </w:rPr>
      </w:pPr>
    </w:p>
    <w:p w:rsidR="008A3069" w:rsidRDefault="008A3069" w:rsidP="008A3069">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8A3069" w:rsidRDefault="008A3069" w:rsidP="008A3069">
      <w:pPr>
        <w:autoSpaceDE w:val="0"/>
        <w:autoSpaceDN w:val="0"/>
        <w:adjustRightInd w:val="0"/>
        <w:spacing w:line="220" w:lineRule="exact"/>
        <w:ind w:left="0" w:right="0"/>
        <w:rPr>
          <w:rFonts w:cs="Lucida Sans Unicode"/>
          <w:position w:val="0"/>
          <w:szCs w:val="18"/>
        </w:rPr>
      </w:pPr>
    </w:p>
    <w:p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F97" w:rsidRDefault="00867F97">
      <w:r>
        <w:separator/>
      </w:r>
    </w:p>
    <w:p w:rsidR="00867F97" w:rsidRDefault="00867F97"/>
  </w:endnote>
  <w:endnote w:type="continuationSeparator" w:id="0">
    <w:p w:rsidR="00867F97" w:rsidRDefault="00867F97">
      <w:r>
        <w:continuationSeparator/>
      </w:r>
    </w:p>
    <w:p w:rsidR="00867F97" w:rsidRDefault="00867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EvonikProkyon-Light">
    <w:altName w:val="Arial Unicode MS"/>
    <w:panose1 w:val="00000000000000000000"/>
    <w:charset w:val="00"/>
    <w:family w:val="swiss"/>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867F97">
      <w:trPr>
        <w:trHeight w:val="5348"/>
      </w:trPr>
      <w:tc>
        <w:tcPr>
          <w:tcW w:w="2562" w:type="dxa"/>
          <w:tcBorders>
            <w:top w:val="nil"/>
          </w:tcBorders>
          <w:vAlign w:val="bottom"/>
        </w:tcPr>
        <w:p w:rsidR="00867F97" w:rsidRDefault="00867F97">
          <w:pPr>
            <w:pStyle w:val="Fuzeile"/>
            <w:spacing w:line="180" w:lineRule="exact"/>
            <w:ind w:left="0" w:right="0"/>
            <w:rPr>
              <w:sz w:val="13"/>
              <w:szCs w:val="13"/>
            </w:rPr>
          </w:pPr>
        </w:p>
      </w:tc>
    </w:tr>
  </w:tbl>
  <w:p w:rsidR="00867F97" w:rsidRDefault="00867F97">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A2655">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A265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97" w:rsidRDefault="00867F97">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A2655">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A2655">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F97" w:rsidRDefault="00867F97">
      <w:r>
        <w:separator/>
      </w:r>
    </w:p>
    <w:p w:rsidR="00867F97" w:rsidRDefault="00867F97"/>
  </w:footnote>
  <w:footnote w:type="continuationSeparator" w:id="0">
    <w:p w:rsidR="00867F97" w:rsidRDefault="00867F97">
      <w:r>
        <w:continuationSeparator/>
      </w:r>
    </w:p>
    <w:p w:rsidR="00867F97" w:rsidRDefault="00867F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867F97">
      <w:trPr>
        <w:trHeight w:hRule="exact" w:val="227"/>
      </w:trPr>
      <w:tc>
        <w:tcPr>
          <w:tcW w:w="2552" w:type="dxa"/>
          <w:shd w:val="clear" w:color="auto" w:fill="auto"/>
        </w:tcPr>
        <w:p w:rsidR="00867F97" w:rsidRDefault="00867F97">
          <w:pPr>
            <w:pStyle w:val="E-Datum"/>
            <w:framePr w:wrap="auto" w:vAnchor="margin" w:hAnchor="text" w:xAlign="left" w:yAlign="inline"/>
            <w:suppressOverlap w:val="0"/>
          </w:pPr>
        </w:p>
      </w:tc>
    </w:tr>
    <w:tr w:rsidR="00867F97">
      <w:trPr>
        <w:trHeight w:hRule="exact" w:val="397"/>
      </w:trPr>
      <w:tc>
        <w:tcPr>
          <w:tcW w:w="2552" w:type="dxa"/>
          <w:shd w:val="clear" w:color="auto" w:fill="auto"/>
        </w:tcPr>
        <w:p w:rsidR="00867F97" w:rsidRDefault="00867F97">
          <w:pPr>
            <w:spacing w:line="180" w:lineRule="exact"/>
            <w:ind w:left="0"/>
            <w:rPr>
              <w:sz w:val="13"/>
              <w:szCs w:val="13"/>
            </w:rPr>
          </w:pPr>
        </w:p>
      </w:tc>
    </w:tr>
    <w:tr w:rsidR="00867F97">
      <w:trPr>
        <w:trHeight w:hRule="exact" w:val="1304"/>
      </w:trPr>
      <w:tc>
        <w:tcPr>
          <w:tcW w:w="2552" w:type="dxa"/>
          <w:shd w:val="clear" w:color="auto" w:fill="auto"/>
        </w:tcPr>
        <w:p w:rsidR="00867F97" w:rsidRDefault="00867F97">
          <w:pPr>
            <w:spacing w:line="180" w:lineRule="exact"/>
            <w:ind w:left="0"/>
            <w:rPr>
              <w:sz w:val="13"/>
              <w:szCs w:val="13"/>
            </w:rPr>
          </w:pPr>
        </w:p>
      </w:tc>
    </w:tr>
    <w:tr w:rsidR="00867F97">
      <w:trPr>
        <w:trHeight w:val="1374"/>
      </w:trPr>
      <w:tc>
        <w:tcPr>
          <w:tcW w:w="2552" w:type="dxa"/>
          <w:shd w:val="clear" w:color="auto" w:fill="auto"/>
        </w:tcPr>
        <w:p w:rsidR="00867F97" w:rsidRDefault="00867F97">
          <w:pPr>
            <w:spacing w:line="180" w:lineRule="exact"/>
            <w:ind w:left="0"/>
            <w:rPr>
              <w:sz w:val="13"/>
              <w:szCs w:val="13"/>
            </w:rPr>
          </w:pPr>
        </w:p>
      </w:tc>
    </w:tr>
  </w:tbl>
  <w:p w:rsidR="00867F97" w:rsidRDefault="00867F97">
    <w:pPr>
      <w:pStyle w:val="Kopfzeile"/>
      <w:ind w:left="0"/>
    </w:pPr>
    <w:r>
      <w:rPr>
        <w:noProof/>
      </w:rPr>
      <w:drawing>
        <wp:anchor distT="0" distB="0" distL="114300" distR="114300" simplePos="0" relativeHeight="251659264" behindDoc="0" locked="0" layoutInCell="1" allowOverlap="1" wp14:anchorId="041C3FC1" wp14:editId="4AC67C38">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B985785" wp14:editId="5E6267B9">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47D280"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97" w:rsidRDefault="00867F97">
    <w:pPr>
      <w:pStyle w:val="Kopfzeile"/>
      <w:ind w:left="0"/>
    </w:pPr>
    <w:r>
      <w:rPr>
        <w:noProof/>
      </w:rPr>
      <w:drawing>
        <wp:anchor distT="0" distB="0" distL="114300" distR="114300" simplePos="0" relativeHeight="251658240" behindDoc="0" locked="0" layoutInCell="1" allowOverlap="1" wp14:anchorId="00321F52" wp14:editId="1DE82A9D">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EB787C0" wp14:editId="11DFBA4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8C00C64"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97" w:rsidRDefault="00867F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ims, Hans-Joerg">
    <w15:presenceInfo w15:providerId="AD" w15:userId="S-1-5-21-932467422-699812948-1415713722-403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90"/>
    <w:rsid w:val="0001592F"/>
    <w:rsid w:val="00044B5E"/>
    <w:rsid w:val="000C4669"/>
    <w:rsid w:val="000D7307"/>
    <w:rsid w:val="00121060"/>
    <w:rsid w:val="00186408"/>
    <w:rsid w:val="001F1908"/>
    <w:rsid w:val="00273D85"/>
    <w:rsid w:val="00290A88"/>
    <w:rsid w:val="002F4734"/>
    <w:rsid w:val="00334DE3"/>
    <w:rsid w:val="003459CB"/>
    <w:rsid w:val="00384B4B"/>
    <w:rsid w:val="003C5FA7"/>
    <w:rsid w:val="003C6334"/>
    <w:rsid w:val="003F4087"/>
    <w:rsid w:val="0040159F"/>
    <w:rsid w:val="00404E69"/>
    <w:rsid w:val="00412E46"/>
    <w:rsid w:val="004605EF"/>
    <w:rsid w:val="004625D1"/>
    <w:rsid w:val="00483C30"/>
    <w:rsid w:val="00494097"/>
    <w:rsid w:val="0049574F"/>
    <w:rsid w:val="004A0C00"/>
    <w:rsid w:val="004B117F"/>
    <w:rsid w:val="004F61A3"/>
    <w:rsid w:val="00541076"/>
    <w:rsid w:val="00552243"/>
    <w:rsid w:val="00564954"/>
    <w:rsid w:val="005C4B2A"/>
    <w:rsid w:val="005D2402"/>
    <w:rsid w:val="00606602"/>
    <w:rsid w:val="00611665"/>
    <w:rsid w:val="00613598"/>
    <w:rsid w:val="00683278"/>
    <w:rsid w:val="0071185E"/>
    <w:rsid w:val="00774B2C"/>
    <w:rsid w:val="007C4751"/>
    <w:rsid w:val="007C67DA"/>
    <w:rsid w:val="007F24A2"/>
    <w:rsid w:val="0080386D"/>
    <w:rsid w:val="00863EB1"/>
    <w:rsid w:val="00866F1D"/>
    <w:rsid w:val="00867F97"/>
    <w:rsid w:val="0087450B"/>
    <w:rsid w:val="008A3069"/>
    <w:rsid w:val="008F534A"/>
    <w:rsid w:val="008F74E4"/>
    <w:rsid w:val="00921028"/>
    <w:rsid w:val="00984DB9"/>
    <w:rsid w:val="009C18CB"/>
    <w:rsid w:val="009D5A50"/>
    <w:rsid w:val="009E0321"/>
    <w:rsid w:val="00A071F3"/>
    <w:rsid w:val="00A14D4E"/>
    <w:rsid w:val="00A22EC9"/>
    <w:rsid w:val="00A823E6"/>
    <w:rsid w:val="00B14022"/>
    <w:rsid w:val="00B34D41"/>
    <w:rsid w:val="00BE2B64"/>
    <w:rsid w:val="00C34866"/>
    <w:rsid w:val="00C43556"/>
    <w:rsid w:val="00C44FD8"/>
    <w:rsid w:val="00CE1FEF"/>
    <w:rsid w:val="00CF4064"/>
    <w:rsid w:val="00CF4380"/>
    <w:rsid w:val="00CF6AAF"/>
    <w:rsid w:val="00CF7054"/>
    <w:rsid w:val="00D26690"/>
    <w:rsid w:val="00D27EF5"/>
    <w:rsid w:val="00D67257"/>
    <w:rsid w:val="00D729DA"/>
    <w:rsid w:val="00DC657D"/>
    <w:rsid w:val="00DD248C"/>
    <w:rsid w:val="00DE5E80"/>
    <w:rsid w:val="00E24FDD"/>
    <w:rsid w:val="00E44A15"/>
    <w:rsid w:val="00E634C5"/>
    <w:rsid w:val="00E90928"/>
    <w:rsid w:val="00ED785B"/>
    <w:rsid w:val="00EF346D"/>
    <w:rsid w:val="00F35990"/>
    <w:rsid w:val="00F548A7"/>
    <w:rsid w:val="00FA2655"/>
    <w:rsid w:val="00FC0CB6"/>
    <w:rsid w:val="00FD41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uiPriority w:val="22"/>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rsid w:val="00F35990"/>
    <w:rPr>
      <w:sz w:val="16"/>
      <w:szCs w:val="16"/>
    </w:rPr>
  </w:style>
  <w:style w:type="paragraph" w:styleId="Kommentartext">
    <w:name w:val="annotation text"/>
    <w:basedOn w:val="Standard"/>
    <w:link w:val="KommentartextZchn"/>
    <w:rsid w:val="00F35990"/>
    <w:pPr>
      <w:spacing w:line="300" w:lineRule="atLeast"/>
      <w:ind w:left="0" w:right="0"/>
    </w:pPr>
    <w:rPr>
      <w:rFonts w:ascii="Lucida Sans" w:hAnsi="Lucida Sans"/>
      <w:position w:val="0"/>
      <w:sz w:val="20"/>
      <w:szCs w:val="20"/>
    </w:rPr>
  </w:style>
  <w:style w:type="character" w:customStyle="1" w:styleId="KommentartextZchn">
    <w:name w:val="Kommentartext Zchn"/>
    <w:basedOn w:val="Absatz-Standardschriftart"/>
    <w:link w:val="Kommentartext"/>
    <w:rsid w:val="00F35990"/>
    <w:rPr>
      <w:rFonts w:ascii="Lucida Sans" w:hAnsi="Lucida Sans"/>
    </w:rPr>
  </w:style>
  <w:style w:type="character" w:customStyle="1" w:styleId="apple-converted-space">
    <w:name w:val="apple-converted-space"/>
    <w:basedOn w:val="Absatz-Standardschriftart"/>
    <w:rsid w:val="0080386D"/>
  </w:style>
  <w:style w:type="paragraph" w:styleId="Kommentarthema">
    <w:name w:val="annotation subject"/>
    <w:basedOn w:val="Kommentartext"/>
    <w:next w:val="Kommentartext"/>
    <w:link w:val="KommentarthemaZchn"/>
    <w:rsid w:val="00404E69"/>
    <w:pPr>
      <w:spacing w:line="240" w:lineRule="auto"/>
      <w:ind w:left="85" w:right="85"/>
    </w:pPr>
    <w:rPr>
      <w:rFonts w:ascii="Lucida Sans Unicode" w:hAnsi="Lucida Sans Unicode"/>
      <w:b/>
      <w:bCs/>
      <w:position w:val="-2"/>
    </w:rPr>
  </w:style>
  <w:style w:type="character" w:customStyle="1" w:styleId="KommentarthemaZchn">
    <w:name w:val="Kommentarthema Zchn"/>
    <w:basedOn w:val="KommentartextZchn"/>
    <w:link w:val="Kommentarthema"/>
    <w:rsid w:val="00404E69"/>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uiPriority w:val="22"/>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rsid w:val="00F35990"/>
    <w:rPr>
      <w:sz w:val="16"/>
      <w:szCs w:val="16"/>
    </w:rPr>
  </w:style>
  <w:style w:type="paragraph" w:styleId="Kommentartext">
    <w:name w:val="annotation text"/>
    <w:basedOn w:val="Standard"/>
    <w:link w:val="KommentartextZchn"/>
    <w:rsid w:val="00F35990"/>
    <w:pPr>
      <w:spacing w:line="300" w:lineRule="atLeast"/>
      <w:ind w:left="0" w:right="0"/>
    </w:pPr>
    <w:rPr>
      <w:rFonts w:ascii="Lucida Sans" w:hAnsi="Lucida Sans"/>
      <w:position w:val="0"/>
      <w:sz w:val="20"/>
      <w:szCs w:val="20"/>
    </w:rPr>
  </w:style>
  <w:style w:type="character" w:customStyle="1" w:styleId="KommentartextZchn">
    <w:name w:val="Kommentartext Zchn"/>
    <w:basedOn w:val="Absatz-Standardschriftart"/>
    <w:link w:val="Kommentartext"/>
    <w:rsid w:val="00F35990"/>
    <w:rPr>
      <w:rFonts w:ascii="Lucida Sans" w:hAnsi="Lucida Sans"/>
    </w:rPr>
  </w:style>
  <w:style w:type="character" w:customStyle="1" w:styleId="apple-converted-space">
    <w:name w:val="apple-converted-space"/>
    <w:basedOn w:val="Absatz-Standardschriftart"/>
    <w:rsid w:val="0080386D"/>
  </w:style>
  <w:style w:type="paragraph" w:styleId="Kommentarthema">
    <w:name w:val="annotation subject"/>
    <w:basedOn w:val="Kommentartext"/>
    <w:next w:val="Kommentartext"/>
    <w:link w:val="KommentarthemaZchn"/>
    <w:rsid w:val="00404E69"/>
    <w:pPr>
      <w:spacing w:line="240" w:lineRule="auto"/>
      <w:ind w:left="85" w:right="85"/>
    </w:pPr>
    <w:rPr>
      <w:rFonts w:ascii="Lucida Sans Unicode" w:hAnsi="Lucida Sans Unicode"/>
      <w:b/>
      <w:bCs/>
      <w:position w:val="-2"/>
    </w:rPr>
  </w:style>
  <w:style w:type="character" w:customStyle="1" w:styleId="KommentarthemaZchn">
    <w:name w:val="Kommentarthema Zchn"/>
    <w:basedOn w:val="KommentartextZchn"/>
    <w:link w:val="Kommentarthema"/>
    <w:rsid w:val="00404E69"/>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EE4DD34</Template>
  <TotalTime>0</TotalTime>
  <Pages>3</Pages>
  <Words>643</Words>
  <Characters>4801</Characters>
  <Application>Microsoft Office Word</Application>
  <DocSecurity>0</DocSecurity>
  <Lines>40</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4</cp:revision>
  <cp:lastPrinted>2015-05-22T09:27:00Z</cp:lastPrinted>
  <dcterms:created xsi:type="dcterms:W3CDTF">2015-05-22T09:02:00Z</dcterms:created>
  <dcterms:modified xsi:type="dcterms:W3CDTF">2015-05-22T09:27:00Z</dcterms:modified>
</cp:coreProperties>
</file>